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2A1B" w14:textId="14FA84B3" w:rsidR="005A477F" w:rsidRPr="005A477F" w:rsidRDefault="005A477F" w:rsidP="005A477F">
      <w:pPr>
        <w:spacing w:line="240" w:lineRule="auto"/>
        <w:jc w:val="right"/>
        <w:outlineLvl w:val="0"/>
        <w:rPr>
          <w:rFonts w:ascii="Arial" w:eastAsia="Times New Roman" w:hAnsi="Arial" w:cs="Arial"/>
          <w:b/>
          <w:color w:val="000000" w:themeColor="text1"/>
          <w:kern w:val="36"/>
          <w:sz w:val="32"/>
          <w:szCs w:val="32"/>
          <w:lang w:eastAsia="en-GB"/>
        </w:rPr>
      </w:pPr>
      <w:r w:rsidRPr="005A477F">
        <w:rPr>
          <w:rFonts w:ascii="Arial" w:eastAsia="Times New Roman" w:hAnsi="Arial" w:cs="Arial"/>
          <w:b/>
          <w:color w:val="000000" w:themeColor="text1"/>
          <w:kern w:val="36"/>
          <w:sz w:val="32"/>
          <w:szCs w:val="32"/>
          <w:lang w:eastAsia="en-GB"/>
        </w:rPr>
        <w:t>Appendix C</w:t>
      </w:r>
    </w:p>
    <w:p w14:paraId="2960E6D1" w14:textId="0BB2484B" w:rsidR="00785623" w:rsidRPr="005A477F" w:rsidRDefault="001611CD" w:rsidP="005A477F">
      <w:pPr>
        <w:spacing w:line="240" w:lineRule="auto"/>
        <w:jc w:val="center"/>
        <w:outlineLvl w:val="0"/>
        <w:rPr>
          <w:rFonts w:ascii="Arial" w:eastAsia="Times New Roman" w:hAnsi="Arial" w:cs="Arial"/>
          <w:b/>
          <w:color w:val="000000" w:themeColor="text1"/>
          <w:kern w:val="36"/>
          <w:sz w:val="56"/>
          <w:szCs w:val="56"/>
          <w:lang w:eastAsia="en-GB"/>
        </w:rPr>
      </w:pPr>
      <w:r w:rsidRPr="005A477F">
        <w:rPr>
          <w:rFonts w:ascii="Arial" w:eastAsia="Times New Roman" w:hAnsi="Arial" w:cs="Arial"/>
          <w:b/>
          <w:color w:val="000000" w:themeColor="text1"/>
          <w:kern w:val="36"/>
          <w:sz w:val="56"/>
          <w:szCs w:val="56"/>
          <w:lang w:eastAsia="en-GB"/>
        </w:rPr>
        <w:t xml:space="preserve">Attendance </w:t>
      </w:r>
      <w:r w:rsidR="0014117A" w:rsidRPr="005A477F">
        <w:rPr>
          <w:rFonts w:ascii="Arial" w:eastAsia="Times New Roman" w:hAnsi="Arial" w:cs="Arial"/>
          <w:b/>
          <w:color w:val="000000" w:themeColor="text1"/>
          <w:kern w:val="36"/>
          <w:sz w:val="56"/>
          <w:szCs w:val="56"/>
          <w:lang w:eastAsia="en-GB"/>
        </w:rPr>
        <w:t>Policy and P</w:t>
      </w:r>
      <w:r w:rsidRPr="005A477F">
        <w:rPr>
          <w:rFonts w:ascii="Arial" w:eastAsia="Times New Roman" w:hAnsi="Arial" w:cs="Arial"/>
          <w:b/>
          <w:color w:val="000000" w:themeColor="text1"/>
          <w:kern w:val="36"/>
          <w:sz w:val="56"/>
          <w:szCs w:val="56"/>
          <w:lang w:eastAsia="en-GB"/>
        </w:rPr>
        <w:t>rocedure</w:t>
      </w:r>
    </w:p>
    <w:p w14:paraId="0583BB6B" w14:textId="6E368C70" w:rsidR="005816FE" w:rsidRPr="00D9240A" w:rsidRDefault="001611CD" w:rsidP="00B55050">
      <w:pPr>
        <w:spacing w:line="240" w:lineRule="auto"/>
        <w:jc w:val="both"/>
        <w:rPr>
          <w:rFonts w:ascii="Arial" w:eastAsia="Times New Roman" w:hAnsi="Arial" w:cs="Arial"/>
          <w:b/>
          <w:color w:val="000000" w:themeColor="text1"/>
          <w:sz w:val="32"/>
          <w:szCs w:val="32"/>
          <w:lang w:eastAsia="en-GB"/>
        </w:rPr>
      </w:pPr>
      <w:r w:rsidRPr="00D9240A">
        <w:rPr>
          <w:rFonts w:ascii="Arial" w:eastAsia="Times New Roman" w:hAnsi="Arial" w:cs="Arial"/>
          <w:b/>
          <w:color w:val="000000" w:themeColor="text1"/>
          <w:sz w:val="32"/>
          <w:szCs w:val="32"/>
          <w:lang w:eastAsia="en-GB"/>
        </w:rPr>
        <w:t>Policy</w:t>
      </w:r>
      <w:r w:rsidR="00FE5375" w:rsidRPr="00D9240A">
        <w:rPr>
          <w:rFonts w:ascii="Arial" w:eastAsia="Times New Roman" w:hAnsi="Arial" w:cs="Arial"/>
          <w:b/>
          <w:color w:val="000000" w:themeColor="text1"/>
          <w:sz w:val="32"/>
          <w:szCs w:val="32"/>
          <w:lang w:eastAsia="en-GB"/>
        </w:rPr>
        <w:t xml:space="preserve"> Statement</w:t>
      </w:r>
    </w:p>
    <w:p w14:paraId="29B9A308" w14:textId="77777777" w:rsidR="006C73A7" w:rsidRPr="00BE7EDC" w:rsidRDefault="001611CD" w:rsidP="00B55050">
      <w:pPr>
        <w:spacing w:line="240" w:lineRule="auto"/>
        <w:jc w:val="both"/>
        <w:rPr>
          <w:rFonts w:ascii="Arial" w:hAnsi="Arial" w:cs="Arial"/>
          <w:color w:val="ED7D31" w:themeColor="accent2"/>
          <w:sz w:val="21"/>
          <w:szCs w:val="21"/>
        </w:rPr>
      </w:pPr>
      <w:r w:rsidRPr="002B1302">
        <w:rPr>
          <w:rFonts w:ascii="Arial" w:hAnsi="Arial" w:cs="Arial"/>
          <w:color w:val="000000" w:themeColor="text1"/>
          <w:sz w:val="21"/>
          <w:szCs w:val="21"/>
        </w:rPr>
        <w:t>At Lancashire County Council we</w:t>
      </w:r>
      <w:r w:rsidRPr="002B1302">
        <w:rPr>
          <w:rFonts w:ascii="Arial" w:hAnsi="Arial"/>
          <w:color w:val="000000" w:themeColor="text1"/>
          <w:sz w:val="21"/>
        </w:rPr>
        <w:t xml:space="preserve"> recognise the positive impact that a healthy and motivated workforce has in being able to successfully deliver a high quality service. We are committed to promoting health and wellbeing and supporting every employee to achieve good attendance and be produ</w:t>
      </w:r>
      <w:r w:rsidRPr="002B1302">
        <w:rPr>
          <w:rFonts w:ascii="Arial" w:hAnsi="Arial"/>
          <w:color w:val="000000" w:themeColor="text1"/>
          <w:sz w:val="21"/>
        </w:rPr>
        <w:t xml:space="preserve">ctive at work. To enable this, we </w:t>
      </w:r>
      <w:r w:rsidRPr="00BE7EDC">
        <w:rPr>
          <w:rFonts w:ascii="Arial" w:hAnsi="Arial"/>
          <w:color w:val="000000" w:themeColor="text1"/>
          <w:sz w:val="21"/>
        </w:rPr>
        <w:t>offer a range of resources and services, including:</w:t>
      </w:r>
    </w:p>
    <w:p w14:paraId="51B0355C" w14:textId="77777777" w:rsidR="00ED35AB" w:rsidRDefault="001611CD" w:rsidP="00B55050">
      <w:pPr>
        <w:pStyle w:val="ListParagraph"/>
        <w:numPr>
          <w:ilvl w:val="0"/>
          <w:numId w:val="3"/>
        </w:numPr>
        <w:jc w:val="both"/>
        <w:rPr>
          <w:rFonts w:ascii="Arial" w:hAnsi="Arial" w:cs="Arial"/>
          <w:color w:val="000000" w:themeColor="text1"/>
          <w:sz w:val="21"/>
          <w:szCs w:val="21"/>
        </w:rPr>
      </w:pPr>
      <w:r w:rsidRPr="00BE7EDC">
        <w:rPr>
          <w:rFonts w:ascii="Arial" w:hAnsi="Arial" w:cs="Arial"/>
          <w:color w:val="000000" w:themeColor="text1"/>
          <w:sz w:val="21"/>
          <w:szCs w:val="21"/>
        </w:rPr>
        <w:t>A d</w:t>
      </w:r>
      <w:r w:rsidR="00C64CDB" w:rsidRPr="00BE7EDC">
        <w:rPr>
          <w:rFonts w:ascii="Arial" w:hAnsi="Arial" w:cs="Arial"/>
          <w:color w:val="000000" w:themeColor="text1"/>
          <w:sz w:val="21"/>
          <w:szCs w:val="21"/>
        </w:rPr>
        <w:t xml:space="preserve">edicated </w:t>
      </w:r>
      <w:hyperlink r:id="rId6" w:history="1">
        <w:r w:rsidR="00C64CDB" w:rsidRPr="00BE7EDC">
          <w:rPr>
            <w:rStyle w:val="Hyperlink"/>
            <w:rFonts w:ascii="Arial" w:hAnsi="Arial" w:cs="Arial"/>
            <w:sz w:val="21"/>
            <w:szCs w:val="21"/>
          </w:rPr>
          <w:t>health and wellbeing</w:t>
        </w:r>
      </w:hyperlink>
      <w:r w:rsidR="00C64CDB" w:rsidRPr="00BE7EDC">
        <w:rPr>
          <w:rFonts w:ascii="Arial" w:hAnsi="Arial" w:cs="Arial"/>
          <w:sz w:val="21"/>
          <w:szCs w:val="21"/>
        </w:rPr>
        <w:t xml:space="preserve"> </w:t>
      </w:r>
      <w:r w:rsidR="00A77E5C" w:rsidRPr="00BE7EDC">
        <w:rPr>
          <w:rFonts w:ascii="Arial" w:hAnsi="Arial" w:cs="Arial"/>
          <w:sz w:val="21"/>
          <w:szCs w:val="21"/>
        </w:rPr>
        <w:t>site</w:t>
      </w:r>
      <w:r w:rsidR="00C63610" w:rsidRPr="00C63610">
        <w:rPr>
          <w:rFonts w:ascii="Arial" w:hAnsi="Arial" w:cs="Arial"/>
          <w:color w:val="000000" w:themeColor="text1"/>
          <w:sz w:val="21"/>
          <w:szCs w:val="21"/>
        </w:rPr>
        <w:t xml:space="preserve"> </w:t>
      </w:r>
      <w:r w:rsidR="00C63610">
        <w:rPr>
          <w:rFonts w:ascii="Arial" w:hAnsi="Arial" w:cs="Arial"/>
          <w:color w:val="000000" w:themeColor="text1"/>
          <w:sz w:val="21"/>
          <w:szCs w:val="21"/>
        </w:rPr>
        <w:t>which includes</w:t>
      </w:r>
      <w:r>
        <w:rPr>
          <w:rFonts w:ascii="Arial" w:hAnsi="Arial" w:cs="Arial"/>
          <w:color w:val="000000" w:themeColor="text1"/>
          <w:sz w:val="21"/>
          <w:szCs w:val="21"/>
        </w:rPr>
        <w:t>:</w:t>
      </w:r>
      <w:r w:rsidR="00C63610">
        <w:rPr>
          <w:rFonts w:ascii="Arial" w:hAnsi="Arial" w:cs="Arial"/>
          <w:color w:val="000000" w:themeColor="text1"/>
          <w:sz w:val="21"/>
          <w:szCs w:val="21"/>
        </w:rPr>
        <w:t xml:space="preserve"> </w:t>
      </w:r>
    </w:p>
    <w:p w14:paraId="6FFBE0E3" w14:textId="77777777" w:rsidR="00932277" w:rsidRPr="00ED35AB" w:rsidRDefault="001611CD" w:rsidP="00B55050">
      <w:pPr>
        <w:pStyle w:val="ListParagraph"/>
        <w:numPr>
          <w:ilvl w:val="1"/>
          <w:numId w:val="3"/>
        </w:numPr>
        <w:jc w:val="both"/>
        <w:rPr>
          <w:rFonts w:ascii="Arial" w:hAnsi="Arial" w:cs="Arial"/>
          <w:color w:val="000000" w:themeColor="text1"/>
          <w:sz w:val="21"/>
          <w:szCs w:val="21"/>
        </w:rPr>
      </w:pPr>
      <w:r>
        <w:rPr>
          <w:rFonts w:ascii="Arial" w:hAnsi="Arial" w:cs="Arial"/>
          <w:color w:val="000000" w:themeColor="text1"/>
          <w:sz w:val="21"/>
          <w:szCs w:val="21"/>
        </w:rPr>
        <w:t>S</w:t>
      </w:r>
      <w:r w:rsidR="00C63610" w:rsidRPr="00ED35AB">
        <w:rPr>
          <w:rFonts w:ascii="Arial" w:hAnsi="Arial" w:cs="Arial"/>
          <w:color w:val="000000" w:themeColor="text1"/>
          <w:sz w:val="21"/>
          <w:szCs w:val="21"/>
        </w:rPr>
        <w:t>upport for</w:t>
      </w:r>
      <w:r w:rsidRPr="00ED35AB">
        <w:rPr>
          <w:rFonts w:ascii="Arial" w:hAnsi="Arial" w:cs="Arial"/>
          <w:color w:val="000000" w:themeColor="text1"/>
          <w:sz w:val="21"/>
          <w:szCs w:val="21"/>
        </w:rPr>
        <w:t xml:space="preserve"> </w:t>
      </w:r>
      <w:hyperlink r:id="rId7" w:history="1">
        <w:r>
          <w:rPr>
            <w:rStyle w:val="Hyperlink"/>
            <w:rFonts w:ascii="Arial" w:hAnsi="Arial" w:cs="Arial"/>
            <w:sz w:val="21"/>
            <w:szCs w:val="21"/>
          </w:rPr>
          <w:t>m</w:t>
        </w:r>
        <w:r w:rsidR="00C63610" w:rsidRPr="00ED35AB">
          <w:rPr>
            <w:rStyle w:val="Hyperlink"/>
            <w:rFonts w:ascii="Arial" w:hAnsi="Arial" w:cs="Arial"/>
            <w:sz w:val="21"/>
            <w:szCs w:val="21"/>
          </w:rPr>
          <w:t>ental health concerns</w:t>
        </w:r>
      </w:hyperlink>
      <w:r w:rsidR="00C63610" w:rsidRPr="00ED35AB">
        <w:rPr>
          <w:rFonts w:ascii="Arial" w:hAnsi="Arial" w:cs="Arial"/>
          <w:color w:val="000000" w:themeColor="text1"/>
          <w:sz w:val="21"/>
          <w:szCs w:val="21"/>
        </w:rPr>
        <w:t xml:space="preserve"> and </w:t>
      </w:r>
      <w:hyperlink r:id="rId8" w:history="1">
        <w:r w:rsidR="00C63610" w:rsidRPr="00ED35AB">
          <w:rPr>
            <w:rStyle w:val="Hyperlink"/>
            <w:rFonts w:ascii="Arial" w:hAnsi="Arial" w:cs="Arial"/>
            <w:bCs/>
            <w:sz w:val="21"/>
            <w:szCs w:val="21"/>
          </w:rPr>
          <w:t>musculoskeletal</w:t>
        </w:r>
        <w:r w:rsidR="00C63610" w:rsidRPr="00ED35AB">
          <w:rPr>
            <w:rStyle w:val="Hyperlink"/>
            <w:rFonts w:ascii="Arial" w:hAnsi="Arial" w:cs="Arial"/>
            <w:sz w:val="21"/>
            <w:szCs w:val="21"/>
          </w:rPr>
          <w:t xml:space="preserve"> problems</w:t>
        </w:r>
      </w:hyperlink>
      <w:r w:rsidR="00C63610" w:rsidRPr="00ED35AB">
        <w:rPr>
          <w:rFonts w:ascii="Arial" w:hAnsi="Arial" w:cs="Arial"/>
          <w:color w:val="000000" w:themeColor="text1"/>
          <w:sz w:val="21"/>
          <w:szCs w:val="21"/>
        </w:rPr>
        <w:t>, including evidence-based information, resources and sources of support within the council as well as from external organisations.</w:t>
      </w:r>
    </w:p>
    <w:p w14:paraId="2CEF55D5" w14:textId="77777777" w:rsidR="00932277" w:rsidRPr="00BE7EDC" w:rsidRDefault="001611CD" w:rsidP="00B55050">
      <w:pPr>
        <w:pStyle w:val="ListParagraph"/>
        <w:numPr>
          <w:ilvl w:val="1"/>
          <w:numId w:val="3"/>
        </w:numPr>
        <w:spacing w:line="240" w:lineRule="auto"/>
        <w:jc w:val="both"/>
        <w:rPr>
          <w:rFonts w:ascii="Arial" w:hAnsi="Arial" w:cs="Arial"/>
          <w:color w:val="000000" w:themeColor="text1"/>
          <w:sz w:val="21"/>
          <w:szCs w:val="21"/>
        </w:rPr>
      </w:pPr>
      <w:r w:rsidRPr="00BE7EDC">
        <w:rPr>
          <w:rFonts w:ascii="Arial" w:hAnsi="Arial" w:cs="Arial"/>
          <w:color w:val="000000" w:themeColor="text1"/>
          <w:sz w:val="21"/>
          <w:szCs w:val="21"/>
        </w:rPr>
        <w:t xml:space="preserve">Guidance </w:t>
      </w:r>
      <w:r w:rsidRPr="00BE7EDC">
        <w:rPr>
          <w:rFonts w:ascii="Arial" w:hAnsi="Arial" w:cs="Arial"/>
          <w:sz w:val="21"/>
          <w:szCs w:val="21"/>
        </w:rPr>
        <w:t xml:space="preserve">on </w:t>
      </w:r>
      <w:hyperlink r:id="rId9" w:history="1">
        <w:r w:rsidRPr="00BE7EDC">
          <w:rPr>
            <w:rStyle w:val="Hyperlink"/>
            <w:rFonts w:ascii="Arial" w:hAnsi="Arial" w:cs="Arial"/>
            <w:sz w:val="21"/>
            <w:szCs w:val="21"/>
          </w:rPr>
          <w:t>continuing to work with a long-term health condition</w:t>
        </w:r>
      </w:hyperlink>
      <w:r w:rsidRPr="00BE7EDC">
        <w:rPr>
          <w:rFonts w:ascii="Arial" w:hAnsi="Arial" w:cs="Arial"/>
          <w:color w:val="000000" w:themeColor="text1"/>
          <w:sz w:val="21"/>
          <w:szCs w:val="21"/>
        </w:rPr>
        <w:t>. </w:t>
      </w:r>
    </w:p>
    <w:p w14:paraId="74BC9F79" w14:textId="77777777" w:rsidR="00C63610" w:rsidRPr="00C63610" w:rsidRDefault="001611CD" w:rsidP="00B55050">
      <w:pPr>
        <w:pStyle w:val="ListParagraph"/>
        <w:numPr>
          <w:ilvl w:val="1"/>
          <w:numId w:val="3"/>
        </w:numPr>
        <w:jc w:val="both"/>
        <w:rPr>
          <w:rFonts w:ascii="Arial" w:hAnsi="Arial" w:cs="Arial"/>
          <w:color w:val="000000" w:themeColor="text1"/>
          <w:sz w:val="21"/>
          <w:szCs w:val="21"/>
        </w:rPr>
      </w:pPr>
      <w:r w:rsidRPr="00BE7EDC">
        <w:rPr>
          <w:rFonts w:ascii="Arial" w:hAnsi="Arial" w:cs="Arial"/>
          <w:sz w:val="21"/>
          <w:szCs w:val="21"/>
        </w:rPr>
        <w:t xml:space="preserve">Tools and resources for </w:t>
      </w:r>
      <w:hyperlink r:id="rId10" w:history="1">
        <w:r w:rsidRPr="00BE7EDC">
          <w:rPr>
            <w:rStyle w:val="Hyperlink"/>
            <w:rFonts w:ascii="Arial" w:hAnsi="Arial" w:cs="Arial"/>
            <w:sz w:val="21"/>
            <w:szCs w:val="21"/>
          </w:rPr>
          <w:t>managing stress</w:t>
        </w:r>
      </w:hyperlink>
      <w:r w:rsidR="00ED35AB">
        <w:rPr>
          <w:rFonts w:ascii="Arial" w:hAnsi="Arial" w:cs="Arial"/>
          <w:color w:val="4472C4" w:themeColor="accent5"/>
          <w:sz w:val="21"/>
          <w:szCs w:val="21"/>
        </w:rPr>
        <w:t>.</w:t>
      </w:r>
    </w:p>
    <w:p w14:paraId="033ECFA9" w14:textId="77777777" w:rsidR="004B3A6B" w:rsidRDefault="001611CD" w:rsidP="00B55050">
      <w:pPr>
        <w:pStyle w:val="ListParagraph"/>
        <w:numPr>
          <w:ilvl w:val="0"/>
          <w:numId w:val="3"/>
        </w:numPr>
        <w:jc w:val="both"/>
        <w:rPr>
          <w:rFonts w:ascii="Arial" w:hAnsi="Arial" w:cs="Arial"/>
          <w:color w:val="000000" w:themeColor="text1"/>
          <w:sz w:val="21"/>
          <w:szCs w:val="21"/>
        </w:rPr>
      </w:pPr>
      <w:hyperlink r:id="rId11" w:history="1">
        <w:r w:rsidR="00C63610">
          <w:rPr>
            <w:rStyle w:val="Hyperlink"/>
            <w:rFonts w:ascii="Arial" w:hAnsi="Arial" w:cs="Arial"/>
            <w:sz w:val="21"/>
            <w:szCs w:val="21"/>
          </w:rPr>
          <w:t>S</w:t>
        </w:r>
        <w:r w:rsidRPr="00BE7EDC">
          <w:rPr>
            <w:rStyle w:val="Hyperlink"/>
            <w:rFonts w:ascii="Arial" w:hAnsi="Arial" w:cs="Arial"/>
            <w:sz w:val="21"/>
            <w:szCs w:val="21"/>
          </w:rPr>
          <w:t>tress risk assessments</w:t>
        </w:r>
      </w:hyperlink>
      <w:r w:rsidR="007E57C6" w:rsidRPr="00BE7EDC">
        <w:rPr>
          <w:rFonts w:ascii="Arial" w:hAnsi="Arial" w:cs="Arial"/>
          <w:color w:val="000000" w:themeColor="text1"/>
          <w:sz w:val="21"/>
          <w:szCs w:val="21"/>
        </w:rPr>
        <w:t xml:space="preserve"> and </w:t>
      </w:r>
      <w:hyperlink r:id="rId12" w:history="1">
        <w:r w:rsidR="00D25CCB" w:rsidRPr="00BE7EDC">
          <w:rPr>
            <w:rStyle w:val="Hyperlink"/>
            <w:rFonts w:ascii="Arial" w:hAnsi="Arial" w:cs="Arial"/>
            <w:sz w:val="21"/>
            <w:szCs w:val="21"/>
          </w:rPr>
          <w:t>wellness</w:t>
        </w:r>
        <w:r w:rsidR="007E57C6" w:rsidRPr="00BE7EDC">
          <w:rPr>
            <w:rStyle w:val="Hyperlink"/>
            <w:rFonts w:ascii="Arial" w:hAnsi="Arial" w:cs="Arial"/>
            <w:sz w:val="21"/>
            <w:szCs w:val="21"/>
          </w:rPr>
          <w:t xml:space="preserve"> action plans</w:t>
        </w:r>
      </w:hyperlink>
      <w:r w:rsidR="007E57C6" w:rsidRPr="00BE7EDC">
        <w:rPr>
          <w:rFonts w:ascii="Arial" w:hAnsi="Arial" w:cs="Arial"/>
          <w:color w:val="000000" w:themeColor="text1"/>
          <w:sz w:val="21"/>
          <w:szCs w:val="21"/>
        </w:rPr>
        <w:t>.</w:t>
      </w:r>
    </w:p>
    <w:p w14:paraId="1BB12CAF" w14:textId="77777777" w:rsidR="00ED35AB" w:rsidRPr="00ED35AB" w:rsidRDefault="001611CD" w:rsidP="00B55050">
      <w:pPr>
        <w:pStyle w:val="ListParagraph"/>
        <w:numPr>
          <w:ilvl w:val="0"/>
          <w:numId w:val="3"/>
        </w:numPr>
        <w:spacing w:line="240" w:lineRule="auto"/>
        <w:jc w:val="both"/>
        <w:rPr>
          <w:rFonts w:ascii="Arial" w:hAnsi="Arial" w:cs="Arial"/>
          <w:color w:val="000000" w:themeColor="text1"/>
          <w:sz w:val="21"/>
          <w:szCs w:val="21"/>
        </w:rPr>
      </w:pPr>
      <w:r w:rsidRPr="00BE7EDC">
        <w:rPr>
          <w:rFonts w:ascii="Arial" w:hAnsi="Arial" w:cs="Arial"/>
          <w:color w:val="000000" w:themeColor="text1"/>
          <w:sz w:val="21"/>
          <w:szCs w:val="21"/>
        </w:rPr>
        <w:t>Access to free and confidential me</w:t>
      </w:r>
      <w:r w:rsidRPr="00BE7EDC">
        <w:rPr>
          <w:rFonts w:ascii="Arial" w:hAnsi="Arial" w:cs="Arial"/>
          <w:color w:val="000000" w:themeColor="text1"/>
          <w:sz w:val="21"/>
          <w:szCs w:val="21"/>
        </w:rPr>
        <w:t xml:space="preserve">ntal health support services: </w:t>
      </w:r>
      <w:hyperlink r:id="rId13" w:history="1">
        <w:r w:rsidRPr="00BE7EDC">
          <w:rPr>
            <w:rStyle w:val="Hyperlink"/>
            <w:rFonts w:ascii="Arial" w:hAnsi="Arial" w:cs="Arial"/>
            <w:sz w:val="21"/>
            <w:szCs w:val="21"/>
          </w:rPr>
          <w:t>Remploy</w:t>
        </w:r>
      </w:hyperlink>
      <w:r w:rsidRPr="00BE7EDC">
        <w:rPr>
          <w:rFonts w:ascii="Arial" w:hAnsi="Arial" w:cs="Arial"/>
          <w:color w:val="4472C4" w:themeColor="accent5"/>
          <w:sz w:val="21"/>
          <w:szCs w:val="21"/>
        </w:rPr>
        <w:t xml:space="preserve"> </w:t>
      </w:r>
      <w:r w:rsidRPr="00BE7EDC">
        <w:rPr>
          <w:rFonts w:ascii="Arial" w:hAnsi="Arial" w:cs="Arial"/>
          <w:color w:val="000000" w:themeColor="text1"/>
          <w:sz w:val="21"/>
          <w:szCs w:val="21"/>
        </w:rPr>
        <w:t xml:space="preserve">and </w:t>
      </w:r>
      <w:hyperlink r:id="rId14" w:history="1">
        <w:r w:rsidRPr="00BE7EDC">
          <w:rPr>
            <w:rStyle w:val="Hyperlink"/>
            <w:rFonts w:ascii="Arial" w:hAnsi="Arial" w:cs="Arial"/>
            <w:sz w:val="21"/>
            <w:szCs w:val="21"/>
          </w:rPr>
          <w:t>Able Futures</w:t>
        </w:r>
      </w:hyperlink>
      <w:r w:rsidRPr="00BE7EDC">
        <w:rPr>
          <w:rFonts w:ascii="Arial" w:hAnsi="Arial" w:cs="Arial"/>
          <w:color w:val="000000" w:themeColor="text1"/>
          <w:sz w:val="21"/>
          <w:szCs w:val="21"/>
        </w:rPr>
        <w:t xml:space="preserve">. </w:t>
      </w:r>
    </w:p>
    <w:p w14:paraId="770C0872" w14:textId="77777777" w:rsidR="00611079" w:rsidRPr="00BE7EDC" w:rsidRDefault="001611CD" w:rsidP="00B55050">
      <w:pPr>
        <w:pStyle w:val="ListParagraph"/>
        <w:numPr>
          <w:ilvl w:val="0"/>
          <w:numId w:val="3"/>
        </w:numPr>
        <w:jc w:val="both"/>
        <w:rPr>
          <w:rFonts w:ascii="Arial" w:hAnsi="Arial" w:cs="Arial"/>
          <w:color w:val="000000" w:themeColor="text1"/>
          <w:sz w:val="21"/>
          <w:szCs w:val="21"/>
        </w:rPr>
      </w:pPr>
      <w:r w:rsidRPr="00BE7EDC">
        <w:rPr>
          <w:rFonts w:ascii="Arial" w:hAnsi="Arial" w:cs="Arial"/>
          <w:color w:val="000000" w:themeColor="text1"/>
          <w:sz w:val="21"/>
          <w:szCs w:val="21"/>
        </w:rPr>
        <w:t>A comprehensive</w:t>
      </w:r>
      <w:r w:rsidRPr="00BE7EDC">
        <w:rPr>
          <w:rFonts w:ascii="Arial" w:hAnsi="Arial" w:cs="Arial"/>
          <w:color w:val="4472C4" w:themeColor="accent5"/>
          <w:sz w:val="21"/>
          <w:szCs w:val="21"/>
        </w:rPr>
        <w:t xml:space="preserve"> </w:t>
      </w:r>
      <w:hyperlink r:id="rId15" w:history="1">
        <w:r w:rsidRPr="00BE7EDC">
          <w:rPr>
            <w:rStyle w:val="Hyperlink"/>
            <w:rFonts w:ascii="Arial" w:hAnsi="Arial" w:cs="Arial"/>
            <w:sz w:val="21"/>
            <w:szCs w:val="21"/>
          </w:rPr>
          <w:t xml:space="preserve">Occupational Health </w:t>
        </w:r>
        <w:r w:rsidR="00F77E75" w:rsidRPr="00BE7EDC">
          <w:rPr>
            <w:rStyle w:val="Hyperlink"/>
            <w:rFonts w:ascii="Arial" w:hAnsi="Arial" w:cs="Arial"/>
            <w:sz w:val="21"/>
            <w:szCs w:val="21"/>
          </w:rPr>
          <w:t>S</w:t>
        </w:r>
        <w:r w:rsidRPr="00BE7EDC">
          <w:rPr>
            <w:rStyle w:val="Hyperlink"/>
            <w:rFonts w:ascii="Arial" w:hAnsi="Arial" w:cs="Arial"/>
            <w:sz w:val="21"/>
            <w:szCs w:val="21"/>
          </w:rPr>
          <w:t>ervice</w:t>
        </w:r>
      </w:hyperlink>
      <w:r w:rsidRPr="00762F35">
        <w:rPr>
          <w:rFonts w:ascii="Arial" w:hAnsi="Arial" w:cs="Arial"/>
          <w:color w:val="000000" w:themeColor="text1"/>
          <w:sz w:val="21"/>
          <w:szCs w:val="21"/>
        </w:rPr>
        <w:t>,</w:t>
      </w:r>
      <w:r w:rsidRPr="00BE7EDC">
        <w:rPr>
          <w:rFonts w:ascii="Arial" w:hAnsi="Arial" w:cs="Arial"/>
          <w:color w:val="4472C4" w:themeColor="accent5"/>
          <w:sz w:val="21"/>
          <w:szCs w:val="21"/>
        </w:rPr>
        <w:t xml:space="preserve"> </w:t>
      </w:r>
      <w:r w:rsidRPr="00BE7EDC">
        <w:rPr>
          <w:rFonts w:ascii="Arial" w:hAnsi="Arial" w:cs="Arial"/>
          <w:color w:val="000000" w:themeColor="text1"/>
          <w:sz w:val="21"/>
          <w:szCs w:val="21"/>
        </w:rPr>
        <w:t>which</w:t>
      </w:r>
      <w:r w:rsidR="00493D46" w:rsidRPr="00BE7EDC">
        <w:rPr>
          <w:rFonts w:ascii="Arial" w:hAnsi="Arial" w:cs="Arial"/>
          <w:color w:val="000000" w:themeColor="text1"/>
          <w:sz w:val="21"/>
          <w:szCs w:val="21"/>
        </w:rPr>
        <w:t xml:space="preserve">, </w:t>
      </w:r>
      <w:r w:rsidR="006434B5" w:rsidRPr="00BE7EDC">
        <w:rPr>
          <w:rFonts w:ascii="Arial" w:hAnsi="Arial" w:cs="Arial"/>
          <w:color w:val="000000" w:themeColor="text1"/>
          <w:sz w:val="21"/>
          <w:szCs w:val="21"/>
        </w:rPr>
        <w:t>via manager referral,</w:t>
      </w:r>
      <w:r w:rsidRPr="00BE7EDC">
        <w:rPr>
          <w:rFonts w:ascii="Arial" w:hAnsi="Arial" w:cs="Arial"/>
          <w:color w:val="000000" w:themeColor="text1"/>
          <w:sz w:val="21"/>
          <w:szCs w:val="21"/>
        </w:rPr>
        <w:t xml:space="preserve"> offers psychological wellbeing services including counselling and CBT,</w:t>
      </w:r>
      <w:r w:rsidR="00C36ED0" w:rsidRPr="00BE7EDC">
        <w:rPr>
          <w:rFonts w:ascii="Arial" w:hAnsi="Arial" w:cs="Arial"/>
          <w:color w:val="000000" w:themeColor="text1"/>
          <w:sz w:val="21"/>
          <w:szCs w:val="21"/>
        </w:rPr>
        <w:t xml:space="preserve"> physiotherapy</w:t>
      </w:r>
      <w:r w:rsidRPr="00BE7EDC">
        <w:rPr>
          <w:rFonts w:ascii="Arial" w:hAnsi="Arial" w:cs="Arial"/>
          <w:color w:val="000000" w:themeColor="text1"/>
          <w:sz w:val="21"/>
          <w:szCs w:val="21"/>
        </w:rPr>
        <w:t xml:space="preserve"> an</w:t>
      </w:r>
      <w:r w:rsidRPr="00BE7EDC">
        <w:rPr>
          <w:rFonts w:ascii="Arial" w:hAnsi="Arial" w:cs="Arial"/>
          <w:color w:val="000000" w:themeColor="text1"/>
          <w:sz w:val="21"/>
          <w:szCs w:val="21"/>
        </w:rPr>
        <w:t xml:space="preserve">d other </w:t>
      </w:r>
      <w:hyperlink r:id="rId16" w:history="1">
        <w:r w:rsidRPr="00BE7EDC">
          <w:rPr>
            <w:rStyle w:val="Hyperlink"/>
            <w:rFonts w:ascii="Arial" w:hAnsi="Arial" w:cs="Arial"/>
            <w:sz w:val="21"/>
            <w:szCs w:val="21"/>
          </w:rPr>
          <w:t>specialist services</w:t>
        </w:r>
      </w:hyperlink>
      <w:r w:rsidRPr="00BE7EDC">
        <w:rPr>
          <w:rFonts w:ascii="Arial" w:hAnsi="Arial" w:cs="Arial"/>
          <w:color w:val="000000" w:themeColor="text1"/>
          <w:sz w:val="21"/>
          <w:szCs w:val="21"/>
        </w:rPr>
        <w:t>.</w:t>
      </w:r>
    </w:p>
    <w:p w14:paraId="23ACEA36" w14:textId="77777777" w:rsidR="00755B0A" w:rsidRPr="00633296" w:rsidRDefault="001611CD" w:rsidP="00B55050">
      <w:pPr>
        <w:jc w:val="both"/>
        <w:rPr>
          <w:sz w:val="21"/>
          <w:szCs w:val="21"/>
        </w:rPr>
      </w:pPr>
      <w:r w:rsidRPr="007F6C68">
        <w:rPr>
          <w:rFonts w:ascii="Arial" w:hAnsi="Arial" w:cs="Arial"/>
          <w:color w:val="000000" w:themeColor="text1"/>
          <w:sz w:val="21"/>
          <w:szCs w:val="21"/>
        </w:rPr>
        <w:t>Whilst we re</w:t>
      </w:r>
      <w:r w:rsidRPr="007F6C68">
        <w:rPr>
          <w:rFonts w:ascii="Arial" w:hAnsi="Arial" w:cs="Arial"/>
          <w:sz w:val="21"/>
          <w:szCs w:val="21"/>
        </w:rPr>
        <w:t xml:space="preserve">cognise you may be prevented from attending work </w:t>
      </w:r>
      <w:r w:rsidRPr="007F6C68">
        <w:rPr>
          <w:rFonts w:ascii="Arial" w:hAnsi="Arial" w:cs="Arial"/>
          <w:color w:val="000000" w:themeColor="text1"/>
          <w:sz w:val="21"/>
          <w:szCs w:val="21"/>
        </w:rPr>
        <w:t xml:space="preserve">through illness on </w:t>
      </w:r>
      <w:r w:rsidRPr="007F6C68">
        <w:rPr>
          <w:rFonts w:ascii="Arial" w:hAnsi="Arial" w:cs="Arial"/>
          <w:sz w:val="21"/>
          <w:szCs w:val="21"/>
        </w:rPr>
        <w:t xml:space="preserve">occasion, absence of any length can have an impact on the team </w:t>
      </w:r>
      <w:r w:rsidRPr="007F6C68">
        <w:rPr>
          <w:rFonts w:ascii="Arial" w:hAnsi="Arial" w:cs="Arial"/>
          <w:sz w:val="21"/>
          <w:szCs w:val="21"/>
        </w:rPr>
        <w:t>and the service you work within. As such, it is important we have appropriate procedures in place to enable absence to be managed effectively across the council.</w:t>
      </w:r>
      <w:r w:rsidRPr="007F6C68">
        <w:rPr>
          <w:sz w:val="21"/>
          <w:szCs w:val="21"/>
        </w:rPr>
        <w:t xml:space="preserve"> </w:t>
      </w:r>
    </w:p>
    <w:p w14:paraId="3BA1E991" w14:textId="77777777" w:rsidR="006D78B6" w:rsidRPr="00BE7EDC" w:rsidRDefault="001611CD" w:rsidP="00B55050">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BE7EDC">
        <w:rPr>
          <w:rFonts w:ascii="Arial" w:eastAsia="Times New Roman" w:hAnsi="Arial" w:cs="Arial"/>
          <w:b/>
          <w:color w:val="000000" w:themeColor="text1"/>
          <w:sz w:val="32"/>
          <w:szCs w:val="32"/>
          <w:lang w:eastAsia="en-GB"/>
        </w:rPr>
        <w:t>Scope</w:t>
      </w:r>
    </w:p>
    <w:p w14:paraId="4D8A323F" w14:textId="77777777" w:rsidR="003540CD" w:rsidRPr="00BE7EDC" w:rsidRDefault="001611CD" w:rsidP="005A477F">
      <w:pPr>
        <w:spacing w:line="240" w:lineRule="auto"/>
        <w:jc w:val="both"/>
        <w:rPr>
          <w:rFonts w:ascii="Arial" w:hAnsi="Arial" w:cs="Arial"/>
          <w:color w:val="000000" w:themeColor="text1"/>
          <w:sz w:val="21"/>
          <w:szCs w:val="21"/>
        </w:rPr>
      </w:pPr>
      <w:r w:rsidRPr="00BE7EDC">
        <w:rPr>
          <w:rFonts w:ascii="Arial" w:hAnsi="Arial" w:cs="Arial"/>
          <w:sz w:val="21"/>
          <w:szCs w:val="21"/>
        </w:rPr>
        <w:t>This policy applies to all council employees</w:t>
      </w:r>
      <w:r w:rsidR="00762F35" w:rsidRPr="00762F35">
        <w:rPr>
          <w:rFonts w:ascii="Arial" w:hAnsi="Arial" w:cs="Arial"/>
          <w:sz w:val="21"/>
          <w:szCs w:val="21"/>
        </w:rPr>
        <w:t xml:space="preserve"> </w:t>
      </w:r>
      <w:r w:rsidR="00762F35">
        <w:rPr>
          <w:rFonts w:ascii="Arial" w:hAnsi="Arial" w:cs="Arial"/>
          <w:sz w:val="21"/>
          <w:szCs w:val="21"/>
        </w:rPr>
        <w:t>on LCC terms and conditions</w:t>
      </w:r>
      <w:r w:rsidRPr="00BE7EDC">
        <w:rPr>
          <w:rFonts w:ascii="Arial" w:hAnsi="Arial" w:cs="Arial"/>
          <w:sz w:val="21"/>
          <w:szCs w:val="21"/>
        </w:rPr>
        <w:t xml:space="preserve">, </w:t>
      </w:r>
      <w:r w:rsidRPr="00BE7EDC">
        <w:rPr>
          <w:rFonts w:ascii="Arial" w:hAnsi="Arial" w:cs="Arial"/>
          <w:color w:val="000000" w:themeColor="text1"/>
          <w:sz w:val="21"/>
          <w:szCs w:val="21"/>
        </w:rPr>
        <w:t xml:space="preserve">excluding </w:t>
      </w:r>
      <w:r w:rsidRPr="00BE7EDC">
        <w:rPr>
          <w:rFonts w:ascii="Arial" w:hAnsi="Arial" w:cs="Arial"/>
          <w:sz w:val="21"/>
          <w:szCs w:val="21"/>
        </w:rPr>
        <w:t>tea</w:t>
      </w:r>
      <w:r w:rsidRPr="00BE7EDC">
        <w:rPr>
          <w:rFonts w:ascii="Arial" w:hAnsi="Arial" w:cs="Arial"/>
          <w:sz w:val="21"/>
          <w:szCs w:val="21"/>
        </w:rPr>
        <w:t xml:space="preserve">ching and non-teaching </w:t>
      </w:r>
      <w:r w:rsidR="005773C6">
        <w:rPr>
          <w:rFonts w:ascii="Arial" w:hAnsi="Arial" w:cs="Arial"/>
          <w:sz w:val="21"/>
          <w:szCs w:val="21"/>
        </w:rPr>
        <w:t xml:space="preserve">staff </w:t>
      </w:r>
      <w:r w:rsidR="00762F35">
        <w:rPr>
          <w:rFonts w:ascii="Arial" w:hAnsi="Arial" w:cs="Arial"/>
          <w:sz w:val="21"/>
          <w:szCs w:val="21"/>
        </w:rPr>
        <w:t>employed by</w:t>
      </w:r>
      <w:r w:rsidRPr="00BE7EDC">
        <w:rPr>
          <w:rFonts w:ascii="Arial" w:hAnsi="Arial" w:cs="Arial"/>
          <w:sz w:val="21"/>
          <w:szCs w:val="21"/>
        </w:rPr>
        <w:t xml:space="preserve"> schools and </w:t>
      </w:r>
      <w:r w:rsidRPr="00BE7EDC">
        <w:rPr>
          <w:rFonts w:ascii="Arial" w:hAnsi="Arial" w:cs="Arial"/>
          <w:color w:val="000000" w:themeColor="text1"/>
          <w:sz w:val="21"/>
          <w:szCs w:val="21"/>
        </w:rPr>
        <w:t xml:space="preserve">employees who transferred to the council in accordance with TUPE regulations and who remain on their previous terms and conditions of employment.  </w:t>
      </w:r>
    </w:p>
    <w:p w14:paraId="49B67B2B" w14:textId="77777777" w:rsidR="00646451" w:rsidRPr="00BE7EDC" w:rsidRDefault="001611CD" w:rsidP="005A477F">
      <w:pPr>
        <w:spacing w:line="240" w:lineRule="auto"/>
        <w:jc w:val="both"/>
        <w:rPr>
          <w:rFonts w:ascii="Arial" w:hAnsi="Arial" w:cs="Arial"/>
          <w:color w:val="000000" w:themeColor="text1"/>
          <w:sz w:val="21"/>
          <w:szCs w:val="21"/>
        </w:rPr>
      </w:pPr>
      <w:r w:rsidRPr="00BE7EDC">
        <w:rPr>
          <w:rFonts w:ascii="Arial" w:hAnsi="Arial" w:cs="Arial"/>
          <w:color w:val="000000" w:themeColor="text1"/>
          <w:sz w:val="21"/>
          <w:szCs w:val="21"/>
        </w:rPr>
        <w:t xml:space="preserve">Any sickness absence(s) during the </w:t>
      </w:r>
      <w:r w:rsidRPr="00BE7EDC">
        <w:rPr>
          <w:rFonts w:ascii="Arial" w:hAnsi="Arial" w:cs="Arial"/>
          <w:color w:val="000000" w:themeColor="text1"/>
          <w:sz w:val="21"/>
          <w:szCs w:val="21"/>
        </w:rPr>
        <w:t>probationary period will need to be reported through the absence reporting procedure but the management of the absence(s) will be handled under</w:t>
      </w:r>
      <w:r>
        <w:rPr>
          <w:rFonts w:ascii="Arial" w:hAnsi="Arial" w:cs="Arial"/>
          <w:color w:val="000000" w:themeColor="text1"/>
          <w:sz w:val="21"/>
          <w:szCs w:val="21"/>
        </w:rPr>
        <w:t xml:space="preserve"> the council's</w:t>
      </w:r>
      <w:r w:rsidRPr="00BE7EDC">
        <w:rPr>
          <w:rFonts w:ascii="Arial" w:hAnsi="Arial" w:cs="Arial"/>
          <w:color w:val="000000" w:themeColor="text1"/>
          <w:sz w:val="21"/>
          <w:szCs w:val="21"/>
        </w:rPr>
        <w:t xml:space="preserve"> </w:t>
      </w:r>
      <w:hyperlink r:id="rId17" w:history="1">
        <w:r w:rsidRPr="00BE7EDC">
          <w:rPr>
            <w:rStyle w:val="Hyperlink"/>
            <w:rFonts w:ascii="Arial" w:hAnsi="Arial" w:cs="Arial"/>
            <w:sz w:val="21"/>
            <w:szCs w:val="21"/>
          </w:rPr>
          <w:t>probation arrangements</w:t>
        </w:r>
      </w:hyperlink>
      <w:r w:rsidRPr="00BE7EDC">
        <w:rPr>
          <w:rFonts w:ascii="Arial" w:hAnsi="Arial" w:cs="Arial"/>
          <w:color w:val="000000" w:themeColor="text1"/>
          <w:sz w:val="21"/>
          <w:szCs w:val="21"/>
        </w:rPr>
        <w:t xml:space="preserve">. </w:t>
      </w:r>
    </w:p>
    <w:p w14:paraId="78A00A1E" w14:textId="77777777" w:rsidR="00E14146" w:rsidRPr="00870A7F" w:rsidRDefault="001611CD" w:rsidP="005A477F">
      <w:pPr>
        <w:spacing w:line="240" w:lineRule="auto"/>
        <w:jc w:val="both"/>
        <w:rPr>
          <w:rFonts w:ascii="Arial" w:hAnsi="Arial" w:cs="Arial"/>
          <w:color w:val="000000" w:themeColor="text1"/>
          <w:sz w:val="21"/>
          <w:szCs w:val="21"/>
        </w:rPr>
      </w:pPr>
      <w:r w:rsidRPr="00BE7EDC">
        <w:rPr>
          <w:rFonts w:ascii="Arial" w:hAnsi="Arial" w:cs="Arial"/>
          <w:color w:val="000000" w:themeColor="text1"/>
          <w:sz w:val="21"/>
          <w:szCs w:val="21"/>
        </w:rPr>
        <w:t>This</w:t>
      </w:r>
      <w:r w:rsidR="00AE53B1" w:rsidRPr="00BE7EDC">
        <w:rPr>
          <w:rFonts w:ascii="Arial" w:hAnsi="Arial" w:cs="Arial"/>
          <w:color w:val="000000" w:themeColor="text1"/>
          <w:sz w:val="21"/>
          <w:szCs w:val="21"/>
        </w:rPr>
        <w:t xml:space="preserve"> policy covers</w:t>
      </w:r>
      <w:r w:rsidRPr="00BE7EDC">
        <w:rPr>
          <w:rFonts w:ascii="Arial" w:hAnsi="Arial" w:cs="Arial"/>
          <w:color w:val="000000" w:themeColor="text1"/>
          <w:sz w:val="21"/>
          <w:szCs w:val="21"/>
        </w:rPr>
        <w:t xml:space="preserve"> instances of sickness</w:t>
      </w:r>
      <w:r w:rsidR="00AE53B1" w:rsidRPr="00BE7EDC">
        <w:rPr>
          <w:rFonts w:ascii="Arial" w:hAnsi="Arial" w:cs="Arial"/>
          <w:color w:val="000000" w:themeColor="text1"/>
          <w:sz w:val="21"/>
          <w:szCs w:val="21"/>
        </w:rPr>
        <w:t xml:space="preserve"> absence and time off for medical appointments</w:t>
      </w:r>
      <w:r w:rsidRPr="00BE7EDC">
        <w:rPr>
          <w:rFonts w:ascii="Arial" w:hAnsi="Arial" w:cs="Arial"/>
          <w:color w:val="000000" w:themeColor="text1"/>
          <w:sz w:val="21"/>
          <w:szCs w:val="21"/>
        </w:rPr>
        <w:t xml:space="preserve">. </w:t>
      </w:r>
      <w:r w:rsidR="00046C92" w:rsidRPr="00BE7EDC">
        <w:rPr>
          <w:rFonts w:ascii="Arial" w:hAnsi="Arial" w:cs="Arial"/>
          <w:color w:val="000000" w:themeColor="text1"/>
          <w:sz w:val="21"/>
          <w:szCs w:val="21"/>
        </w:rPr>
        <w:t xml:space="preserve">It does not cover absences for any other reason, such as </w:t>
      </w:r>
      <w:hyperlink r:id="rId18" w:history="1">
        <w:r w:rsidR="007F6C68" w:rsidRPr="00B8723D">
          <w:rPr>
            <w:rStyle w:val="Hyperlink"/>
            <w:rFonts w:ascii="Arial" w:hAnsi="Arial" w:cs="Arial"/>
            <w:sz w:val="21"/>
            <w:szCs w:val="21"/>
          </w:rPr>
          <w:t xml:space="preserve">emergency </w:t>
        </w:r>
        <w:r w:rsidR="00046C92" w:rsidRPr="00B8723D">
          <w:rPr>
            <w:rStyle w:val="Hyperlink"/>
            <w:rFonts w:ascii="Arial" w:hAnsi="Arial" w:cs="Arial"/>
            <w:sz w:val="21"/>
            <w:szCs w:val="21"/>
          </w:rPr>
          <w:t>time off for dependants</w:t>
        </w:r>
      </w:hyperlink>
      <w:r w:rsidR="00046C92" w:rsidRPr="00BE7EDC">
        <w:rPr>
          <w:rFonts w:ascii="Arial" w:hAnsi="Arial" w:cs="Arial"/>
          <w:color w:val="000000" w:themeColor="text1"/>
          <w:sz w:val="21"/>
          <w:szCs w:val="21"/>
        </w:rPr>
        <w:t xml:space="preserve"> or </w:t>
      </w:r>
      <w:hyperlink r:id="rId19" w:history="1">
        <w:r w:rsidR="00046C92" w:rsidRPr="00BE7EDC">
          <w:rPr>
            <w:rStyle w:val="Hyperlink"/>
            <w:rFonts w:ascii="Arial" w:hAnsi="Arial" w:cs="Arial"/>
            <w:sz w:val="21"/>
            <w:szCs w:val="21"/>
          </w:rPr>
          <w:t>annual leave</w:t>
        </w:r>
      </w:hyperlink>
      <w:r w:rsidR="00046C92" w:rsidRPr="00BE7EDC">
        <w:rPr>
          <w:rFonts w:ascii="Arial" w:hAnsi="Arial" w:cs="Arial"/>
          <w:color w:val="000000" w:themeColor="text1"/>
          <w:sz w:val="21"/>
          <w:szCs w:val="21"/>
        </w:rPr>
        <w:t>.</w:t>
      </w:r>
    </w:p>
    <w:p w14:paraId="2EB11783" w14:textId="77777777" w:rsidR="0034039A" w:rsidRPr="001B3790" w:rsidRDefault="001611CD" w:rsidP="00B55050">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1B3790">
        <w:rPr>
          <w:rFonts w:ascii="Arial" w:eastAsia="Times New Roman" w:hAnsi="Arial" w:cs="Arial"/>
          <w:b/>
          <w:color w:val="000000" w:themeColor="text1"/>
          <w:sz w:val="32"/>
          <w:szCs w:val="32"/>
          <w:lang w:eastAsia="en-GB"/>
        </w:rPr>
        <w:t>Principles</w:t>
      </w:r>
    </w:p>
    <w:p w14:paraId="5ADFC4BF" w14:textId="77777777" w:rsidR="007F6C68" w:rsidRDefault="001611CD" w:rsidP="00B55050">
      <w:pPr>
        <w:pStyle w:val="Default"/>
        <w:spacing w:after="160"/>
        <w:jc w:val="both"/>
        <w:rPr>
          <w:color w:val="000000" w:themeColor="text1"/>
          <w:sz w:val="21"/>
          <w:szCs w:val="21"/>
        </w:rPr>
      </w:pPr>
      <w:r w:rsidRPr="001B3790">
        <w:rPr>
          <w:color w:val="000000" w:themeColor="text1"/>
          <w:sz w:val="21"/>
          <w:szCs w:val="21"/>
        </w:rPr>
        <w:t>E</w:t>
      </w:r>
      <w:r w:rsidR="00AE53B1" w:rsidRPr="001B3790">
        <w:rPr>
          <w:color w:val="000000" w:themeColor="text1"/>
          <w:sz w:val="21"/>
          <w:szCs w:val="21"/>
        </w:rPr>
        <w:t xml:space="preserve">very instance of </w:t>
      </w:r>
      <w:r w:rsidR="008B2744">
        <w:rPr>
          <w:color w:val="000000" w:themeColor="text1"/>
          <w:sz w:val="21"/>
          <w:szCs w:val="21"/>
        </w:rPr>
        <w:t xml:space="preserve">sickness </w:t>
      </w:r>
      <w:r w:rsidR="00AE53B1" w:rsidRPr="001B3790">
        <w:rPr>
          <w:color w:val="000000" w:themeColor="text1"/>
          <w:sz w:val="21"/>
          <w:szCs w:val="21"/>
        </w:rPr>
        <w:t>absence is unique</w:t>
      </w:r>
      <w:r>
        <w:rPr>
          <w:color w:val="000000" w:themeColor="text1"/>
          <w:sz w:val="21"/>
          <w:szCs w:val="21"/>
        </w:rPr>
        <w:t xml:space="preserve"> and </w:t>
      </w:r>
      <w:r w:rsidR="00835771">
        <w:rPr>
          <w:color w:val="000000" w:themeColor="text1"/>
          <w:sz w:val="21"/>
          <w:szCs w:val="21"/>
        </w:rPr>
        <w:t xml:space="preserve">any </w:t>
      </w:r>
      <w:r>
        <w:rPr>
          <w:color w:val="000000" w:themeColor="text1"/>
          <w:sz w:val="21"/>
          <w:szCs w:val="21"/>
        </w:rPr>
        <w:t>action</w:t>
      </w:r>
      <w:r w:rsidR="00835771">
        <w:rPr>
          <w:color w:val="000000" w:themeColor="text1"/>
          <w:sz w:val="21"/>
          <w:szCs w:val="21"/>
        </w:rPr>
        <w:t xml:space="preserve"> taken to manage your absence and/or support you will be based on your individual circumstances, the nature of your role and the service you work within.</w:t>
      </w:r>
    </w:p>
    <w:p w14:paraId="558BAA27" w14:textId="77777777" w:rsidR="006C73A7" w:rsidRDefault="001611CD" w:rsidP="00B55050">
      <w:pPr>
        <w:pStyle w:val="Default"/>
        <w:spacing w:after="160"/>
        <w:jc w:val="both"/>
        <w:rPr>
          <w:color w:val="000000" w:themeColor="text1"/>
          <w:sz w:val="21"/>
          <w:szCs w:val="21"/>
        </w:rPr>
      </w:pPr>
      <w:r>
        <w:rPr>
          <w:color w:val="000000" w:themeColor="text1"/>
          <w:sz w:val="21"/>
          <w:szCs w:val="21"/>
        </w:rPr>
        <w:t>I</w:t>
      </w:r>
      <w:r w:rsidR="00AE53B1" w:rsidRPr="001B3790">
        <w:rPr>
          <w:color w:val="000000" w:themeColor="text1"/>
          <w:sz w:val="21"/>
          <w:szCs w:val="21"/>
        </w:rPr>
        <w:t>f you are not well enough to work,</w:t>
      </w:r>
      <w:r w:rsidR="000006E5">
        <w:rPr>
          <w:color w:val="000000" w:themeColor="text1"/>
          <w:sz w:val="21"/>
          <w:szCs w:val="21"/>
        </w:rPr>
        <w:t xml:space="preserve"> </w:t>
      </w:r>
      <w:r w:rsidR="005773C6">
        <w:rPr>
          <w:color w:val="000000" w:themeColor="text1"/>
          <w:sz w:val="21"/>
          <w:szCs w:val="21"/>
        </w:rPr>
        <w:t>it is</w:t>
      </w:r>
      <w:r w:rsidR="000006E5">
        <w:rPr>
          <w:color w:val="000000" w:themeColor="text1"/>
          <w:sz w:val="21"/>
          <w:szCs w:val="21"/>
        </w:rPr>
        <w:t xml:space="preserve"> essential you engage with your manager</w:t>
      </w:r>
      <w:r w:rsidR="00835771">
        <w:rPr>
          <w:color w:val="000000" w:themeColor="text1"/>
          <w:sz w:val="21"/>
          <w:szCs w:val="21"/>
        </w:rPr>
        <w:t xml:space="preserve"> throughout the period of absence</w:t>
      </w:r>
      <w:r w:rsidR="000006E5">
        <w:rPr>
          <w:color w:val="000000" w:themeColor="text1"/>
          <w:sz w:val="21"/>
          <w:szCs w:val="21"/>
        </w:rPr>
        <w:t>, as your</w:t>
      </w:r>
      <w:r w:rsidR="00835771">
        <w:rPr>
          <w:color w:val="000000" w:themeColor="text1"/>
          <w:sz w:val="21"/>
          <w:szCs w:val="21"/>
        </w:rPr>
        <w:t xml:space="preserve"> ongoing</w:t>
      </w:r>
      <w:r w:rsidR="000006E5">
        <w:rPr>
          <w:color w:val="000000" w:themeColor="text1"/>
          <w:sz w:val="21"/>
          <w:szCs w:val="21"/>
        </w:rPr>
        <w:t xml:space="preserve"> discussions</w:t>
      </w:r>
      <w:r w:rsidR="00835771">
        <w:rPr>
          <w:color w:val="000000" w:themeColor="text1"/>
          <w:sz w:val="21"/>
          <w:szCs w:val="21"/>
        </w:rPr>
        <w:t xml:space="preserve"> and updates</w:t>
      </w:r>
      <w:r w:rsidR="000006E5">
        <w:rPr>
          <w:color w:val="000000" w:themeColor="text1"/>
          <w:sz w:val="21"/>
          <w:szCs w:val="21"/>
        </w:rPr>
        <w:t xml:space="preserve"> will enable</w:t>
      </w:r>
      <w:r w:rsidR="00AE53B1" w:rsidRPr="001B3790">
        <w:rPr>
          <w:color w:val="000000" w:themeColor="text1"/>
          <w:sz w:val="21"/>
          <w:szCs w:val="21"/>
        </w:rPr>
        <w:t xml:space="preserve"> y</w:t>
      </w:r>
      <w:r w:rsidR="00AE53B1" w:rsidRPr="001B3790">
        <w:rPr>
          <w:color w:val="000000" w:themeColor="text1"/>
          <w:sz w:val="21"/>
          <w:szCs w:val="21"/>
          <w:lang w:val="en"/>
        </w:rPr>
        <w:t xml:space="preserve">our manager </w:t>
      </w:r>
      <w:r w:rsidR="00AE53B1" w:rsidRPr="00084E54">
        <w:rPr>
          <w:color w:val="000000" w:themeColor="text1"/>
          <w:sz w:val="21"/>
          <w:szCs w:val="21"/>
        </w:rPr>
        <w:t>to determine what support to provide</w:t>
      </w:r>
      <w:r w:rsidR="00835771">
        <w:rPr>
          <w:color w:val="000000" w:themeColor="text1"/>
          <w:sz w:val="21"/>
          <w:szCs w:val="21"/>
        </w:rPr>
        <w:t xml:space="preserve"> to you</w:t>
      </w:r>
      <w:r w:rsidR="00AE53B1" w:rsidRPr="00084E54">
        <w:rPr>
          <w:color w:val="000000" w:themeColor="text1"/>
          <w:sz w:val="21"/>
          <w:szCs w:val="21"/>
        </w:rPr>
        <w:t xml:space="preserve">, what </w:t>
      </w:r>
      <w:r>
        <w:rPr>
          <w:color w:val="000000" w:themeColor="text1"/>
          <w:sz w:val="21"/>
          <w:szCs w:val="21"/>
        </w:rPr>
        <w:t>steps</w:t>
      </w:r>
      <w:r w:rsidR="00AE53B1" w:rsidRPr="00084E54">
        <w:rPr>
          <w:color w:val="000000" w:themeColor="text1"/>
          <w:sz w:val="21"/>
          <w:szCs w:val="21"/>
        </w:rPr>
        <w:t xml:space="preserve"> to take</w:t>
      </w:r>
      <w:r w:rsidR="00084E54" w:rsidRPr="00084E54">
        <w:rPr>
          <w:color w:val="000000" w:themeColor="text1"/>
          <w:sz w:val="21"/>
          <w:szCs w:val="21"/>
        </w:rPr>
        <w:t xml:space="preserve"> to manage your absence</w:t>
      </w:r>
      <w:r w:rsidR="00AE53B1" w:rsidRPr="00084E54">
        <w:rPr>
          <w:color w:val="000000" w:themeColor="text1"/>
          <w:sz w:val="21"/>
          <w:szCs w:val="21"/>
        </w:rPr>
        <w:t xml:space="preserve"> and over what timeframe</w:t>
      </w:r>
      <w:r w:rsidR="000006E5">
        <w:rPr>
          <w:color w:val="000000" w:themeColor="text1"/>
          <w:sz w:val="21"/>
          <w:szCs w:val="21"/>
        </w:rPr>
        <w:t xml:space="preserve">. </w:t>
      </w:r>
    </w:p>
    <w:p w14:paraId="6A0B810B" w14:textId="77777777" w:rsidR="0090675D" w:rsidRPr="00C63610" w:rsidRDefault="001611CD" w:rsidP="00B55050">
      <w:pPr>
        <w:pBdr>
          <w:top w:val="nil"/>
          <w:bottom w:val="nil"/>
        </w:pBdr>
        <w:spacing w:line="240" w:lineRule="auto"/>
        <w:jc w:val="both"/>
        <w:rPr>
          <w:rFonts w:ascii="Arial" w:eastAsia="Times New Roman" w:hAnsi="Arial" w:cs="Arial"/>
          <w:b/>
          <w:color w:val="000000" w:themeColor="text1"/>
          <w:sz w:val="32"/>
          <w:szCs w:val="32"/>
          <w:lang w:eastAsia="en-GB"/>
        </w:rPr>
      </w:pPr>
      <w:r w:rsidRPr="00C63610">
        <w:rPr>
          <w:rFonts w:ascii="Arial" w:eastAsia="Times New Roman" w:hAnsi="Arial" w:cs="Arial"/>
          <w:b/>
          <w:color w:val="000000" w:themeColor="text1"/>
          <w:sz w:val="32"/>
          <w:szCs w:val="32"/>
          <w:lang w:eastAsia="en-GB"/>
        </w:rPr>
        <w:t>Responsibilities</w:t>
      </w:r>
    </w:p>
    <w:p w14:paraId="56626BE5" w14:textId="77777777" w:rsidR="000F2E79" w:rsidRPr="00D812A7" w:rsidRDefault="001611CD" w:rsidP="00B55050">
      <w:pPr>
        <w:spacing w:line="240" w:lineRule="auto"/>
        <w:jc w:val="both"/>
        <w:rPr>
          <w:rFonts w:ascii="Arial" w:hAnsi="Arial" w:cs="Arial"/>
          <w:color w:val="000000" w:themeColor="text1"/>
          <w:sz w:val="21"/>
          <w:szCs w:val="21"/>
        </w:rPr>
      </w:pPr>
      <w:r w:rsidRPr="00D812A7">
        <w:rPr>
          <w:rFonts w:ascii="Arial" w:hAnsi="Arial" w:cs="Arial"/>
          <w:color w:val="000000" w:themeColor="text1"/>
          <w:sz w:val="21"/>
          <w:szCs w:val="21"/>
        </w:rPr>
        <w:t>All employees are required to:</w:t>
      </w:r>
    </w:p>
    <w:p w14:paraId="18D2156C" w14:textId="77777777" w:rsidR="00B163CB" w:rsidRPr="00D21779" w:rsidRDefault="001611CD" w:rsidP="00B55050">
      <w:pPr>
        <w:pStyle w:val="ListParagraph"/>
        <w:numPr>
          <w:ilvl w:val="0"/>
          <w:numId w:val="7"/>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T</w:t>
      </w:r>
      <w:r w:rsidRPr="00D21779">
        <w:rPr>
          <w:rFonts w:ascii="Arial" w:hAnsi="Arial" w:cs="Arial"/>
          <w:color w:val="000000" w:themeColor="text1"/>
          <w:sz w:val="21"/>
          <w:szCs w:val="21"/>
        </w:rPr>
        <w:t>ake personal responsibility for their health, safety and wellbeing. </w:t>
      </w:r>
    </w:p>
    <w:p w14:paraId="4E8C92EC" w14:textId="77777777" w:rsidR="000F2E79" w:rsidRPr="00D21779" w:rsidRDefault="001611CD" w:rsidP="00B55050">
      <w:pPr>
        <w:pStyle w:val="ListParagraph"/>
        <w:numPr>
          <w:ilvl w:val="0"/>
          <w:numId w:val="7"/>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A</w:t>
      </w:r>
      <w:r w:rsidR="006F5C73" w:rsidRPr="00D21779">
        <w:rPr>
          <w:rFonts w:ascii="Arial" w:hAnsi="Arial" w:cs="Arial"/>
          <w:color w:val="000000" w:themeColor="text1"/>
          <w:sz w:val="21"/>
          <w:szCs w:val="21"/>
        </w:rPr>
        <w:t>ttend work when</w:t>
      </w:r>
      <w:r w:rsidR="0090675D" w:rsidRPr="00D21779">
        <w:rPr>
          <w:rFonts w:ascii="Arial" w:hAnsi="Arial" w:cs="Arial"/>
          <w:color w:val="000000" w:themeColor="text1"/>
          <w:sz w:val="21"/>
          <w:szCs w:val="21"/>
        </w:rPr>
        <w:t xml:space="preserve"> </w:t>
      </w:r>
      <w:r w:rsidRPr="00D21779">
        <w:rPr>
          <w:rFonts w:ascii="Arial" w:hAnsi="Arial" w:cs="Arial"/>
          <w:color w:val="000000" w:themeColor="text1"/>
          <w:sz w:val="21"/>
          <w:szCs w:val="21"/>
        </w:rPr>
        <w:t>they</w:t>
      </w:r>
      <w:r w:rsidR="0090675D" w:rsidRPr="00D21779">
        <w:rPr>
          <w:rFonts w:ascii="Arial" w:hAnsi="Arial" w:cs="Arial"/>
          <w:color w:val="000000" w:themeColor="text1"/>
          <w:sz w:val="21"/>
          <w:szCs w:val="21"/>
        </w:rPr>
        <w:t xml:space="preserve"> are fit to do so</w:t>
      </w:r>
      <w:r w:rsidR="00B90A58" w:rsidRPr="00D21779">
        <w:rPr>
          <w:rFonts w:ascii="Arial" w:hAnsi="Arial" w:cs="Arial"/>
          <w:color w:val="000000" w:themeColor="text1"/>
          <w:sz w:val="21"/>
          <w:szCs w:val="21"/>
        </w:rPr>
        <w:t>.</w:t>
      </w:r>
    </w:p>
    <w:p w14:paraId="01ED348A" w14:textId="77777777" w:rsidR="0081443E" w:rsidRDefault="001611CD" w:rsidP="00B55050">
      <w:pPr>
        <w:pStyle w:val="ListParagraph"/>
        <w:numPr>
          <w:ilvl w:val="0"/>
          <w:numId w:val="7"/>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F</w:t>
      </w:r>
      <w:r w:rsidR="00B90A58" w:rsidRPr="00D21779">
        <w:rPr>
          <w:rFonts w:ascii="Arial" w:hAnsi="Arial" w:cs="Arial"/>
          <w:color w:val="000000" w:themeColor="text1"/>
          <w:sz w:val="21"/>
          <w:szCs w:val="21"/>
        </w:rPr>
        <w:t xml:space="preserve">ollow the absence reporting procedure </w:t>
      </w:r>
      <w:r w:rsidR="00B163CB">
        <w:rPr>
          <w:rFonts w:ascii="Arial" w:hAnsi="Arial" w:cs="Arial"/>
          <w:color w:val="000000" w:themeColor="text1"/>
          <w:sz w:val="21"/>
          <w:szCs w:val="21"/>
        </w:rPr>
        <w:t>and provide the correct absence certification</w:t>
      </w:r>
      <w:r w:rsidR="00B90A58" w:rsidRPr="00D21779">
        <w:rPr>
          <w:rFonts w:ascii="Arial" w:hAnsi="Arial" w:cs="Arial"/>
          <w:color w:val="000000" w:themeColor="text1"/>
          <w:sz w:val="21"/>
          <w:szCs w:val="21"/>
        </w:rPr>
        <w:t xml:space="preserve"> </w:t>
      </w:r>
      <w:r w:rsidR="000F2E79" w:rsidRPr="00D21779">
        <w:rPr>
          <w:rFonts w:ascii="Arial" w:hAnsi="Arial" w:cs="Arial"/>
          <w:color w:val="000000" w:themeColor="text1"/>
          <w:sz w:val="21"/>
          <w:szCs w:val="21"/>
        </w:rPr>
        <w:t>if they are not well enough to attend work.</w:t>
      </w:r>
    </w:p>
    <w:p w14:paraId="04054C95" w14:textId="77777777" w:rsidR="000F2E79" w:rsidRPr="0081443E" w:rsidRDefault="001611CD" w:rsidP="00B55050">
      <w:pPr>
        <w:pStyle w:val="ListParagraph"/>
        <w:numPr>
          <w:ilvl w:val="0"/>
          <w:numId w:val="7"/>
        </w:numPr>
        <w:spacing w:line="240" w:lineRule="auto"/>
        <w:jc w:val="both"/>
        <w:rPr>
          <w:rFonts w:ascii="Arial" w:hAnsi="Arial" w:cs="Arial"/>
          <w:color w:val="000000" w:themeColor="text1"/>
          <w:sz w:val="21"/>
          <w:szCs w:val="21"/>
        </w:rPr>
      </w:pPr>
      <w:r w:rsidRPr="0081443E">
        <w:rPr>
          <w:rFonts w:ascii="Arial" w:hAnsi="Arial" w:cs="Arial"/>
          <w:color w:val="000000" w:themeColor="text1"/>
          <w:sz w:val="21"/>
          <w:szCs w:val="21"/>
        </w:rPr>
        <w:lastRenderedPageBreak/>
        <w:t xml:space="preserve">Maintain regular </w:t>
      </w:r>
      <w:r w:rsidR="008060DF" w:rsidRPr="0081443E">
        <w:rPr>
          <w:rFonts w:ascii="Arial" w:hAnsi="Arial" w:cs="Arial"/>
          <w:color w:val="000000" w:themeColor="text1"/>
          <w:sz w:val="21"/>
          <w:szCs w:val="21"/>
        </w:rPr>
        <w:t xml:space="preserve">and </w:t>
      </w:r>
      <w:r w:rsidR="002A42F9" w:rsidRPr="0081443E">
        <w:rPr>
          <w:rFonts w:ascii="Arial" w:hAnsi="Arial" w:cs="Arial"/>
          <w:color w:val="000000" w:themeColor="text1"/>
          <w:sz w:val="21"/>
          <w:szCs w:val="21"/>
        </w:rPr>
        <w:t xml:space="preserve">meaningful </w:t>
      </w:r>
      <w:r w:rsidRPr="0081443E">
        <w:rPr>
          <w:rFonts w:ascii="Arial" w:hAnsi="Arial" w:cs="Arial"/>
          <w:color w:val="000000" w:themeColor="text1"/>
          <w:sz w:val="21"/>
          <w:szCs w:val="21"/>
        </w:rPr>
        <w:t xml:space="preserve">contact with their manager whilst absent due to </w:t>
      </w:r>
      <w:r w:rsidR="00E443D4" w:rsidRPr="0081443E">
        <w:rPr>
          <w:rFonts w:ascii="Arial" w:hAnsi="Arial" w:cs="Arial"/>
          <w:color w:val="000000" w:themeColor="text1"/>
          <w:sz w:val="21"/>
          <w:szCs w:val="21"/>
        </w:rPr>
        <w:t>illness</w:t>
      </w:r>
      <w:r w:rsidRPr="0081443E">
        <w:rPr>
          <w:rFonts w:ascii="Arial" w:hAnsi="Arial" w:cs="Arial"/>
          <w:color w:val="000000" w:themeColor="text1"/>
          <w:sz w:val="21"/>
          <w:szCs w:val="21"/>
        </w:rPr>
        <w:t>.</w:t>
      </w:r>
    </w:p>
    <w:p w14:paraId="5A579751" w14:textId="77777777" w:rsidR="0081443E" w:rsidRDefault="001611CD" w:rsidP="00B55050">
      <w:pPr>
        <w:pStyle w:val="ListParagraph"/>
        <w:numPr>
          <w:ilvl w:val="0"/>
          <w:numId w:val="31"/>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E</w:t>
      </w:r>
      <w:r w:rsidR="00B90A58" w:rsidRPr="00D21779">
        <w:rPr>
          <w:rFonts w:ascii="Arial" w:hAnsi="Arial" w:cs="Arial"/>
          <w:color w:val="000000" w:themeColor="text1"/>
          <w:sz w:val="21"/>
          <w:szCs w:val="21"/>
        </w:rPr>
        <w:t>ngage with the absence mana</w:t>
      </w:r>
      <w:r w:rsidR="00B163CB">
        <w:rPr>
          <w:rFonts w:ascii="Arial" w:hAnsi="Arial" w:cs="Arial"/>
          <w:color w:val="000000" w:themeColor="text1"/>
          <w:sz w:val="21"/>
          <w:szCs w:val="21"/>
        </w:rPr>
        <w:t>gement and monitoring procedures</w:t>
      </w:r>
      <w:r w:rsidR="000F2E79" w:rsidRPr="00D21779">
        <w:rPr>
          <w:rFonts w:ascii="Arial" w:hAnsi="Arial" w:cs="Arial"/>
          <w:color w:val="000000" w:themeColor="text1"/>
          <w:sz w:val="21"/>
          <w:szCs w:val="21"/>
        </w:rPr>
        <w:t xml:space="preserve">, including </w:t>
      </w:r>
      <w:r w:rsidR="00B163CB">
        <w:rPr>
          <w:rFonts w:ascii="Arial" w:hAnsi="Arial" w:cs="Arial"/>
          <w:color w:val="000000" w:themeColor="text1"/>
          <w:sz w:val="21"/>
          <w:szCs w:val="21"/>
        </w:rPr>
        <w:t xml:space="preserve">attending all </w:t>
      </w:r>
      <w:r w:rsidR="000F2E79" w:rsidRPr="00D21779">
        <w:rPr>
          <w:rFonts w:ascii="Arial" w:hAnsi="Arial" w:cs="Arial"/>
          <w:color w:val="000000" w:themeColor="text1"/>
          <w:sz w:val="21"/>
          <w:szCs w:val="21"/>
        </w:rPr>
        <w:t>meetings and OH appointments</w:t>
      </w:r>
      <w:r w:rsidR="002A42F9">
        <w:rPr>
          <w:rFonts w:ascii="Arial" w:hAnsi="Arial" w:cs="Arial"/>
          <w:color w:val="000000" w:themeColor="text1"/>
          <w:sz w:val="21"/>
          <w:szCs w:val="21"/>
        </w:rPr>
        <w:t>.</w:t>
      </w:r>
    </w:p>
    <w:p w14:paraId="6D54EF2E" w14:textId="77777777" w:rsidR="0081443E" w:rsidRPr="00036C7E" w:rsidRDefault="001611CD" w:rsidP="00B55050">
      <w:pPr>
        <w:pStyle w:val="ListParagraph"/>
        <w:numPr>
          <w:ilvl w:val="0"/>
          <w:numId w:val="31"/>
        </w:numPr>
        <w:spacing w:line="240" w:lineRule="auto"/>
        <w:jc w:val="both"/>
        <w:rPr>
          <w:rFonts w:ascii="Arial" w:hAnsi="Arial" w:cs="Arial"/>
          <w:color w:val="000000" w:themeColor="text1"/>
          <w:sz w:val="21"/>
          <w:szCs w:val="21"/>
        </w:rPr>
      </w:pPr>
      <w:r w:rsidRPr="00036C7E">
        <w:rPr>
          <w:rFonts w:ascii="Arial" w:hAnsi="Arial" w:cs="Arial"/>
          <w:color w:val="000000" w:themeColor="text1"/>
          <w:sz w:val="21"/>
          <w:szCs w:val="21"/>
        </w:rPr>
        <w:t>R</w:t>
      </w:r>
      <w:r w:rsidR="00EA63A7" w:rsidRPr="00036C7E">
        <w:rPr>
          <w:rFonts w:ascii="Arial" w:hAnsi="Arial" w:cs="Arial"/>
          <w:color w:val="000000" w:themeColor="text1"/>
          <w:sz w:val="21"/>
          <w:szCs w:val="21"/>
        </w:rPr>
        <w:t>efrain from any activities outside work</w:t>
      </w:r>
      <w:r w:rsidR="006C73A7" w:rsidRPr="00036C7E">
        <w:rPr>
          <w:rFonts w:ascii="Arial" w:hAnsi="Arial" w:cs="Arial"/>
          <w:color w:val="000000" w:themeColor="text1"/>
          <w:sz w:val="21"/>
          <w:szCs w:val="21"/>
        </w:rPr>
        <w:t xml:space="preserve"> that are incompatible with their illness </w:t>
      </w:r>
      <w:r w:rsidR="00B041A7" w:rsidRPr="00036C7E">
        <w:rPr>
          <w:rFonts w:ascii="Arial" w:hAnsi="Arial" w:cs="Arial"/>
          <w:color w:val="000000" w:themeColor="text1"/>
          <w:sz w:val="21"/>
          <w:szCs w:val="21"/>
        </w:rPr>
        <w:t xml:space="preserve">/ condition </w:t>
      </w:r>
      <w:r w:rsidR="006C73A7" w:rsidRPr="00036C7E">
        <w:rPr>
          <w:rFonts w:ascii="Arial" w:hAnsi="Arial" w:cs="Arial"/>
          <w:color w:val="000000" w:themeColor="text1"/>
          <w:sz w:val="21"/>
          <w:szCs w:val="21"/>
        </w:rPr>
        <w:t>or that may delay recovery</w:t>
      </w:r>
      <w:r w:rsidR="00EA63A7" w:rsidRPr="00036C7E">
        <w:rPr>
          <w:rFonts w:ascii="Arial" w:hAnsi="Arial" w:cs="Arial"/>
          <w:color w:val="000000" w:themeColor="text1"/>
          <w:sz w:val="21"/>
          <w:szCs w:val="21"/>
        </w:rPr>
        <w:t xml:space="preserve">, </w:t>
      </w:r>
      <w:r w:rsidR="00046C92" w:rsidRPr="00036C7E">
        <w:rPr>
          <w:rFonts w:ascii="Arial" w:hAnsi="Arial" w:cs="Arial"/>
          <w:color w:val="000000" w:themeColor="text1"/>
          <w:sz w:val="21"/>
          <w:szCs w:val="21"/>
        </w:rPr>
        <w:t xml:space="preserve">including </w:t>
      </w:r>
      <w:r w:rsidR="00EA63A7" w:rsidRPr="00036C7E">
        <w:rPr>
          <w:rFonts w:ascii="Arial" w:hAnsi="Arial" w:cs="Arial"/>
          <w:color w:val="000000" w:themeColor="text1"/>
          <w:sz w:val="21"/>
          <w:szCs w:val="21"/>
        </w:rPr>
        <w:t xml:space="preserve">undertaking work in a second job, </w:t>
      </w:r>
      <w:r w:rsidR="006C73A7" w:rsidRPr="00036C7E">
        <w:rPr>
          <w:rFonts w:ascii="Arial" w:hAnsi="Arial" w:cs="Arial"/>
          <w:color w:val="000000" w:themeColor="text1"/>
          <w:sz w:val="21"/>
          <w:szCs w:val="21"/>
        </w:rPr>
        <w:t>whether it is paid or unpaid / voluntary</w:t>
      </w:r>
      <w:r w:rsidR="002A42F9" w:rsidRPr="00036C7E">
        <w:rPr>
          <w:rFonts w:ascii="Arial" w:hAnsi="Arial" w:cs="Arial"/>
          <w:color w:val="000000" w:themeColor="text1"/>
          <w:sz w:val="21"/>
          <w:szCs w:val="21"/>
        </w:rPr>
        <w:t>.</w:t>
      </w:r>
    </w:p>
    <w:p w14:paraId="6E68B6C9" w14:textId="77777777" w:rsidR="00D812A7" w:rsidRPr="00036C7E" w:rsidRDefault="001611CD" w:rsidP="00B55050">
      <w:pPr>
        <w:pStyle w:val="ListParagraph"/>
        <w:numPr>
          <w:ilvl w:val="0"/>
          <w:numId w:val="7"/>
        </w:numPr>
        <w:spacing w:line="240" w:lineRule="auto"/>
        <w:jc w:val="both"/>
        <w:rPr>
          <w:rFonts w:ascii="Arial" w:hAnsi="Arial" w:cs="Arial"/>
          <w:color w:val="000000" w:themeColor="text1"/>
          <w:sz w:val="21"/>
          <w:szCs w:val="21"/>
        </w:rPr>
      </w:pPr>
      <w:r w:rsidRPr="00036C7E">
        <w:rPr>
          <w:rFonts w:ascii="Arial" w:hAnsi="Arial" w:cs="Arial"/>
          <w:color w:val="000000" w:themeColor="text1"/>
          <w:sz w:val="21"/>
          <w:szCs w:val="21"/>
        </w:rPr>
        <w:t>T</w:t>
      </w:r>
      <w:r w:rsidR="00EA63A7" w:rsidRPr="00036C7E">
        <w:rPr>
          <w:rFonts w:ascii="Arial" w:hAnsi="Arial" w:cs="Arial"/>
          <w:color w:val="000000" w:themeColor="text1"/>
          <w:sz w:val="21"/>
          <w:szCs w:val="21"/>
        </w:rPr>
        <w:t xml:space="preserve">ake </w:t>
      </w:r>
      <w:r w:rsidR="00E443D4" w:rsidRPr="00036C7E">
        <w:rPr>
          <w:rFonts w:ascii="Arial" w:hAnsi="Arial" w:cs="Arial"/>
          <w:color w:val="000000" w:themeColor="text1"/>
          <w:sz w:val="21"/>
          <w:szCs w:val="21"/>
        </w:rPr>
        <w:t>up</w:t>
      </w:r>
      <w:r w:rsidRPr="00036C7E">
        <w:rPr>
          <w:rFonts w:ascii="Arial" w:hAnsi="Arial" w:cs="Arial"/>
          <w:color w:val="000000" w:themeColor="text1"/>
          <w:sz w:val="21"/>
          <w:szCs w:val="21"/>
        </w:rPr>
        <w:t xml:space="preserve"> any</w:t>
      </w:r>
      <w:r w:rsidR="00EA63A7" w:rsidRPr="00036C7E">
        <w:rPr>
          <w:rFonts w:ascii="Arial" w:hAnsi="Arial" w:cs="Arial"/>
          <w:color w:val="000000" w:themeColor="text1"/>
          <w:sz w:val="21"/>
          <w:szCs w:val="21"/>
        </w:rPr>
        <w:t xml:space="preserve"> support identified to assis</w:t>
      </w:r>
      <w:r w:rsidRPr="00036C7E">
        <w:rPr>
          <w:rFonts w:ascii="Arial" w:hAnsi="Arial" w:cs="Arial"/>
          <w:color w:val="000000" w:themeColor="text1"/>
          <w:sz w:val="21"/>
          <w:szCs w:val="21"/>
        </w:rPr>
        <w:t>t recovery and a return to work</w:t>
      </w:r>
      <w:r w:rsidR="002A42F9" w:rsidRPr="00036C7E">
        <w:rPr>
          <w:rFonts w:ascii="Arial" w:hAnsi="Arial" w:cs="Arial"/>
          <w:color w:val="000000" w:themeColor="text1"/>
          <w:sz w:val="21"/>
          <w:szCs w:val="21"/>
        </w:rPr>
        <w:t>.</w:t>
      </w:r>
    </w:p>
    <w:p w14:paraId="42393F9F" w14:textId="77777777" w:rsidR="00D812A7" w:rsidRPr="00D812A7" w:rsidRDefault="001611CD" w:rsidP="00B55050">
      <w:pPr>
        <w:spacing w:line="240" w:lineRule="auto"/>
        <w:jc w:val="both"/>
        <w:rPr>
          <w:rFonts w:ascii="Arial" w:hAnsi="Arial" w:cs="Arial"/>
          <w:color w:val="000000" w:themeColor="text1"/>
          <w:sz w:val="21"/>
          <w:szCs w:val="21"/>
        </w:rPr>
      </w:pPr>
      <w:r w:rsidRPr="00817102">
        <w:rPr>
          <w:rFonts w:ascii="Arial" w:hAnsi="Arial" w:cs="Arial"/>
          <w:color w:val="000000" w:themeColor="text1"/>
          <w:sz w:val="21"/>
          <w:szCs w:val="21"/>
        </w:rPr>
        <w:t>All m</w:t>
      </w:r>
      <w:r w:rsidR="004145CA" w:rsidRPr="00D812A7">
        <w:rPr>
          <w:rFonts w:ascii="Arial" w:hAnsi="Arial" w:cs="Arial"/>
          <w:color w:val="000000" w:themeColor="text1"/>
          <w:sz w:val="21"/>
          <w:szCs w:val="21"/>
        </w:rPr>
        <w:t>anagers are required to</w:t>
      </w:r>
      <w:r w:rsidRPr="00D812A7">
        <w:rPr>
          <w:rFonts w:ascii="Arial" w:hAnsi="Arial" w:cs="Arial"/>
          <w:color w:val="000000" w:themeColor="text1"/>
          <w:sz w:val="21"/>
          <w:szCs w:val="21"/>
        </w:rPr>
        <w:t>:</w:t>
      </w:r>
    </w:p>
    <w:p w14:paraId="294A8151" w14:textId="77777777" w:rsidR="00D812A7" w:rsidRPr="001B12A4" w:rsidRDefault="001611CD" w:rsidP="00B55050">
      <w:pPr>
        <w:pStyle w:val="ListParagraph"/>
        <w:numPr>
          <w:ilvl w:val="0"/>
          <w:numId w:val="6"/>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P</w:t>
      </w:r>
      <w:r w:rsidRPr="001B12A4">
        <w:rPr>
          <w:rFonts w:ascii="Arial" w:hAnsi="Arial" w:cs="Arial"/>
          <w:color w:val="000000" w:themeColor="text1"/>
          <w:sz w:val="21"/>
          <w:szCs w:val="21"/>
        </w:rPr>
        <w:t>romote a culture of good attendance</w:t>
      </w:r>
      <w:r w:rsidR="0074004D">
        <w:rPr>
          <w:rFonts w:ascii="Arial" w:hAnsi="Arial" w:cs="Arial"/>
          <w:color w:val="000000" w:themeColor="text1"/>
          <w:sz w:val="21"/>
          <w:szCs w:val="21"/>
        </w:rPr>
        <w:t xml:space="preserve"> and take responsibility for monitoring sickness absence levels</w:t>
      </w:r>
      <w:r w:rsidR="001B12A4" w:rsidRPr="001B12A4">
        <w:rPr>
          <w:rFonts w:ascii="Arial" w:hAnsi="Arial" w:cs="Arial"/>
          <w:color w:val="000000" w:themeColor="text1"/>
          <w:sz w:val="21"/>
          <w:szCs w:val="21"/>
        </w:rPr>
        <w:t>.</w:t>
      </w:r>
      <w:r w:rsidRPr="001B12A4">
        <w:rPr>
          <w:rFonts w:ascii="Arial" w:hAnsi="Arial" w:cs="Arial"/>
          <w:color w:val="000000" w:themeColor="text1"/>
          <w:sz w:val="21"/>
          <w:szCs w:val="21"/>
        </w:rPr>
        <w:t> </w:t>
      </w:r>
    </w:p>
    <w:p w14:paraId="2A4FD000" w14:textId="77777777" w:rsidR="00D21779" w:rsidRPr="001B12A4" w:rsidRDefault="001611CD" w:rsidP="00B55050">
      <w:pPr>
        <w:pStyle w:val="ListParagraph"/>
        <w:numPr>
          <w:ilvl w:val="0"/>
          <w:numId w:val="6"/>
        </w:numPr>
        <w:shd w:val="clear" w:color="auto" w:fill="FFFFFF"/>
        <w:autoSpaceDE w:val="0"/>
        <w:autoSpaceDN w:val="0"/>
        <w:spacing w:before="40" w:after="40" w:line="240" w:lineRule="auto"/>
        <w:jc w:val="both"/>
        <w:rPr>
          <w:rFonts w:ascii="Arial" w:hAnsi="Arial" w:cs="Arial"/>
          <w:color w:val="000000" w:themeColor="text1"/>
          <w:sz w:val="21"/>
          <w:szCs w:val="21"/>
        </w:rPr>
      </w:pPr>
      <w:r>
        <w:rPr>
          <w:rFonts w:ascii="Arial" w:hAnsi="Arial" w:cs="Arial"/>
          <w:color w:val="000000" w:themeColor="text1"/>
          <w:sz w:val="21"/>
          <w:szCs w:val="21"/>
        </w:rPr>
        <w:t>C</w:t>
      </w:r>
      <w:r w:rsidRPr="001B12A4">
        <w:rPr>
          <w:rFonts w:ascii="Arial" w:hAnsi="Arial" w:cs="Arial"/>
          <w:color w:val="000000" w:themeColor="text1"/>
          <w:sz w:val="21"/>
          <w:szCs w:val="21"/>
        </w:rPr>
        <w:t>omply with and instigate the procedures for managing attendance set out in this policy</w:t>
      </w:r>
      <w:r w:rsidR="001B12A4" w:rsidRPr="001B12A4">
        <w:rPr>
          <w:rFonts w:ascii="Arial" w:hAnsi="Arial" w:cs="Arial"/>
          <w:color w:val="000000" w:themeColor="text1"/>
          <w:sz w:val="21"/>
          <w:szCs w:val="21"/>
        </w:rPr>
        <w:t>.</w:t>
      </w:r>
      <w:r w:rsidRPr="001B12A4">
        <w:rPr>
          <w:rFonts w:ascii="Arial" w:hAnsi="Arial" w:cs="Arial"/>
          <w:color w:val="000000" w:themeColor="text1"/>
          <w:sz w:val="21"/>
          <w:szCs w:val="21"/>
        </w:rPr>
        <w:t> </w:t>
      </w:r>
    </w:p>
    <w:p w14:paraId="52EB6617" w14:textId="77777777" w:rsidR="00D21779" w:rsidRPr="001B12A4" w:rsidRDefault="001611CD" w:rsidP="00B55050">
      <w:pPr>
        <w:pStyle w:val="ListParagraph"/>
        <w:numPr>
          <w:ilvl w:val="0"/>
          <w:numId w:val="6"/>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A</w:t>
      </w:r>
      <w:r w:rsidRPr="001B12A4">
        <w:rPr>
          <w:rFonts w:ascii="Arial" w:hAnsi="Arial" w:cs="Arial"/>
          <w:color w:val="000000" w:themeColor="text1"/>
          <w:sz w:val="21"/>
          <w:szCs w:val="21"/>
        </w:rPr>
        <w:t>ct fairly when applying th</w:t>
      </w:r>
      <w:r w:rsidR="006C73A7">
        <w:rPr>
          <w:rFonts w:ascii="Arial" w:hAnsi="Arial" w:cs="Arial"/>
          <w:color w:val="000000" w:themeColor="text1"/>
          <w:sz w:val="21"/>
          <w:szCs w:val="21"/>
        </w:rPr>
        <w:t>e</w:t>
      </w:r>
      <w:r w:rsidRPr="001B12A4">
        <w:rPr>
          <w:rFonts w:ascii="Arial" w:hAnsi="Arial" w:cs="Arial"/>
          <w:color w:val="000000" w:themeColor="text1"/>
          <w:sz w:val="21"/>
          <w:szCs w:val="21"/>
        </w:rPr>
        <w:t xml:space="preserve"> p</w:t>
      </w:r>
      <w:r w:rsidR="006C73A7">
        <w:rPr>
          <w:rFonts w:ascii="Arial" w:hAnsi="Arial" w:cs="Arial"/>
          <w:color w:val="000000" w:themeColor="text1"/>
          <w:sz w:val="21"/>
          <w:szCs w:val="21"/>
        </w:rPr>
        <w:t>rocedures</w:t>
      </w:r>
      <w:r w:rsidR="001B12A4" w:rsidRPr="001B12A4">
        <w:rPr>
          <w:rFonts w:ascii="Arial" w:hAnsi="Arial" w:cs="Arial"/>
          <w:color w:val="000000" w:themeColor="text1"/>
          <w:sz w:val="21"/>
          <w:szCs w:val="21"/>
        </w:rPr>
        <w:t>.</w:t>
      </w:r>
    </w:p>
    <w:p w14:paraId="2BB8753F" w14:textId="77777777" w:rsidR="0081443E" w:rsidRDefault="001611CD" w:rsidP="00B55050">
      <w:pPr>
        <w:pStyle w:val="ListParagraph"/>
        <w:numPr>
          <w:ilvl w:val="0"/>
          <w:numId w:val="6"/>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T</w:t>
      </w:r>
      <w:r w:rsidR="00D812A7" w:rsidRPr="001B12A4">
        <w:rPr>
          <w:rFonts w:ascii="Arial" w:hAnsi="Arial" w:cs="Arial"/>
          <w:color w:val="000000" w:themeColor="text1"/>
          <w:sz w:val="21"/>
          <w:szCs w:val="21"/>
        </w:rPr>
        <w:t xml:space="preserve">ake appropriate action to </w:t>
      </w:r>
      <w:r w:rsidR="006C73A7">
        <w:rPr>
          <w:rFonts w:ascii="Arial" w:hAnsi="Arial" w:cs="Arial"/>
          <w:color w:val="000000" w:themeColor="text1"/>
          <w:sz w:val="21"/>
          <w:szCs w:val="21"/>
        </w:rPr>
        <w:t>manage and progress</w:t>
      </w:r>
      <w:r w:rsidR="00D812A7" w:rsidRPr="001B12A4">
        <w:rPr>
          <w:rFonts w:ascii="Arial" w:hAnsi="Arial" w:cs="Arial"/>
          <w:color w:val="000000" w:themeColor="text1"/>
          <w:sz w:val="21"/>
          <w:szCs w:val="21"/>
        </w:rPr>
        <w:t xml:space="preserve"> </w:t>
      </w:r>
      <w:r w:rsidR="00365A39">
        <w:rPr>
          <w:rFonts w:ascii="Arial" w:hAnsi="Arial" w:cs="Arial"/>
          <w:color w:val="000000" w:themeColor="text1"/>
          <w:sz w:val="21"/>
          <w:szCs w:val="21"/>
        </w:rPr>
        <w:t xml:space="preserve">sickness </w:t>
      </w:r>
      <w:r w:rsidR="00D812A7" w:rsidRPr="001B12A4">
        <w:rPr>
          <w:rFonts w:ascii="Arial" w:hAnsi="Arial" w:cs="Arial"/>
          <w:color w:val="000000" w:themeColor="text1"/>
          <w:sz w:val="21"/>
          <w:szCs w:val="21"/>
        </w:rPr>
        <w:t xml:space="preserve">absence </w:t>
      </w:r>
      <w:r w:rsidR="004145CA" w:rsidRPr="001B12A4">
        <w:rPr>
          <w:rFonts w:ascii="Arial" w:hAnsi="Arial" w:cs="Arial"/>
          <w:color w:val="000000" w:themeColor="text1"/>
          <w:sz w:val="21"/>
          <w:szCs w:val="21"/>
        </w:rPr>
        <w:t>cases</w:t>
      </w:r>
      <w:r w:rsidR="00D812A7" w:rsidRPr="001B12A4">
        <w:rPr>
          <w:rFonts w:ascii="Arial" w:hAnsi="Arial" w:cs="Arial"/>
          <w:color w:val="000000" w:themeColor="text1"/>
          <w:sz w:val="21"/>
          <w:szCs w:val="21"/>
        </w:rPr>
        <w:t>.</w:t>
      </w:r>
    </w:p>
    <w:p w14:paraId="5E76B326" w14:textId="77777777" w:rsidR="00D21779" w:rsidRPr="0081443E" w:rsidRDefault="001611CD" w:rsidP="00B55050">
      <w:pPr>
        <w:pStyle w:val="ListParagraph"/>
        <w:numPr>
          <w:ilvl w:val="0"/>
          <w:numId w:val="6"/>
        </w:numPr>
        <w:spacing w:line="240" w:lineRule="auto"/>
        <w:jc w:val="both"/>
        <w:rPr>
          <w:rFonts w:ascii="Arial" w:hAnsi="Arial" w:cs="Arial"/>
          <w:color w:val="000000" w:themeColor="text1"/>
          <w:sz w:val="21"/>
          <w:szCs w:val="21"/>
        </w:rPr>
      </w:pPr>
      <w:r w:rsidRPr="0081443E">
        <w:rPr>
          <w:rFonts w:ascii="Arial" w:hAnsi="Arial" w:cs="Arial"/>
          <w:color w:val="000000" w:themeColor="text1"/>
          <w:sz w:val="21"/>
          <w:szCs w:val="21"/>
        </w:rPr>
        <w:t>M</w:t>
      </w:r>
      <w:r w:rsidR="00D812A7" w:rsidRPr="0081443E">
        <w:rPr>
          <w:rFonts w:ascii="Arial" w:hAnsi="Arial" w:cs="Arial"/>
          <w:color w:val="000000" w:themeColor="text1"/>
          <w:sz w:val="21"/>
          <w:szCs w:val="21"/>
        </w:rPr>
        <w:t>ain</w:t>
      </w:r>
      <w:r w:rsidRPr="0081443E">
        <w:rPr>
          <w:rFonts w:ascii="Arial" w:hAnsi="Arial" w:cs="Arial"/>
          <w:color w:val="000000" w:themeColor="text1"/>
          <w:sz w:val="21"/>
          <w:szCs w:val="21"/>
        </w:rPr>
        <w:t xml:space="preserve">tain </w:t>
      </w:r>
      <w:r w:rsidR="002A42F9" w:rsidRPr="0081443E">
        <w:rPr>
          <w:rFonts w:ascii="Arial" w:hAnsi="Arial" w:cs="Arial"/>
          <w:color w:val="000000" w:themeColor="text1"/>
          <w:sz w:val="21"/>
          <w:szCs w:val="21"/>
        </w:rPr>
        <w:t xml:space="preserve">regular </w:t>
      </w:r>
      <w:r w:rsidR="00C95B12">
        <w:rPr>
          <w:rFonts w:ascii="Arial" w:hAnsi="Arial" w:cs="Arial"/>
          <w:color w:val="000000" w:themeColor="text1"/>
          <w:sz w:val="21"/>
          <w:szCs w:val="21"/>
        </w:rPr>
        <w:t xml:space="preserve">and meaningful </w:t>
      </w:r>
      <w:r w:rsidRPr="0081443E">
        <w:rPr>
          <w:rFonts w:ascii="Arial" w:hAnsi="Arial" w:cs="Arial"/>
          <w:color w:val="000000" w:themeColor="text1"/>
          <w:sz w:val="21"/>
          <w:szCs w:val="21"/>
        </w:rPr>
        <w:t xml:space="preserve">contact with </w:t>
      </w:r>
      <w:r w:rsidR="00D812A7" w:rsidRPr="0081443E">
        <w:rPr>
          <w:rFonts w:ascii="Arial" w:hAnsi="Arial" w:cs="Arial"/>
          <w:color w:val="000000" w:themeColor="text1"/>
          <w:sz w:val="21"/>
          <w:szCs w:val="21"/>
        </w:rPr>
        <w:t>employee</w:t>
      </w:r>
      <w:r w:rsidRPr="0081443E">
        <w:rPr>
          <w:rFonts w:ascii="Arial" w:hAnsi="Arial" w:cs="Arial"/>
          <w:color w:val="000000" w:themeColor="text1"/>
          <w:sz w:val="21"/>
          <w:szCs w:val="21"/>
        </w:rPr>
        <w:t>s</w:t>
      </w:r>
      <w:r w:rsidR="00D812A7" w:rsidRPr="0081443E">
        <w:rPr>
          <w:rFonts w:ascii="Arial" w:hAnsi="Arial" w:cs="Arial"/>
          <w:color w:val="000000" w:themeColor="text1"/>
          <w:sz w:val="21"/>
          <w:szCs w:val="21"/>
        </w:rPr>
        <w:t xml:space="preserve"> throughout the </w:t>
      </w:r>
      <w:r w:rsidR="005F274E">
        <w:rPr>
          <w:rFonts w:ascii="Arial" w:hAnsi="Arial" w:cs="Arial"/>
          <w:color w:val="000000" w:themeColor="text1"/>
          <w:sz w:val="21"/>
          <w:szCs w:val="21"/>
        </w:rPr>
        <w:t>period of</w:t>
      </w:r>
      <w:r w:rsidR="00365A39" w:rsidRPr="0081443E">
        <w:rPr>
          <w:rFonts w:ascii="Arial" w:hAnsi="Arial" w:cs="Arial"/>
          <w:color w:val="000000" w:themeColor="text1"/>
          <w:sz w:val="21"/>
          <w:szCs w:val="21"/>
        </w:rPr>
        <w:t xml:space="preserve"> </w:t>
      </w:r>
      <w:r w:rsidR="00D812A7" w:rsidRPr="0081443E">
        <w:rPr>
          <w:rFonts w:ascii="Arial" w:hAnsi="Arial" w:cs="Arial"/>
          <w:color w:val="000000" w:themeColor="text1"/>
          <w:sz w:val="21"/>
          <w:szCs w:val="21"/>
        </w:rPr>
        <w:t xml:space="preserve">absence. </w:t>
      </w:r>
    </w:p>
    <w:p w14:paraId="0AC39AAA" w14:textId="77777777" w:rsidR="006F5C73" w:rsidRPr="001B12A4" w:rsidRDefault="001611CD" w:rsidP="00B55050">
      <w:pPr>
        <w:pStyle w:val="ListParagraph"/>
        <w:numPr>
          <w:ilvl w:val="0"/>
          <w:numId w:val="6"/>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B</w:t>
      </w:r>
      <w:r w:rsidRPr="001B12A4">
        <w:rPr>
          <w:rFonts w:ascii="Arial" w:hAnsi="Arial" w:cs="Arial"/>
          <w:color w:val="000000" w:themeColor="text1"/>
          <w:sz w:val="21"/>
          <w:szCs w:val="21"/>
        </w:rPr>
        <w:t xml:space="preserve">e supportive towards employees who are absent due to </w:t>
      </w:r>
      <w:r w:rsidR="009912E7">
        <w:rPr>
          <w:rFonts w:ascii="Arial" w:hAnsi="Arial" w:cs="Arial"/>
          <w:color w:val="000000" w:themeColor="text1"/>
          <w:sz w:val="21"/>
          <w:szCs w:val="21"/>
        </w:rPr>
        <w:t>illness</w:t>
      </w:r>
      <w:r w:rsidR="009912E7" w:rsidRPr="001B12A4">
        <w:rPr>
          <w:rFonts w:ascii="Arial" w:hAnsi="Arial" w:cs="Arial"/>
          <w:color w:val="000000" w:themeColor="text1"/>
          <w:sz w:val="21"/>
          <w:szCs w:val="21"/>
        </w:rPr>
        <w:t xml:space="preserve"> </w:t>
      </w:r>
      <w:r w:rsidRPr="001B12A4">
        <w:rPr>
          <w:rFonts w:ascii="Arial" w:hAnsi="Arial" w:cs="Arial"/>
          <w:color w:val="000000" w:themeColor="text1"/>
          <w:sz w:val="21"/>
          <w:szCs w:val="21"/>
        </w:rPr>
        <w:t xml:space="preserve">and, where appropriate, </w:t>
      </w:r>
      <w:r w:rsidR="009912E7">
        <w:rPr>
          <w:rFonts w:ascii="Arial" w:hAnsi="Arial" w:cs="Arial"/>
          <w:color w:val="000000" w:themeColor="text1"/>
          <w:sz w:val="21"/>
          <w:szCs w:val="21"/>
        </w:rPr>
        <w:t>aim</w:t>
      </w:r>
      <w:r w:rsidR="009912E7" w:rsidRPr="001B12A4">
        <w:rPr>
          <w:rFonts w:ascii="Arial" w:hAnsi="Arial" w:cs="Arial"/>
          <w:color w:val="000000" w:themeColor="text1"/>
          <w:sz w:val="21"/>
          <w:szCs w:val="21"/>
        </w:rPr>
        <w:t xml:space="preserve"> </w:t>
      </w:r>
      <w:r w:rsidRPr="001B12A4">
        <w:rPr>
          <w:rFonts w:ascii="Arial" w:hAnsi="Arial" w:cs="Arial"/>
          <w:color w:val="000000" w:themeColor="text1"/>
          <w:sz w:val="21"/>
          <w:szCs w:val="21"/>
        </w:rPr>
        <w:t>to identify ways in which to assist the</w:t>
      </w:r>
      <w:r w:rsidR="0074004D">
        <w:rPr>
          <w:rFonts w:ascii="Arial" w:hAnsi="Arial" w:cs="Arial"/>
          <w:color w:val="000000" w:themeColor="text1"/>
          <w:sz w:val="21"/>
          <w:szCs w:val="21"/>
        </w:rPr>
        <w:t>m</w:t>
      </w:r>
      <w:r w:rsidRPr="001B12A4">
        <w:rPr>
          <w:rFonts w:ascii="Arial" w:hAnsi="Arial" w:cs="Arial"/>
          <w:color w:val="000000" w:themeColor="text1"/>
          <w:sz w:val="21"/>
          <w:szCs w:val="21"/>
        </w:rPr>
        <w:t xml:space="preserve"> to return to work and/or improve their attendance in the future</w:t>
      </w:r>
      <w:r w:rsidR="001B12A4" w:rsidRPr="001B12A4">
        <w:rPr>
          <w:rFonts w:ascii="Arial" w:hAnsi="Arial" w:cs="Arial"/>
          <w:color w:val="000000" w:themeColor="text1"/>
          <w:sz w:val="21"/>
          <w:szCs w:val="21"/>
        </w:rPr>
        <w:t>.</w:t>
      </w:r>
    </w:p>
    <w:p w14:paraId="0D1127C7" w14:textId="77777777" w:rsidR="00D21779" w:rsidRPr="001B12A4" w:rsidRDefault="001611CD" w:rsidP="00B55050">
      <w:pPr>
        <w:pStyle w:val="ListParagraph"/>
        <w:numPr>
          <w:ilvl w:val="0"/>
          <w:numId w:val="6"/>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R</w:t>
      </w:r>
      <w:r w:rsidR="006F5C73" w:rsidRPr="001B12A4">
        <w:rPr>
          <w:rFonts w:ascii="Arial" w:hAnsi="Arial" w:cs="Arial"/>
          <w:color w:val="000000" w:themeColor="text1"/>
          <w:sz w:val="21"/>
          <w:szCs w:val="21"/>
        </w:rPr>
        <w:t>ecord all sickness absence accurately on the Oracle HR &amp; Payroll System immediately after being informed of the start and end of an absence, thro</w:t>
      </w:r>
      <w:r w:rsidR="001B12A4" w:rsidRPr="001B12A4">
        <w:rPr>
          <w:rFonts w:ascii="Arial" w:hAnsi="Arial" w:cs="Arial"/>
          <w:color w:val="000000" w:themeColor="text1"/>
          <w:sz w:val="21"/>
          <w:szCs w:val="21"/>
        </w:rPr>
        <w:t>ugh Oracle Manager Self Service.</w:t>
      </w:r>
    </w:p>
    <w:p w14:paraId="662FC3B9" w14:textId="77777777" w:rsidR="00EA63A7" w:rsidRPr="001B12A4" w:rsidRDefault="001611CD" w:rsidP="00B55050">
      <w:pPr>
        <w:pStyle w:val="ListParagraph"/>
        <w:numPr>
          <w:ilvl w:val="0"/>
          <w:numId w:val="6"/>
        </w:numPr>
        <w:spacing w:line="240" w:lineRule="auto"/>
        <w:ind w:left="357" w:hanging="357"/>
        <w:contextualSpacing w:val="0"/>
        <w:jc w:val="both"/>
        <w:rPr>
          <w:rFonts w:ascii="Arial" w:hAnsi="Arial" w:cs="Arial"/>
          <w:color w:val="000000" w:themeColor="text1"/>
          <w:sz w:val="21"/>
          <w:szCs w:val="21"/>
        </w:rPr>
      </w:pPr>
      <w:r w:rsidRPr="001B12A4">
        <w:rPr>
          <w:rFonts w:ascii="Arial" w:hAnsi="Arial" w:cs="Arial"/>
          <w:color w:val="000000" w:themeColor="text1"/>
          <w:sz w:val="21"/>
          <w:szCs w:val="21"/>
        </w:rPr>
        <w:t xml:space="preserve">Conduct return to work </w:t>
      </w:r>
      <w:r w:rsidR="00817102">
        <w:rPr>
          <w:rFonts w:ascii="Arial" w:hAnsi="Arial" w:cs="Arial"/>
          <w:color w:val="000000" w:themeColor="text1"/>
          <w:sz w:val="21"/>
          <w:szCs w:val="21"/>
        </w:rPr>
        <w:t>discussions f</w:t>
      </w:r>
      <w:r w:rsidRPr="001B12A4">
        <w:rPr>
          <w:rFonts w:ascii="Arial" w:hAnsi="Arial" w:cs="Arial"/>
          <w:color w:val="000000" w:themeColor="text1"/>
          <w:sz w:val="21"/>
          <w:szCs w:val="21"/>
        </w:rPr>
        <w:t>oll</w:t>
      </w:r>
      <w:r w:rsidR="001B12A4" w:rsidRPr="001B12A4">
        <w:rPr>
          <w:rFonts w:ascii="Arial" w:hAnsi="Arial" w:cs="Arial"/>
          <w:color w:val="000000" w:themeColor="text1"/>
          <w:sz w:val="21"/>
          <w:szCs w:val="21"/>
        </w:rPr>
        <w:t xml:space="preserve">owing every period of </w:t>
      </w:r>
      <w:r w:rsidR="009912E7">
        <w:rPr>
          <w:rFonts w:ascii="Arial" w:hAnsi="Arial" w:cs="Arial"/>
          <w:color w:val="000000" w:themeColor="text1"/>
          <w:sz w:val="21"/>
          <w:szCs w:val="21"/>
        </w:rPr>
        <w:t xml:space="preserve">sickness </w:t>
      </w:r>
      <w:r w:rsidR="001B12A4" w:rsidRPr="001B12A4">
        <w:rPr>
          <w:rFonts w:ascii="Arial" w:hAnsi="Arial" w:cs="Arial"/>
          <w:color w:val="000000" w:themeColor="text1"/>
          <w:sz w:val="21"/>
          <w:szCs w:val="21"/>
        </w:rPr>
        <w:t>absence.</w:t>
      </w:r>
    </w:p>
    <w:p w14:paraId="51748685" w14:textId="77777777" w:rsidR="00C63610" w:rsidRDefault="001611CD" w:rsidP="00B55050">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Procedure</w:t>
      </w:r>
    </w:p>
    <w:p w14:paraId="7E596EE2" w14:textId="77777777" w:rsidR="00C63610" w:rsidRDefault="001611CD" w:rsidP="00B55050">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Pr>
          <w:rFonts w:ascii="Arial" w:hAnsi="Arial" w:cs="Arial"/>
          <w:color w:val="000000" w:themeColor="text1"/>
          <w:sz w:val="21"/>
          <w:szCs w:val="21"/>
        </w:rPr>
        <w:t>The following sections set out the procedure for managing absence.</w:t>
      </w:r>
    </w:p>
    <w:p w14:paraId="47FFDABF" w14:textId="77777777" w:rsidR="00785623" w:rsidRPr="001B3790" w:rsidRDefault="001611CD" w:rsidP="00B55050">
      <w:pPr>
        <w:pStyle w:val="ListParagraph"/>
        <w:spacing w:line="240" w:lineRule="auto"/>
        <w:ind w:left="357" w:hanging="357"/>
        <w:contextualSpacing w:val="0"/>
        <w:jc w:val="both"/>
        <w:rPr>
          <w:rFonts w:ascii="Arial" w:eastAsia="Times New Roman" w:hAnsi="Arial" w:cs="Arial"/>
          <w:b/>
          <w:color w:val="000000" w:themeColor="text1"/>
          <w:lang w:eastAsia="en-GB"/>
        </w:rPr>
      </w:pPr>
      <w:r w:rsidRPr="001B3790">
        <w:rPr>
          <w:rFonts w:ascii="Arial" w:eastAsia="Times New Roman" w:hAnsi="Arial" w:cs="Arial"/>
          <w:b/>
          <w:color w:val="000000" w:themeColor="text1"/>
          <w:sz w:val="32"/>
          <w:szCs w:val="32"/>
          <w:lang w:eastAsia="en-GB"/>
        </w:rPr>
        <w:t xml:space="preserve">Absence </w:t>
      </w:r>
      <w:r w:rsidR="00FA2305" w:rsidRPr="001B3790">
        <w:rPr>
          <w:rFonts w:ascii="Arial" w:eastAsia="Times New Roman" w:hAnsi="Arial" w:cs="Arial"/>
          <w:b/>
          <w:color w:val="000000" w:themeColor="text1"/>
          <w:sz w:val="32"/>
          <w:szCs w:val="32"/>
          <w:lang w:eastAsia="en-GB"/>
        </w:rPr>
        <w:t>Reporting</w:t>
      </w:r>
    </w:p>
    <w:p w14:paraId="3D77BAF6" w14:textId="77777777" w:rsidR="0074004D" w:rsidRDefault="001611CD" w:rsidP="00B55050">
      <w:pPr>
        <w:spacing w:line="240" w:lineRule="auto"/>
        <w:jc w:val="both"/>
        <w:rPr>
          <w:rFonts w:ascii="Arial" w:hAnsi="Arial" w:cs="Arial"/>
          <w:color w:val="000000" w:themeColor="text1"/>
          <w:sz w:val="21"/>
          <w:szCs w:val="21"/>
        </w:rPr>
      </w:pPr>
      <w:r w:rsidRPr="001B3790">
        <w:rPr>
          <w:rFonts w:ascii="Arial" w:hAnsi="Arial" w:cs="Arial"/>
          <w:color w:val="000000" w:themeColor="text1"/>
          <w:sz w:val="21"/>
          <w:szCs w:val="21"/>
        </w:rPr>
        <w:t xml:space="preserve">If you </w:t>
      </w:r>
      <w:r w:rsidR="00E92DF0" w:rsidRPr="001B3790">
        <w:rPr>
          <w:rFonts w:ascii="Arial" w:hAnsi="Arial" w:cs="Arial"/>
          <w:color w:val="000000" w:themeColor="text1"/>
          <w:sz w:val="21"/>
          <w:szCs w:val="21"/>
        </w:rPr>
        <w:t xml:space="preserve">are not well enough to work, </w:t>
      </w:r>
      <w:r w:rsidR="0032004B" w:rsidRPr="001B3790">
        <w:rPr>
          <w:rFonts w:ascii="Arial" w:hAnsi="Arial" w:cs="Arial"/>
          <w:color w:val="000000" w:themeColor="text1"/>
          <w:sz w:val="21"/>
          <w:szCs w:val="21"/>
        </w:rPr>
        <w:t xml:space="preserve">you </w:t>
      </w:r>
      <w:r>
        <w:rPr>
          <w:rFonts w:ascii="Arial" w:hAnsi="Arial" w:cs="Arial"/>
          <w:color w:val="000000" w:themeColor="text1"/>
          <w:sz w:val="21"/>
          <w:szCs w:val="21"/>
        </w:rPr>
        <w:t>must</w:t>
      </w:r>
      <w:r w:rsidR="0032004B" w:rsidRPr="001B3790">
        <w:rPr>
          <w:rFonts w:ascii="Arial" w:hAnsi="Arial" w:cs="Arial"/>
          <w:color w:val="000000" w:themeColor="text1"/>
          <w:sz w:val="21"/>
          <w:szCs w:val="21"/>
        </w:rPr>
        <w:t xml:space="preserve"> </w:t>
      </w:r>
      <w:r w:rsidR="008D1827" w:rsidRPr="001B3790">
        <w:rPr>
          <w:rFonts w:ascii="Arial" w:hAnsi="Arial" w:cs="Arial"/>
          <w:color w:val="000000" w:themeColor="text1"/>
          <w:sz w:val="21"/>
          <w:szCs w:val="21"/>
        </w:rPr>
        <w:t>contact</w:t>
      </w:r>
      <w:r w:rsidR="0032004B" w:rsidRPr="001B3790">
        <w:rPr>
          <w:rFonts w:ascii="Arial" w:hAnsi="Arial" w:cs="Arial"/>
          <w:color w:val="000000" w:themeColor="text1"/>
          <w:sz w:val="21"/>
          <w:szCs w:val="21"/>
        </w:rPr>
        <w:t xml:space="preserve"> your manager before </w:t>
      </w:r>
      <w:r w:rsidR="0042545B" w:rsidRPr="001B3790">
        <w:rPr>
          <w:rFonts w:ascii="Arial" w:hAnsi="Arial" w:cs="Arial"/>
          <w:color w:val="000000" w:themeColor="text1"/>
          <w:sz w:val="21"/>
          <w:szCs w:val="21"/>
        </w:rPr>
        <w:t xml:space="preserve">your </w:t>
      </w:r>
      <w:r w:rsidR="009912E7">
        <w:rPr>
          <w:rFonts w:ascii="Arial" w:hAnsi="Arial" w:cs="Arial"/>
          <w:color w:val="000000" w:themeColor="text1"/>
          <w:sz w:val="21"/>
          <w:szCs w:val="21"/>
        </w:rPr>
        <w:t xml:space="preserve">work </w:t>
      </w:r>
      <w:r w:rsidR="0042545B" w:rsidRPr="001B3790">
        <w:rPr>
          <w:rFonts w:ascii="Arial" w:hAnsi="Arial" w:cs="Arial"/>
          <w:color w:val="000000" w:themeColor="text1"/>
          <w:sz w:val="21"/>
          <w:szCs w:val="21"/>
        </w:rPr>
        <w:t>start time</w:t>
      </w:r>
      <w:r w:rsidR="0032004B" w:rsidRPr="001B3790">
        <w:rPr>
          <w:rFonts w:ascii="Arial" w:hAnsi="Arial" w:cs="Arial"/>
          <w:color w:val="000000" w:themeColor="text1"/>
          <w:sz w:val="21"/>
          <w:szCs w:val="21"/>
        </w:rPr>
        <w:t xml:space="preserve"> to notify</w:t>
      </w:r>
      <w:r w:rsidR="008D1827" w:rsidRPr="001B3790">
        <w:rPr>
          <w:rFonts w:ascii="Arial" w:hAnsi="Arial" w:cs="Arial"/>
          <w:color w:val="000000" w:themeColor="text1"/>
          <w:sz w:val="21"/>
          <w:szCs w:val="21"/>
        </w:rPr>
        <w:t xml:space="preserve"> them of the reason for absence, </w:t>
      </w:r>
      <w:r w:rsidR="0032004B" w:rsidRPr="001B3790">
        <w:rPr>
          <w:rFonts w:ascii="Arial" w:hAnsi="Arial" w:cs="Arial"/>
          <w:color w:val="000000" w:themeColor="text1"/>
          <w:sz w:val="21"/>
          <w:szCs w:val="21"/>
        </w:rPr>
        <w:t>the expected length of absence</w:t>
      </w:r>
      <w:r w:rsidR="008D1827" w:rsidRPr="001B3790">
        <w:rPr>
          <w:rFonts w:ascii="Arial" w:hAnsi="Arial" w:cs="Arial"/>
          <w:color w:val="000000" w:themeColor="text1"/>
          <w:sz w:val="21"/>
          <w:szCs w:val="21"/>
        </w:rPr>
        <w:t xml:space="preserve"> </w:t>
      </w:r>
      <w:r w:rsidR="002A42F9">
        <w:rPr>
          <w:rFonts w:ascii="Arial" w:hAnsi="Arial" w:cs="Arial"/>
          <w:color w:val="000000" w:themeColor="text1"/>
          <w:sz w:val="21"/>
          <w:szCs w:val="21"/>
        </w:rPr>
        <w:t>and any work that needs to be picked up</w:t>
      </w:r>
      <w:r w:rsidR="002A42F9" w:rsidRPr="00036C7E">
        <w:rPr>
          <w:rFonts w:ascii="Arial" w:hAnsi="Arial" w:cs="Arial"/>
          <w:color w:val="000000" w:themeColor="text1"/>
          <w:sz w:val="21"/>
          <w:szCs w:val="21"/>
        </w:rPr>
        <w:t xml:space="preserve"> </w:t>
      </w:r>
      <w:r w:rsidR="00036C7E" w:rsidRPr="00036C7E">
        <w:rPr>
          <w:rFonts w:ascii="Arial" w:hAnsi="Arial" w:cs="Arial"/>
          <w:color w:val="000000" w:themeColor="text1"/>
          <w:sz w:val="21"/>
          <w:szCs w:val="21"/>
        </w:rPr>
        <w:t xml:space="preserve">to allow your manager to make contingency / operational / business arrangements and/or </w:t>
      </w:r>
      <w:r w:rsidR="004E6EBC">
        <w:rPr>
          <w:rFonts w:ascii="Arial" w:hAnsi="Arial" w:cs="Arial"/>
          <w:color w:val="000000" w:themeColor="text1"/>
          <w:sz w:val="21"/>
          <w:szCs w:val="21"/>
        </w:rPr>
        <w:t xml:space="preserve">arrange </w:t>
      </w:r>
      <w:r w:rsidR="00036C7E" w:rsidRPr="00036C7E">
        <w:rPr>
          <w:rFonts w:ascii="Arial" w:hAnsi="Arial" w:cs="Arial"/>
          <w:color w:val="000000" w:themeColor="text1"/>
          <w:sz w:val="21"/>
          <w:szCs w:val="21"/>
        </w:rPr>
        <w:t>cover.</w:t>
      </w:r>
      <w:r w:rsidR="008D1827" w:rsidRPr="001B3790">
        <w:rPr>
          <w:rFonts w:ascii="Arial" w:hAnsi="Arial" w:cs="Arial"/>
          <w:color w:val="000000" w:themeColor="text1"/>
          <w:sz w:val="21"/>
          <w:szCs w:val="21"/>
        </w:rPr>
        <w:t xml:space="preserve"> </w:t>
      </w:r>
      <w:r w:rsidR="0032004B" w:rsidRPr="001B3790">
        <w:rPr>
          <w:rFonts w:ascii="Arial" w:hAnsi="Arial" w:cs="Arial"/>
          <w:color w:val="000000" w:themeColor="text1"/>
          <w:sz w:val="21"/>
          <w:szCs w:val="21"/>
        </w:rPr>
        <w:t xml:space="preserve">You </w:t>
      </w:r>
      <w:r w:rsidR="00931DFA" w:rsidRPr="001B3790">
        <w:rPr>
          <w:rFonts w:ascii="Arial" w:hAnsi="Arial" w:cs="Arial"/>
          <w:color w:val="000000" w:themeColor="text1"/>
          <w:sz w:val="21"/>
          <w:szCs w:val="21"/>
        </w:rPr>
        <w:t xml:space="preserve">are </w:t>
      </w:r>
      <w:r w:rsidR="00BA56A6">
        <w:rPr>
          <w:rFonts w:ascii="Arial" w:hAnsi="Arial" w:cs="Arial"/>
          <w:color w:val="000000" w:themeColor="text1"/>
          <w:sz w:val="21"/>
          <w:szCs w:val="21"/>
        </w:rPr>
        <w:t>required</w:t>
      </w:r>
      <w:r w:rsidR="00931DFA">
        <w:rPr>
          <w:rFonts w:ascii="Arial" w:hAnsi="Arial" w:cs="Arial"/>
          <w:color w:val="000000" w:themeColor="text1"/>
          <w:sz w:val="21"/>
          <w:szCs w:val="21"/>
        </w:rPr>
        <w:t xml:space="preserve"> </w:t>
      </w:r>
      <w:r w:rsidR="00A157ED">
        <w:rPr>
          <w:rFonts w:ascii="Arial" w:hAnsi="Arial" w:cs="Arial"/>
          <w:color w:val="000000" w:themeColor="text1"/>
          <w:sz w:val="21"/>
          <w:szCs w:val="21"/>
        </w:rPr>
        <w:t xml:space="preserve">to keep </w:t>
      </w:r>
      <w:r w:rsidR="00BA3351" w:rsidRPr="001B3790">
        <w:rPr>
          <w:rFonts w:ascii="Arial" w:hAnsi="Arial" w:cs="Arial"/>
          <w:color w:val="000000" w:themeColor="text1"/>
          <w:sz w:val="21"/>
          <w:szCs w:val="21"/>
        </w:rPr>
        <w:t xml:space="preserve">your manager </w:t>
      </w:r>
      <w:r w:rsidR="00A157ED">
        <w:rPr>
          <w:rFonts w:ascii="Arial" w:hAnsi="Arial" w:cs="Arial"/>
          <w:color w:val="000000" w:themeColor="text1"/>
          <w:sz w:val="21"/>
          <w:szCs w:val="21"/>
        </w:rPr>
        <w:t xml:space="preserve">updated </w:t>
      </w:r>
      <w:r w:rsidR="006C73A7">
        <w:rPr>
          <w:rFonts w:ascii="Arial" w:hAnsi="Arial" w:cs="Arial"/>
          <w:color w:val="000000" w:themeColor="text1"/>
          <w:sz w:val="21"/>
          <w:szCs w:val="21"/>
        </w:rPr>
        <w:t xml:space="preserve">throughout the </w:t>
      </w:r>
      <w:r w:rsidR="009912E7">
        <w:rPr>
          <w:rFonts w:ascii="Arial" w:hAnsi="Arial" w:cs="Arial"/>
          <w:color w:val="000000" w:themeColor="text1"/>
          <w:sz w:val="21"/>
          <w:szCs w:val="21"/>
        </w:rPr>
        <w:t xml:space="preserve">sickness </w:t>
      </w:r>
      <w:r w:rsidR="006C73A7">
        <w:rPr>
          <w:rFonts w:ascii="Arial" w:hAnsi="Arial" w:cs="Arial"/>
          <w:color w:val="000000" w:themeColor="text1"/>
          <w:sz w:val="21"/>
          <w:szCs w:val="21"/>
        </w:rPr>
        <w:t>absence on</w:t>
      </w:r>
      <w:r w:rsidR="00A157ED">
        <w:rPr>
          <w:rFonts w:ascii="Arial" w:hAnsi="Arial" w:cs="Arial"/>
          <w:color w:val="000000" w:themeColor="text1"/>
          <w:sz w:val="21"/>
          <w:szCs w:val="21"/>
        </w:rPr>
        <w:t xml:space="preserve"> </w:t>
      </w:r>
      <w:r w:rsidR="00BA3351" w:rsidRPr="001B3790">
        <w:rPr>
          <w:rFonts w:ascii="Arial" w:hAnsi="Arial" w:cs="Arial"/>
          <w:color w:val="000000" w:themeColor="text1"/>
          <w:sz w:val="21"/>
          <w:szCs w:val="21"/>
        </w:rPr>
        <w:t>your progress and likely return to work date.</w:t>
      </w:r>
      <w:r w:rsidR="00BA56A6">
        <w:rPr>
          <w:rFonts w:ascii="Arial" w:hAnsi="Arial" w:cs="Arial"/>
          <w:color w:val="000000" w:themeColor="text1"/>
          <w:sz w:val="21"/>
          <w:szCs w:val="21"/>
        </w:rPr>
        <w:t xml:space="preserve"> </w:t>
      </w:r>
    </w:p>
    <w:p w14:paraId="354C4696" w14:textId="77777777" w:rsidR="0032004B" w:rsidRPr="001B3790" w:rsidRDefault="001611CD" w:rsidP="00B55050">
      <w:pPr>
        <w:pBdr>
          <w:top w:val="nil"/>
          <w:bottom w:val="nil"/>
        </w:pBdr>
        <w:spacing w:line="240" w:lineRule="auto"/>
        <w:jc w:val="both"/>
        <w:rPr>
          <w:rFonts w:ascii="Arial" w:hAnsi="Arial" w:cs="Arial"/>
          <w:color w:val="000000" w:themeColor="text1"/>
          <w:sz w:val="21"/>
          <w:szCs w:val="21"/>
        </w:rPr>
      </w:pPr>
      <w:r>
        <w:rPr>
          <w:rFonts w:ascii="Arial" w:hAnsi="Arial" w:cs="Arial"/>
          <w:color w:val="000000" w:themeColor="text1"/>
          <w:sz w:val="21"/>
          <w:szCs w:val="21"/>
        </w:rPr>
        <w:t>I</w:t>
      </w:r>
      <w:r w:rsidR="0036027E">
        <w:rPr>
          <w:rFonts w:ascii="Arial" w:hAnsi="Arial" w:cs="Arial"/>
          <w:color w:val="000000" w:themeColor="text1"/>
          <w:sz w:val="21"/>
          <w:szCs w:val="21"/>
        </w:rPr>
        <w:t>t is</w:t>
      </w:r>
      <w:r w:rsidR="00A157ED">
        <w:rPr>
          <w:rFonts w:ascii="Arial" w:hAnsi="Arial" w:cs="Arial"/>
          <w:color w:val="000000" w:themeColor="text1"/>
          <w:sz w:val="21"/>
          <w:szCs w:val="21"/>
        </w:rPr>
        <w:t xml:space="preserve"> expected</w:t>
      </w:r>
      <w:r w:rsidR="00DD4164">
        <w:rPr>
          <w:rFonts w:ascii="Arial" w:hAnsi="Arial" w:cs="Arial"/>
          <w:color w:val="000000" w:themeColor="text1"/>
          <w:sz w:val="21"/>
          <w:szCs w:val="21"/>
        </w:rPr>
        <w:t xml:space="preserve"> </w:t>
      </w:r>
      <w:r w:rsidR="0074004D">
        <w:rPr>
          <w:rFonts w:ascii="Arial" w:hAnsi="Arial" w:cs="Arial"/>
          <w:color w:val="000000" w:themeColor="text1"/>
          <w:sz w:val="21"/>
          <w:szCs w:val="21"/>
        </w:rPr>
        <w:t xml:space="preserve">that </w:t>
      </w:r>
      <w:r w:rsidR="00DD4164">
        <w:rPr>
          <w:rFonts w:ascii="Arial" w:hAnsi="Arial" w:cs="Arial"/>
          <w:color w:val="000000" w:themeColor="text1"/>
          <w:sz w:val="21"/>
          <w:szCs w:val="21"/>
        </w:rPr>
        <w:t xml:space="preserve">you will </w:t>
      </w:r>
      <w:r w:rsidR="0074004D">
        <w:rPr>
          <w:rFonts w:ascii="Arial" w:hAnsi="Arial" w:cs="Arial"/>
          <w:color w:val="000000" w:themeColor="text1"/>
          <w:sz w:val="21"/>
          <w:szCs w:val="21"/>
        </w:rPr>
        <w:t xml:space="preserve">report </w:t>
      </w:r>
      <w:r w:rsidR="00F61A02">
        <w:rPr>
          <w:rFonts w:ascii="Arial" w:hAnsi="Arial" w:cs="Arial"/>
          <w:color w:val="000000" w:themeColor="text1"/>
          <w:sz w:val="21"/>
          <w:szCs w:val="21"/>
        </w:rPr>
        <w:t xml:space="preserve">your </w:t>
      </w:r>
      <w:r w:rsidR="0074004D">
        <w:rPr>
          <w:rFonts w:ascii="Arial" w:hAnsi="Arial" w:cs="Arial"/>
          <w:color w:val="000000" w:themeColor="text1"/>
          <w:sz w:val="21"/>
          <w:szCs w:val="21"/>
        </w:rPr>
        <w:t>absence and maintain contact with your manager</w:t>
      </w:r>
      <w:r w:rsidR="00DD4164">
        <w:rPr>
          <w:rFonts w:ascii="Arial" w:hAnsi="Arial" w:cs="Arial"/>
          <w:color w:val="000000" w:themeColor="text1"/>
          <w:sz w:val="21"/>
          <w:szCs w:val="21"/>
        </w:rPr>
        <w:t xml:space="preserve"> by </w:t>
      </w:r>
      <w:r w:rsidR="00A157ED">
        <w:rPr>
          <w:rFonts w:ascii="Arial" w:hAnsi="Arial" w:cs="Arial"/>
          <w:color w:val="000000" w:themeColor="text1"/>
          <w:sz w:val="21"/>
          <w:szCs w:val="21"/>
        </w:rPr>
        <w:t xml:space="preserve">telephone to allow proper discussion </w:t>
      </w:r>
      <w:r w:rsidR="00C31BD1">
        <w:rPr>
          <w:rFonts w:ascii="Arial" w:hAnsi="Arial" w:cs="Arial"/>
          <w:color w:val="000000" w:themeColor="text1"/>
          <w:sz w:val="21"/>
          <w:szCs w:val="21"/>
        </w:rPr>
        <w:t xml:space="preserve">to take place, </w:t>
      </w:r>
      <w:r>
        <w:rPr>
          <w:rFonts w:ascii="Arial" w:hAnsi="Arial" w:cs="Arial"/>
          <w:color w:val="000000" w:themeColor="text1"/>
          <w:sz w:val="21"/>
          <w:szCs w:val="21"/>
        </w:rPr>
        <w:t>unless an alternative method has been agreed with your manager.</w:t>
      </w:r>
      <w:r w:rsidR="00F61A02" w:rsidRPr="00F61A02">
        <w:rPr>
          <w:rFonts w:ascii="Arial" w:hAnsi="Arial" w:cs="Arial"/>
          <w:color w:val="000000" w:themeColor="text1"/>
          <w:sz w:val="21"/>
          <w:szCs w:val="21"/>
        </w:rPr>
        <w:t xml:space="preserve"> </w:t>
      </w:r>
    </w:p>
    <w:p w14:paraId="4A3CAC74" w14:textId="77777777" w:rsidR="0032004B" w:rsidRDefault="001611CD" w:rsidP="00B55050">
      <w:pPr>
        <w:pBdr>
          <w:top w:val="nil"/>
          <w:bottom w:val="nil"/>
        </w:pBdr>
        <w:spacing w:line="240" w:lineRule="auto"/>
        <w:jc w:val="both"/>
        <w:rPr>
          <w:rFonts w:ascii="Arial" w:hAnsi="Arial" w:cs="Arial"/>
          <w:color w:val="000000" w:themeColor="text1"/>
          <w:sz w:val="21"/>
          <w:szCs w:val="21"/>
        </w:rPr>
      </w:pPr>
      <w:r w:rsidRPr="001B3790">
        <w:rPr>
          <w:rFonts w:ascii="Arial" w:hAnsi="Arial" w:cs="Arial"/>
          <w:color w:val="000000" w:themeColor="text1"/>
          <w:sz w:val="21"/>
          <w:szCs w:val="21"/>
        </w:rPr>
        <w:t xml:space="preserve">You can self-certify for the first 7 calendar days of </w:t>
      </w:r>
      <w:r w:rsidR="009912E7">
        <w:rPr>
          <w:rFonts w:ascii="Arial" w:hAnsi="Arial" w:cs="Arial"/>
          <w:color w:val="000000" w:themeColor="text1"/>
          <w:sz w:val="21"/>
          <w:szCs w:val="21"/>
        </w:rPr>
        <w:t xml:space="preserve">sickness </w:t>
      </w:r>
      <w:r w:rsidRPr="001B3790">
        <w:rPr>
          <w:rFonts w:ascii="Arial" w:hAnsi="Arial" w:cs="Arial"/>
          <w:color w:val="000000" w:themeColor="text1"/>
          <w:sz w:val="21"/>
          <w:szCs w:val="21"/>
        </w:rPr>
        <w:t>absence, however  you must obtain a fit note from your GP or hospital</w:t>
      </w:r>
      <w:r w:rsidR="009912E7">
        <w:rPr>
          <w:rFonts w:ascii="Arial" w:hAnsi="Arial" w:cs="Arial"/>
          <w:color w:val="000000" w:themeColor="text1"/>
          <w:sz w:val="21"/>
          <w:szCs w:val="21"/>
        </w:rPr>
        <w:t xml:space="preserve"> </w:t>
      </w:r>
      <w:r w:rsidRPr="001B3790">
        <w:rPr>
          <w:rFonts w:ascii="Arial" w:hAnsi="Arial" w:cs="Arial"/>
          <w:color w:val="000000" w:themeColor="text1"/>
          <w:sz w:val="21"/>
          <w:szCs w:val="21"/>
        </w:rPr>
        <w:t>to certify your absence from the 8</w:t>
      </w:r>
      <w:r w:rsidRPr="001B3790">
        <w:rPr>
          <w:rFonts w:ascii="Arial" w:hAnsi="Arial" w:cs="Arial"/>
          <w:color w:val="000000" w:themeColor="text1"/>
          <w:sz w:val="21"/>
          <w:szCs w:val="21"/>
          <w:vertAlign w:val="superscript"/>
        </w:rPr>
        <w:t>th</w:t>
      </w:r>
      <w:r w:rsidRPr="001B3790">
        <w:rPr>
          <w:rFonts w:ascii="Arial" w:hAnsi="Arial" w:cs="Arial"/>
          <w:color w:val="000000" w:themeColor="text1"/>
          <w:sz w:val="21"/>
          <w:szCs w:val="21"/>
        </w:rPr>
        <w:t xml:space="preserve"> calendar day </w:t>
      </w:r>
      <w:r w:rsidR="00674A86" w:rsidRPr="001B3790">
        <w:rPr>
          <w:rFonts w:ascii="Arial" w:hAnsi="Arial" w:cs="Arial"/>
          <w:color w:val="000000" w:themeColor="text1"/>
          <w:sz w:val="21"/>
          <w:szCs w:val="21"/>
        </w:rPr>
        <w:t>onwards</w:t>
      </w:r>
      <w:r w:rsidR="00BA56A6">
        <w:rPr>
          <w:rFonts w:ascii="Arial" w:hAnsi="Arial" w:cs="Arial"/>
          <w:color w:val="000000" w:themeColor="text1"/>
          <w:sz w:val="21"/>
          <w:szCs w:val="21"/>
        </w:rPr>
        <w:t xml:space="preserve"> and for the remainder of your absence</w:t>
      </w:r>
      <w:r w:rsidRPr="001B3790">
        <w:rPr>
          <w:rFonts w:ascii="Arial" w:hAnsi="Arial" w:cs="Arial"/>
          <w:color w:val="000000" w:themeColor="text1"/>
          <w:sz w:val="21"/>
          <w:szCs w:val="21"/>
        </w:rPr>
        <w:t>.</w:t>
      </w:r>
    </w:p>
    <w:p w14:paraId="14B0AE51" w14:textId="77777777" w:rsidR="00646451" w:rsidRPr="008E2C60" w:rsidRDefault="001611CD" w:rsidP="00B55050">
      <w:pPr>
        <w:pStyle w:val="Default"/>
        <w:spacing w:after="160"/>
        <w:jc w:val="both"/>
        <w:rPr>
          <w:b/>
          <w:color w:val="000000" w:themeColor="text1"/>
          <w:sz w:val="32"/>
          <w:szCs w:val="32"/>
        </w:rPr>
      </w:pPr>
      <w:bookmarkStart w:id="0" w:name="_3dy6vkm" w:colFirst="0" w:colLast="0"/>
      <w:bookmarkStart w:id="1" w:name="_1t3h5sf" w:colFirst="0" w:colLast="0"/>
      <w:bookmarkStart w:id="2" w:name="_4d34og8" w:colFirst="0" w:colLast="0"/>
      <w:bookmarkEnd w:id="0"/>
      <w:bookmarkEnd w:id="1"/>
      <w:bookmarkEnd w:id="2"/>
      <w:r w:rsidRPr="008E2C60">
        <w:rPr>
          <w:b/>
          <w:color w:val="000000" w:themeColor="text1"/>
          <w:sz w:val="32"/>
          <w:szCs w:val="32"/>
        </w:rPr>
        <w:t xml:space="preserve">Accidents </w:t>
      </w:r>
      <w:r w:rsidR="00ED35AB">
        <w:rPr>
          <w:b/>
          <w:color w:val="000000" w:themeColor="text1"/>
          <w:sz w:val="32"/>
          <w:szCs w:val="32"/>
        </w:rPr>
        <w:t>I</w:t>
      </w:r>
      <w:r w:rsidRPr="008E2C60">
        <w:rPr>
          <w:b/>
          <w:color w:val="000000" w:themeColor="text1"/>
          <w:sz w:val="32"/>
          <w:szCs w:val="32"/>
        </w:rPr>
        <w:t>nvolving a Third Party</w:t>
      </w:r>
    </w:p>
    <w:p w14:paraId="591C1A8A" w14:textId="77777777" w:rsidR="00931DFA" w:rsidRPr="007E0470" w:rsidRDefault="001611CD" w:rsidP="00B55050">
      <w:pPr>
        <w:pStyle w:val="Default"/>
        <w:spacing w:after="160"/>
        <w:jc w:val="both"/>
        <w:rPr>
          <w:rFonts w:eastAsiaTheme="minorHAnsi"/>
          <w:color w:val="000000" w:themeColor="text1"/>
          <w:sz w:val="21"/>
          <w:szCs w:val="21"/>
          <w:lang w:eastAsia="en-US"/>
        </w:rPr>
      </w:pPr>
      <w:r>
        <w:rPr>
          <w:rFonts w:eastAsiaTheme="minorHAnsi"/>
          <w:color w:val="000000" w:themeColor="text1"/>
          <w:sz w:val="21"/>
          <w:szCs w:val="21"/>
          <w:lang w:eastAsia="en-US"/>
        </w:rPr>
        <w:t xml:space="preserve">If you are </w:t>
      </w:r>
      <w:r w:rsidRPr="007E0470">
        <w:rPr>
          <w:rFonts w:eastAsiaTheme="minorHAnsi"/>
          <w:color w:val="000000" w:themeColor="text1"/>
          <w:sz w:val="21"/>
          <w:szCs w:val="21"/>
          <w:lang w:eastAsia="en-US"/>
        </w:rPr>
        <w:t xml:space="preserve">unable to </w:t>
      </w:r>
      <w:r w:rsidRPr="00BE7EDC">
        <w:rPr>
          <w:rFonts w:eastAsiaTheme="minorHAnsi"/>
          <w:color w:val="000000" w:themeColor="text1"/>
          <w:sz w:val="21"/>
          <w:szCs w:val="21"/>
          <w:lang w:eastAsia="en-US"/>
        </w:rPr>
        <w:t>work due to an accident involving a third party</w:t>
      </w:r>
      <w:r w:rsidR="00BA56A6" w:rsidRPr="00BE7EDC">
        <w:rPr>
          <w:rFonts w:eastAsiaTheme="minorHAnsi"/>
          <w:color w:val="000000" w:themeColor="text1"/>
          <w:sz w:val="21"/>
          <w:szCs w:val="21"/>
          <w:lang w:eastAsia="en-US"/>
        </w:rPr>
        <w:t>, even if this happened outside work</w:t>
      </w:r>
      <w:r w:rsidRPr="00BE7EDC">
        <w:rPr>
          <w:rFonts w:eastAsiaTheme="minorHAnsi"/>
          <w:color w:val="000000" w:themeColor="text1"/>
          <w:sz w:val="21"/>
          <w:szCs w:val="21"/>
          <w:lang w:eastAsia="en-US"/>
        </w:rPr>
        <w:t xml:space="preserve">, you will need to </w:t>
      </w:r>
      <w:r w:rsidRPr="00BE7EDC">
        <w:rPr>
          <w:color w:val="000000" w:themeColor="text1"/>
          <w:sz w:val="21"/>
          <w:szCs w:val="21"/>
        </w:rPr>
        <w:t xml:space="preserve">refer to the </w:t>
      </w:r>
      <w:hyperlink r:id="rId20" w:history="1">
        <w:r w:rsidRPr="00BE7EDC">
          <w:rPr>
            <w:rStyle w:val="Hyperlink"/>
            <w:sz w:val="21"/>
            <w:szCs w:val="21"/>
          </w:rPr>
          <w:t>recovery of sick pay third party accidents policy</w:t>
        </w:r>
      </w:hyperlink>
      <w:r w:rsidR="00BA56A6" w:rsidRPr="00BE7EDC">
        <w:rPr>
          <w:color w:val="000000" w:themeColor="text1"/>
          <w:sz w:val="21"/>
          <w:szCs w:val="21"/>
        </w:rPr>
        <w:t xml:space="preserve"> and </w:t>
      </w:r>
      <w:r w:rsidR="00112A93" w:rsidRPr="00BE7EDC">
        <w:rPr>
          <w:color w:val="000000" w:themeColor="text1"/>
          <w:sz w:val="21"/>
          <w:szCs w:val="21"/>
        </w:rPr>
        <w:t>ensure</w:t>
      </w:r>
      <w:r w:rsidR="00BA56A6" w:rsidRPr="00BE7EDC">
        <w:rPr>
          <w:color w:val="000000" w:themeColor="text1"/>
          <w:sz w:val="21"/>
          <w:szCs w:val="21"/>
        </w:rPr>
        <w:t xml:space="preserve"> that you complete the </w:t>
      </w:r>
      <w:hyperlink r:id="rId21" w:history="1">
        <w:r w:rsidR="00BA56A6" w:rsidRPr="00BE7EDC">
          <w:rPr>
            <w:rStyle w:val="Hyperlink"/>
            <w:sz w:val="21"/>
            <w:szCs w:val="21"/>
          </w:rPr>
          <w:t>accident / incident form</w:t>
        </w:r>
      </w:hyperlink>
      <w:r w:rsidR="00BA56A6" w:rsidRPr="00BE7EDC">
        <w:rPr>
          <w:color w:val="000000" w:themeColor="text1"/>
          <w:sz w:val="21"/>
          <w:szCs w:val="21"/>
        </w:rPr>
        <w:t xml:space="preserve"> at the</w:t>
      </w:r>
      <w:r w:rsidR="00BA56A6">
        <w:rPr>
          <w:color w:val="000000" w:themeColor="text1"/>
          <w:sz w:val="21"/>
          <w:szCs w:val="21"/>
        </w:rPr>
        <w:t xml:space="preserve"> earliest opportunity.</w:t>
      </w:r>
    </w:p>
    <w:p w14:paraId="2632F40E" w14:textId="77777777" w:rsidR="00BA3351" w:rsidRPr="001B3790" w:rsidRDefault="001611CD" w:rsidP="00B55050">
      <w:pPr>
        <w:pStyle w:val="ListParagraph"/>
        <w:spacing w:line="240" w:lineRule="auto"/>
        <w:ind w:left="0"/>
        <w:contextualSpacing w:val="0"/>
        <w:jc w:val="both"/>
        <w:rPr>
          <w:rFonts w:ascii="Arial" w:eastAsia="Times New Roman" w:hAnsi="Arial" w:cs="Arial"/>
          <w:b/>
          <w:color w:val="000000" w:themeColor="text1"/>
          <w:sz w:val="32"/>
          <w:szCs w:val="32"/>
          <w:lang w:eastAsia="en-GB"/>
        </w:rPr>
      </w:pPr>
      <w:r w:rsidRPr="009A447D">
        <w:rPr>
          <w:rFonts w:ascii="Arial" w:eastAsia="Times New Roman" w:hAnsi="Arial" w:cs="Arial"/>
          <w:b/>
          <w:color w:val="000000" w:themeColor="text1"/>
          <w:sz w:val="32"/>
          <w:szCs w:val="32"/>
          <w:lang w:eastAsia="en-GB"/>
        </w:rPr>
        <w:t>Absence Management</w:t>
      </w:r>
    </w:p>
    <w:p w14:paraId="0BC98159" w14:textId="77777777" w:rsidR="00557CE7" w:rsidRDefault="001611CD" w:rsidP="00B55050">
      <w:pPr>
        <w:pStyle w:val="CommentText"/>
        <w:jc w:val="both"/>
        <w:rPr>
          <w:rFonts w:ascii="Arial" w:hAnsi="Arial" w:cs="Arial"/>
          <w:color w:val="000000" w:themeColor="text1"/>
          <w:sz w:val="21"/>
          <w:szCs w:val="21"/>
        </w:rPr>
      </w:pPr>
      <w:r>
        <w:rPr>
          <w:rFonts w:ascii="Arial" w:hAnsi="Arial" w:cs="Arial"/>
          <w:color w:val="000000" w:themeColor="text1"/>
          <w:sz w:val="21"/>
          <w:szCs w:val="21"/>
        </w:rPr>
        <w:t xml:space="preserve">During periods of absence, your manager will agree suitable contact arrangements with you and use the </w:t>
      </w:r>
      <w:r>
        <w:rPr>
          <w:rFonts w:ascii="Arial" w:hAnsi="Arial" w:cs="Arial"/>
          <w:color w:val="000000" w:themeColor="text1"/>
          <w:sz w:val="21"/>
          <w:szCs w:val="21"/>
        </w:rPr>
        <w:t>information you provide in relation to your health and recovery to determine the most appropriate course of action to manage your absence and support you to return to work. It is t</w:t>
      </w:r>
      <w:r w:rsidRPr="009B0F66">
        <w:rPr>
          <w:rFonts w:ascii="Arial" w:hAnsi="Arial" w:cs="Arial"/>
          <w:color w:val="000000" w:themeColor="text1"/>
          <w:sz w:val="21"/>
          <w:szCs w:val="21"/>
        </w:rPr>
        <w:t xml:space="preserve">herefore really important </w:t>
      </w:r>
      <w:r w:rsidR="008B1F4E">
        <w:rPr>
          <w:rFonts w:ascii="Arial" w:hAnsi="Arial" w:cs="Arial"/>
          <w:color w:val="000000" w:themeColor="text1"/>
          <w:sz w:val="21"/>
          <w:szCs w:val="21"/>
        </w:rPr>
        <w:t xml:space="preserve">that </w:t>
      </w:r>
      <w:r w:rsidRPr="009B0F66">
        <w:rPr>
          <w:rFonts w:ascii="Arial" w:hAnsi="Arial" w:cs="Arial"/>
          <w:color w:val="000000" w:themeColor="text1"/>
          <w:sz w:val="21"/>
          <w:szCs w:val="21"/>
        </w:rPr>
        <w:t>you engage with your manager throughout the a</w:t>
      </w:r>
      <w:r w:rsidRPr="009B0F66">
        <w:rPr>
          <w:rFonts w:ascii="Arial" w:hAnsi="Arial" w:cs="Arial"/>
          <w:color w:val="000000" w:themeColor="text1"/>
          <w:sz w:val="21"/>
          <w:szCs w:val="21"/>
        </w:rPr>
        <w:t>bsence.</w:t>
      </w:r>
    </w:p>
    <w:p w14:paraId="4C73F904" w14:textId="283B32AB" w:rsidR="009B0F66" w:rsidRDefault="001611CD" w:rsidP="00B55050">
      <w:pPr>
        <w:pStyle w:val="CommentText"/>
        <w:jc w:val="both"/>
        <w:rPr>
          <w:rFonts w:ascii="Arial" w:hAnsi="Arial" w:cs="Arial"/>
          <w:color w:val="000000" w:themeColor="text1"/>
          <w:sz w:val="21"/>
          <w:szCs w:val="21"/>
        </w:rPr>
      </w:pPr>
      <w:r w:rsidRPr="009B0F66">
        <w:rPr>
          <w:rFonts w:ascii="Arial" w:hAnsi="Arial" w:cs="Arial"/>
          <w:color w:val="000000" w:themeColor="text1"/>
          <w:sz w:val="21"/>
          <w:szCs w:val="21"/>
        </w:rPr>
        <w:t xml:space="preserve">Any action </w:t>
      </w:r>
      <w:r w:rsidR="00B32781">
        <w:rPr>
          <w:rFonts w:ascii="Arial" w:hAnsi="Arial" w:cs="Arial"/>
          <w:color w:val="000000" w:themeColor="text1"/>
          <w:sz w:val="21"/>
          <w:szCs w:val="21"/>
        </w:rPr>
        <w:t xml:space="preserve">taken </w:t>
      </w:r>
      <w:r w:rsidRPr="009B0F66">
        <w:rPr>
          <w:rFonts w:ascii="Arial" w:hAnsi="Arial" w:cs="Arial"/>
          <w:color w:val="000000" w:themeColor="text1"/>
          <w:sz w:val="21"/>
          <w:szCs w:val="21"/>
        </w:rPr>
        <w:t xml:space="preserve">will be based on the nature of your illness, length of absence and </w:t>
      </w:r>
      <w:r w:rsidR="00A21BEB">
        <w:rPr>
          <w:rFonts w:ascii="Arial" w:hAnsi="Arial" w:cs="Arial"/>
          <w:color w:val="000000" w:themeColor="text1"/>
          <w:sz w:val="21"/>
          <w:szCs w:val="21"/>
        </w:rPr>
        <w:t xml:space="preserve">the </w:t>
      </w:r>
      <w:r w:rsidRPr="009B0F66">
        <w:rPr>
          <w:rFonts w:ascii="Arial" w:hAnsi="Arial" w:cs="Arial"/>
          <w:color w:val="000000" w:themeColor="text1"/>
          <w:sz w:val="21"/>
          <w:szCs w:val="21"/>
        </w:rPr>
        <w:t>role or service you work in, but may include an Occupational Health referral, a risk assessment</w:t>
      </w:r>
      <w:r w:rsidR="00080E90">
        <w:rPr>
          <w:rFonts w:ascii="Arial" w:hAnsi="Arial" w:cs="Arial"/>
          <w:color w:val="000000" w:themeColor="text1"/>
          <w:sz w:val="21"/>
          <w:szCs w:val="21"/>
        </w:rPr>
        <w:t>, a</w:t>
      </w:r>
      <w:r w:rsidRPr="009B0F66">
        <w:rPr>
          <w:rFonts w:ascii="Arial" w:hAnsi="Arial" w:cs="Arial"/>
          <w:color w:val="000000" w:themeColor="text1"/>
          <w:sz w:val="21"/>
          <w:szCs w:val="21"/>
        </w:rPr>
        <w:t xml:space="preserve"> wellness action plan, a phased return to work and/or temporary adjustments, reasonable adjustments if you have a disability, </w:t>
      </w:r>
      <w:proofErr w:type="gramStart"/>
      <w:r w:rsidRPr="009B0F66">
        <w:rPr>
          <w:rFonts w:ascii="Arial" w:hAnsi="Arial" w:cs="Arial"/>
          <w:color w:val="000000" w:themeColor="text1"/>
          <w:sz w:val="21"/>
          <w:szCs w:val="21"/>
        </w:rPr>
        <w:t>redeployment</w:t>
      </w:r>
      <w:proofErr w:type="gramEnd"/>
      <w:r w:rsidRPr="009B0F66">
        <w:rPr>
          <w:rFonts w:ascii="Arial" w:hAnsi="Arial" w:cs="Arial"/>
          <w:color w:val="000000" w:themeColor="text1"/>
          <w:sz w:val="21"/>
          <w:szCs w:val="21"/>
        </w:rPr>
        <w:t xml:space="preserve"> or ill health retirement.</w:t>
      </w:r>
    </w:p>
    <w:p w14:paraId="0213876B" w14:textId="77777777" w:rsidR="001611CD" w:rsidRDefault="001611CD" w:rsidP="00B55050">
      <w:pPr>
        <w:pStyle w:val="CommentText"/>
        <w:jc w:val="both"/>
        <w:rPr>
          <w:rFonts w:ascii="Arial" w:hAnsi="Arial" w:cs="Arial"/>
          <w:color w:val="000000" w:themeColor="text1"/>
          <w:sz w:val="21"/>
          <w:szCs w:val="21"/>
        </w:rPr>
      </w:pPr>
    </w:p>
    <w:p w14:paraId="1824E573" w14:textId="77777777" w:rsidR="00F61A02" w:rsidRPr="00382640" w:rsidRDefault="001611CD" w:rsidP="00B55050">
      <w:pPr>
        <w:pStyle w:val="CommentText"/>
        <w:jc w:val="both"/>
        <w:rPr>
          <w:rFonts w:ascii="Arial" w:eastAsia="Times New Roman" w:hAnsi="Arial" w:cs="Arial"/>
          <w:b/>
          <w:color w:val="000000" w:themeColor="text1"/>
          <w:sz w:val="32"/>
          <w:szCs w:val="32"/>
          <w:lang w:eastAsia="en-GB"/>
        </w:rPr>
      </w:pPr>
      <w:r w:rsidRPr="00382640">
        <w:rPr>
          <w:rFonts w:ascii="Arial" w:eastAsia="Times New Roman" w:hAnsi="Arial" w:cs="Arial"/>
          <w:b/>
          <w:color w:val="000000" w:themeColor="text1"/>
          <w:sz w:val="32"/>
          <w:szCs w:val="32"/>
          <w:lang w:eastAsia="en-GB"/>
        </w:rPr>
        <w:lastRenderedPageBreak/>
        <w:t>Welfare Visits</w:t>
      </w:r>
    </w:p>
    <w:p w14:paraId="5A831BD5" w14:textId="77777777" w:rsidR="00F61A02" w:rsidRPr="00633296" w:rsidRDefault="001611CD" w:rsidP="00B55050">
      <w:pPr>
        <w:pStyle w:val="CommentText"/>
        <w:jc w:val="both"/>
        <w:rPr>
          <w:rFonts w:ascii="Arial" w:hAnsi="Arial" w:cs="Arial"/>
          <w:color w:val="000000" w:themeColor="text1"/>
          <w:sz w:val="21"/>
          <w:szCs w:val="21"/>
          <w:shd w:val="clear" w:color="auto" w:fill="FFFFFF"/>
        </w:rPr>
      </w:pPr>
      <w:r w:rsidRPr="00F61A02">
        <w:rPr>
          <w:rFonts w:ascii="Arial" w:hAnsi="Arial" w:cs="Arial"/>
          <w:color w:val="000000" w:themeColor="text1"/>
          <w:sz w:val="21"/>
          <w:szCs w:val="21"/>
        </w:rPr>
        <w:t xml:space="preserve">If </w:t>
      </w:r>
      <w:r w:rsidRPr="00633296">
        <w:rPr>
          <w:rFonts w:ascii="Arial" w:hAnsi="Arial" w:cs="Arial"/>
          <w:color w:val="000000" w:themeColor="text1"/>
          <w:sz w:val="21"/>
          <w:szCs w:val="21"/>
        </w:rPr>
        <w:t>you have been absent for a prolonged period, your manager may arrange a w</w:t>
      </w:r>
      <w:r w:rsidRPr="00633296">
        <w:rPr>
          <w:rFonts w:ascii="Arial" w:hAnsi="Arial" w:cs="Arial"/>
          <w:color w:val="000000" w:themeColor="text1"/>
          <w:sz w:val="21"/>
          <w:szCs w:val="21"/>
        </w:rPr>
        <w:t>elfare visit with you to ensure they are offering support as needed</w:t>
      </w:r>
      <w:r w:rsidR="00B32781" w:rsidRPr="00633296">
        <w:rPr>
          <w:rFonts w:ascii="Arial" w:hAnsi="Arial" w:cs="Arial"/>
          <w:color w:val="000000" w:themeColor="text1"/>
          <w:sz w:val="21"/>
          <w:szCs w:val="21"/>
        </w:rPr>
        <w:t>, to receive updates in relation to your ill health</w:t>
      </w:r>
      <w:r w:rsidRPr="00633296">
        <w:rPr>
          <w:rFonts w:ascii="Arial" w:hAnsi="Arial" w:cs="Arial"/>
          <w:color w:val="000000" w:themeColor="text1"/>
          <w:sz w:val="21"/>
          <w:szCs w:val="21"/>
        </w:rPr>
        <w:t xml:space="preserve"> and</w:t>
      </w:r>
      <w:r w:rsidRPr="00633296">
        <w:rPr>
          <w:rFonts w:ascii="Arial" w:hAnsi="Arial" w:cs="Arial"/>
          <w:color w:val="000000" w:themeColor="text1"/>
          <w:sz w:val="21"/>
          <w:szCs w:val="21"/>
          <w:shd w:val="clear" w:color="auto" w:fill="FFFFFF"/>
        </w:rPr>
        <w:t xml:space="preserve"> identify any potential steps that could be taken to aid a return to work.</w:t>
      </w:r>
    </w:p>
    <w:p w14:paraId="72CF96EA" w14:textId="77777777" w:rsidR="00F61A02" w:rsidRPr="00633296" w:rsidRDefault="001611CD" w:rsidP="00B55050">
      <w:pPr>
        <w:spacing w:line="240" w:lineRule="auto"/>
        <w:jc w:val="both"/>
        <w:rPr>
          <w:rFonts w:ascii="Arial" w:hAnsi="Arial" w:cs="Arial"/>
          <w:color w:val="000000" w:themeColor="text1"/>
          <w:sz w:val="21"/>
          <w:szCs w:val="21"/>
        </w:rPr>
      </w:pPr>
      <w:r w:rsidRPr="00633296">
        <w:rPr>
          <w:rFonts w:ascii="Arial" w:hAnsi="Arial" w:cs="Arial"/>
          <w:color w:val="000000" w:themeColor="text1"/>
          <w:sz w:val="21"/>
          <w:szCs w:val="21"/>
        </w:rPr>
        <w:t xml:space="preserve">The welfare visit could be an agreed catch up at your home, a mutually convenient location or via video conferencing where appropriate. </w:t>
      </w:r>
    </w:p>
    <w:p w14:paraId="20DD755D" w14:textId="77777777" w:rsidR="000C6FA9" w:rsidRPr="00F61A02" w:rsidRDefault="001611CD" w:rsidP="00B55050">
      <w:pPr>
        <w:spacing w:line="240" w:lineRule="auto"/>
        <w:jc w:val="both"/>
        <w:rPr>
          <w:rFonts w:ascii="Arial" w:hAnsi="Arial" w:cs="Arial"/>
          <w:b/>
          <w:sz w:val="32"/>
          <w:szCs w:val="32"/>
          <w:lang w:val="en" w:eastAsia="en-GB"/>
        </w:rPr>
      </w:pPr>
      <w:r w:rsidRPr="00F61A02">
        <w:rPr>
          <w:rFonts w:ascii="Arial" w:hAnsi="Arial" w:cs="Arial"/>
          <w:b/>
          <w:sz w:val="32"/>
          <w:szCs w:val="32"/>
          <w:lang w:val="en" w:eastAsia="en-GB"/>
        </w:rPr>
        <w:t>Occupational Healt</w:t>
      </w:r>
      <w:r w:rsidR="00327AAE" w:rsidRPr="00F61A02">
        <w:rPr>
          <w:rFonts w:ascii="Arial" w:hAnsi="Arial" w:cs="Arial"/>
          <w:b/>
          <w:sz w:val="32"/>
          <w:szCs w:val="32"/>
          <w:lang w:val="en" w:eastAsia="en-GB"/>
        </w:rPr>
        <w:t>h</w:t>
      </w:r>
      <w:r w:rsidR="000A6E1F" w:rsidRPr="00F61A02">
        <w:rPr>
          <w:rFonts w:ascii="Arial" w:hAnsi="Arial" w:cs="Arial"/>
          <w:b/>
          <w:sz w:val="32"/>
          <w:szCs w:val="32"/>
          <w:lang w:val="en" w:eastAsia="en-GB"/>
        </w:rPr>
        <w:t xml:space="preserve"> Referrals</w:t>
      </w:r>
    </w:p>
    <w:p w14:paraId="6AEC290E" w14:textId="77777777" w:rsidR="00F020AA" w:rsidRDefault="001611CD" w:rsidP="00B55050">
      <w:pPr>
        <w:spacing w:line="240" w:lineRule="auto"/>
        <w:jc w:val="both"/>
        <w:rPr>
          <w:rFonts w:ascii="Arial" w:hAnsi="Arial" w:cs="Arial"/>
          <w:color w:val="000000" w:themeColor="text1"/>
          <w:sz w:val="21"/>
          <w:szCs w:val="21"/>
        </w:rPr>
      </w:pPr>
      <w:r w:rsidRPr="0085573D">
        <w:rPr>
          <w:rFonts w:ascii="Arial" w:hAnsi="Arial" w:cs="Arial"/>
          <w:color w:val="000000" w:themeColor="text1"/>
          <w:sz w:val="21"/>
          <w:szCs w:val="21"/>
        </w:rPr>
        <w:t>Depending on t</w:t>
      </w:r>
      <w:r w:rsidRPr="0085573D">
        <w:rPr>
          <w:rFonts w:ascii="Arial" w:hAnsi="Arial" w:cs="Arial"/>
          <w:color w:val="000000" w:themeColor="text1"/>
          <w:sz w:val="21"/>
          <w:szCs w:val="21"/>
        </w:rPr>
        <w:t xml:space="preserve">he reason, </w:t>
      </w:r>
      <w:r w:rsidR="00706E62" w:rsidRPr="0085573D">
        <w:rPr>
          <w:rFonts w:ascii="Arial" w:hAnsi="Arial" w:cs="Arial"/>
          <w:color w:val="000000" w:themeColor="text1"/>
          <w:sz w:val="21"/>
          <w:szCs w:val="21"/>
        </w:rPr>
        <w:t>length</w:t>
      </w:r>
      <w:r w:rsidRPr="0085573D">
        <w:rPr>
          <w:rFonts w:ascii="Arial" w:hAnsi="Arial" w:cs="Arial"/>
          <w:color w:val="000000" w:themeColor="text1"/>
          <w:sz w:val="21"/>
          <w:szCs w:val="21"/>
        </w:rPr>
        <w:t xml:space="preserve"> or frequency of </w:t>
      </w:r>
      <w:r w:rsidR="00172F56">
        <w:rPr>
          <w:rFonts w:ascii="Arial" w:hAnsi="Arial" w:cs="Arial"/>
          <w:color w:val="000000" w:themeColor="text1"/>
          <w:sz w:val="21"/>
          <w:szCs w:val="21"/>
        </w:rPr>
        <w:t xml:space="preserve">sickness </w:t>
      </w:r>
      <w:r w:rsidRPr="0085573D">
        <w:rPr>
          <w:rFonts w:ascii="Arial" w:hAnsi="Arial" w:cs="Arial"/>
          <w:color w:val="000000" w:themeColor="text1"/>
          <w:sz w:val="21"/>
          <w:szCs w:val="21"/>
        </w:rPr>
        <w:t xml:space="preserve">absence, your manager may </w:t>
      </w:r>
      <w:r w:rsidR="00F74F96" w:rsidRPr="0085573D">
        <w:rPr>
          <w:rFonts w:ascii="Arial" w:hAnsi="Arial" w:cs="Arial"/>
          <w:color w:val="000000" w:themeColor="text1"/>
          <w:sz w:val="21"/>
          <w:szCs w:val="21"/>
        </w:rPr>
        <w:t xml:space="preserve">talk to you about whether </w:t>
      </w:r>
      <w:r w:rsidR="00E37564" w:rsidRPr="0085573D">
        <w:rPr>
          <w:rFonts w:ascii="Arial" w:hAnsi="Arial" w:cs="Arial"/>
          <w:color w:val="000000" w:themeColor="text1"/>
          <w:sz w:val="21"/>
          <w:szCs w:val="21"/>
        </w:rPr>
        <w:t>it would be helpful to</w:t>
      </w:r>
      <w:r w:rsidRPr="0085573D">
        <w:rPr>
          <w:rFonts w:ascii="Arial" w:hAnsi="Arial" w:cs="Arial"/>
          <w:color w:val="000000" w:themeColor="text1"/>
          <w:sz w:val="21"/>
          <w:szCs w:val="21"/>
        </w:rPr>
        <w:t xml:space="preserve"> seek </w:t>
      </w:r>
      <w:r w:rsidR="00706E62" w:rsidRPr="0085573D">
        <w:rPr>
          <w:rFonts w:ascii="Arial" w:hAnsi="Arial" w:cs="Arial"/>
          <w:color w:val="000000" w:themeColor="text1"/>
          <w:sz w:val="21"/>
          <w:szCs w:val="21"/>
        </w:rPr>
        <w:t xml:space="preserve">advice </w:t>
      </w:r>
      <w:r w:rsidRPr="00BE7EDC">
        <w:rPr>
          <w:rFonts w:ascii="Arial" w:hAnsi="Arial" w:cs="Arial"/>
          <w:color w:val="000000" w:themeColor="text1"/>
          <w:sz w:val="21"/>
          <w:szCs w:val="21"/>
        </w:rPr>
        <w:t xml:space="preserve">from </w:t>
      </w:r>
      <w:hyperlink r:id="rId22" w:history="1">
        <w:r w:rsidRPr="00BE7EDC">
          <w:rPr>
            <w:rStyle w:val="Hyperlink"/>
            <w:rFonts w:ascii="Arial" w:hAnsi="Arial" w:cs="Arial"/>
            <w:sz w:val="21"/>
            <w:szCs w:val="21"/>
          </w:rPr>
          <w:t>Occupational Health</w:t>
        </w:r>
      </w:hyperlink>
      <w:r w:rsidRPr="00BE7EDC">
        <w:rPr>
          <w:rFonts w:ascii="Arial" w:hAnsi="Arial" w:cs="Arial"/>
          <w:color w:val="000000" w:themeColor="text1"/>
          <w:sz w:val="21"/>
          <w:szCs w:val="21"/>
        </w:rPr>
        <w:t xml:space="preserve"> (OH)</w:t>
      </w:r>
      <w:r w:rsidR="00F74F96" w:rsidRPr="00BE7EDC">
        <w:rPr>
          <w:rFonts w:ascii="Arial" w:hAnsi="Arial" w:cs="Arial"/>
          <w:color w:val="000000" w:themeColor="text1"/>
          <w:sz w:val="21"/>
          <w:szCs w:val="21"/>
        </w:rPr>
        <w:t xml:space="preserve">, or whether you </w:t>
      </w:r>
      <w:r w:rsidR="00F77E75" w:rsidRPr="00BE7EDC">
        <w:rPr>
          <w:rFonts w:ascii="Arial" w:hAnsi="Arial" w:cs="Arial"/>
          <w:color w:val="000000" w:themeColor="text1"/>
          <w:sz w:val="21"/>
          <w:szCs w:val="21"/>
        </w:rPr>
        <w:t xml:space="preserve">both </w:t>
      </w:r>
      <w:r w:rsidR="00F74F96" w:rsidRPr="00BE7EDC">
        <w:rPr>
          <w:rFonts w:ascii="Arial" w:hAnsi="Arial" w:cs="Arial"/>
          <w:color w:val="000000" w:themeColor="text1"/>
          <w:sz w:val="21"/>
          <w:szCs w:val="21"/>
        </w:rPr>
        <w:t xml:space="preserve">feel there's already enough information available from your GP </w:t>
      </w:r>
      <w:r w:rsidR="00601DA3" w:rsidRPr="00BE7EDC">
        <w:rPr>
          <w:rFonts w:ascii="Arial" w:hAnsi="Arial" w:cs="Arial"/>
          <w:color w:val="000000" w:themeColor="text1"/>
          <w:sz w:val="21"/>
          <w:szCs w:val="21"/>
        </w:rPr>
        <w:t>/</w:t>
      </w:r>
      <w:r w:rsidR="00F74F96" w:rsidRPr="00BE7EDC">
        <w:rPr>
          <w:rFonts w:ascii="Arial" w:hAnsi="Arial" w:cs="Arial"/>
          <w:color w:val="000000" w:themeColor="text1"/>
          <w:sz w:val="21"/>
          <w:szCs w:val="21"/>
        </w:rPr>
        <w:t xml:space="preserve"> consultant</w:t>
      </w:r>
      <w:r w:rsidR="00706E62" w:rsidRPr="00BE7EDC">
        <w:rPr>
          <w:rFonts w:ascii="Arial" w:hAnsi="Arial" w:cs="Arial"/>
          <w:color w:val="000000" w:themeColor="text1"/>
          <w:sz w:val="21"/>
          <w:szCs w:val="21"/>
        </w:rPr>
        <w:t>.</w:t>
      </w:r>
      <w:r w:rsidR="00706E62" w:rsidRPr="007C0A7C">
        <w:rPr>
          <w:rFonts w:ascii="Arial" w:hAnsi="Arial" w:cs="Arial"/>
          <w:color w:val="000000" w:themeColor="text1"/>
          <w:sz w:val="21"/>
          <w:szCs w:val="21"/>
        </w:rPr>
        <w:t xml:space="preserve"> </w:t>
      </w:r>
      <w:r w:rsidR="00FC1DD0" w:rsidRPr="007C0A7C">
        <w:rPr>
          <w:rFonts w:ascii="Arial" w:hAnsi="Arial" w:cs="Arial"/>
          <w:color w:val="000000" w:themeColor="text1"/>
          <w:sz w:val="21"/>
          <w:szCs w:val="21"/>
        </w:rPr>
        <w:t xml:space="preserve">The purpose of an OH </w:t>
      </w:r>
      <w:r w:rsidR="00706E62" w:rsidRPr="007C0A7C">
        <w:rPr>
          <w:rFonts w:ascii="Arial" w:hAnsi="Arial" w:cs="Arial"/>
          <w:color w:val="000000" w:themeColor="text1"/>
          <w:sz w:val="21"/>
          <w:szCs w:val="21"/>
        </w:rPr>
        <w:t>referral</w:t>
      </w:r>
      <w:r w:rsidR="00FC1DD0" w:rsidRPr="007C0A7C">
        <w:rPr>
          <w:rFonts w:ascii="Arial" w:hAnsi="Arial" w:cs="Arial"/>
          <w:color w:val="000000" w:themeColor="text1"/>
          <w:sz w:val="21"/>
          <w:szCs w:val="21"/>
        </w:rPr>
        <w:t xml:space="preserve"> is to provide</w:t>
      </w:r>
      <w:r w:rsidR="007242A5" w:rsidRPr="007C0A7C">
        <w:rPr>
          <w:rFonts w:ascii="Arial" w:hAnsi="Arial" w:cs="Arial"/>
          <w:color w:val="000000" w:themeColor="text1"/>
          <w:sz w:val="21"/>
          <w:szCs w:val="21"/>
        </w:rPr>
        <w:t xml:space="preserve"> independent</w:t>
      </w:r>
      <w:r w:rsidR="00FC1DD0" w:rsidRPr="007C0A7C">
        <w:rPr>
          <w:rFonts w:ascii="Arial" w:hAnsi="Arial" w:cs="Arial"/>
          <w:color w:val="000000" w:themeColor="text1"/>
          <w:sz w:val="21"/>
          <w:szCs w:val="21"/>
        </w:rPr>
        <w:t xml:space="preserve"> advice on </w:t>
      </w:r>
      <w:r w:rsidR="00706E62" w:rsidRPr="007C0A7C">
        <w:rPr>
          <w:rFonts w:ascii="Arial" w:hAnsi="Arial" w:cs="Arial"/>
          <w:color w:val="000000" w:themeColor="text1"/>
          <w:sz w:val="21"/>
          <w:szCs w:val="21"/>
        </w:rPr>
        <w:t xml:space="preserve">your health </w:t>
      </w:r>
      <w:r w:rsidR="00FC1DD0" w:rsidRPr="007C0A7C">
        <w:rPr>
          <w:rFonts w:ascii="Arial" w:hAnsi="Arial" w:cs="Arial"/>
          <w:color w:val="000000" w:themeColor="text1"/>
          <w:sz w:val="21"/>
          <w:szCs w:val="21"/>
        </w:rPr>
        <w:t xml:space="preserve">and fitness to work, respond to specific questions, provide guidance on how workplace adjustments might assist </w:t>
      </w:r>
      <w:r w:rsidR="00706E62" w:rsidRPr="007C0A7C">
        <w:rPr>
          <w:rFonts w:ascii="Arial" w:hAnsi="Arial" w:cs="Arial"/>
          <w:color w:val="000000" w:themeColor="text1"/>
          <w:sz w:val="21"/>
          <w:szCs w:val="21"/>
        </w:rPr>
        <w:t>you</w:t>
      </w:r>
      <w:r w:rsidR="00FC1DD0" w:rsidRPr="007C0A7C">
        <w:rPr>
          <w:rFonts w:ascii="Arial" w:hAnsi="Arial" w:cs="Arial"/>
          <w:color w:val="000000" w:themeColor="text1"/>
          <w:sz w:val="21"/>
          <w:szCs w:val="21"/>
        </w:rPr>
        <w:t xml:space="preserve"> </w:t>
      </w:r>
      <w:r w:rsidR="004F3D1D" w:rsidRPr="007C0A7C">
        <w:rPr>
          <w:rFonts w:ascii="Arial" w:hAnsi="Arial" w:cs="Arial"/>
          <w:color w:val="000000" w:themeColor="text1"/>
          <w:sz w:val="21"/>
          <w:szCs w:val="21"/>
        </w:rPr>
        <w:t>to return and</w:t>
      </w:r>
      <w:r w:rsidR="007A57DE" w:rsidRPr="007C0A7C">
        <w:rPr>
          <w:rFonts w:ascii="Arial" w:hAnsi="Arial" w:cs="Arial"/>
          <w:color w:val="000000" w:themeColor="text1"/>
          <w:sz w:val="21"/>
          <w:szCs w:val="21"/>
        </w:rPr>
        <w:t xml:space="preserve"> indicate</w:t>
      </w:r>
      <w:r w:rsidR="00FC1DD0" w:rsidRPr="007C0A7C">
        <w:rPr>
          <w:rFonts w:ascii="Arial" w:hAnsi="Arial" w:cs="Arial"/>
          <w:color w:val="000000" w:themeColor="text1"/>
          <w:sz w:val="21"/>
          <w:szCs w:val="21"/>
        </w:rPr>
        <w:t xml:space="preserve"> relevant timeframes for potential recovery. </w:t>
      </w:r>
    </w:p>
    <w:p w14:paraId="00EFE7BD" w14:textId="77777777" w:rsidR="007B3D9A" w:rsidRDefault="001611CD" w:rsidP="00B55050">
      <w:pPr>
        <w:spacing w:line="240" w:lineRule="auto"/>
        <w:jc w:val="both"/>
        <w:rPr>
          <w:rFonts w:ascii="Arial" w:hAnsi="Arial" w:cs="Arial"/>
          <w:bCs/>
          <w:color w:val="000000" w:themeColor="text1"/>
          <w:sz w:val="21"/>
          <w:szCs w:val="21"/>
        </w:rPr>
      </w:pPr>
      <w:r>
        <w:rPr>
          <w:rFonts w:ascii="Arial" w:hAnsi="Arial" w:cs="Arial"/>
          <w:bCs/>
          <w:color w:val="000000" w:themeColor="text1"/>
          <w:sz w:val="21"/>
          <w:szCs w:val="21"/>
        </w:rPr>
        <w:t>If your manager consider</w:t>
      </w:r>
      <w:r>
        <w:rPr>
          <w:rFonts w:ascii="Arial" w:hAnsi="Arial" w:cs="Arial"/>
          <w:bCs/>
          <w:color w:val="000000" w:themeColor="text1"/>
          <w:sz w:val="21"/>
          <w:szCs w:val="21"/>
        </w:rPr>
        <w:t>s it would be helpful to make a referral to OH, y</w:t>
      </w:r>
      <w:r w:rsidRPr="004C6347">
        <w:rPr>
          <w:rFonts w:ascii="Arial" w:hAnsi="Arial" w:cs="Arial"/>
          <w:bCs/>
          <w:color w:val="000000" w:themeColor="text1"/>
          <w:sz w:val="21"/>
          <w:szCs w:val="21"/>
        </w:rPr>
        <w:t xml:space="preserve">ou are required to attend </w:t>
      </w:r>
      <w:r>
        <w:rPr>
          <w:rFonts w:ascii="Arial" w:hAnsi="Arial" w:cs="Arial"/>
          <w:bCs/>
          <w:color w:val="000000" w:themeColor="text1"/>
          <w:sz w:val="21"/>
          <w:szCs w:val="21"/>
        </w:rPr>
        <w:t>the</w:t>
      </w:r>
      <w:r w:rsidRPr="004C6347">
        <w:rPr>
          <w:rFonts w:ascii="Arial" w:hAnsi="Arial" w:cs="Arial"/>
          <w:bCs/>
          <w:color w:val="000000" w:themeColor="text1"/>
          <w:sz w:val="21"/>
          <w:szCs w:val="21"/>
        </w:rPr>
        <w:t xml:space="preserve">  appointment; doing </w:t>
      </w:r>
      <w:r>
        <w:rPr>
          <w:rFonts w:ascii="Arial" w:hAnsi="Arial" w:cs="Arial"/>
          <w:bCs/>
          <w:color w:val="000000" w:themeColor="text1"/>
          <w:sz w:val="21"/>
          <w:szCs w:val="21"/>
        </w:rPr>
        <w:t xml:space="preserve">so forms part of your contract of employment with the council and is a condition of you receiving sick pay. </w:t>
      </w:r>
      <w:r w:rsidRPr="007C0A7C">
        <w:rPr>
          <w:rFonts w:ascii="Arial" w:hAnsi="Arial" w:cs="Arial"/>
          <w:bCs/>
          <w:color w:val="000000" w:themeColor="text1"/>
          <w:sz w:val="21"/>
          <w:szCs w:val="21"/>
        </w:rPr>
        <w:t>We hope you will see the benefits of obtaining su</w:t>
      </w:r>
      <w:r w:rsidRPr="007C0A7C">
        <w:rPr>
          <w:rFonts w:ascii="Arial" w:hAnsi="Arial" w:cs="Arial"/>
          <w:bCs/>
          <w:color w:val="000000" w:themeColor="text1"/>
          <w:sz w:val="21"/>
          <w:szCs w:val="21"/>
        </w:rPr>
        <w:t xml:space="preserve">ch advice, however if you choose not to engage with the referral or </w:t>
      </w:r>
      <w:r w:rsidR="00626CEC">
        <w:rPr>
          <w:rFonts w:ascii="Arial" w:hAnsi="Arial" w:cs="Arial"/>
          <w:bCs/>
          <w:color w:val="000000" w:themeColor="text1"/>
          <w:sz w:val="21"/>
          <w:szCs w:val="21"/>
        </w:rPr>
        <w:t xml:space="preserve">to </w:t>
      </w:r>
      <w:r w:rsidRPr="007C0A7C">
        <w:rPr>
          <w:rFonts w:ascii="Arial" w:hAnsi="Arial" w:cs="Arial"/>
          <w:bCs/>
          <w:color w:val="000000" w:themeColor="text1"/>
          <w:sz w:val="21"/>
          <w:szCs w:val="21"/>
        </w:rPr>
        <w:t>allow OH to provide your manager with feedback, any decisions on your absence and, if applicable, your continued employment with the council</w:t>
      </w:r>
      <w:r>
        <w:rPr>
          <w:rFonts w:ascii="Arial" w:hAnsi="Arial" w:cs="Arial"/>
          <w:bCs/>
          <w:color w:val="000000" w:themeColor="text1"/>
          <w:sz w:val="21"/>
          <w:szCs w:val="21"/>
        </w:rPr>
        <w:t>,</w:t>
      </w:r>
      <w:r w:rsidRPr="007C0A7C">
        <w:rPr>
          <w:rFonts w:ascii="Arial" w:hAnsi="Arial" w:cs="Arial"/>
          <w:bCs/>
          <w:color w:val="000000" w:themeColor="text1"/>
          <w:sz w:val="21"/>
          <w:szCs w:val="21"/>
        </w:rPr>
        <w:t xml:space="preserve"> will be taken based on the information available at th</w:t>
      </w:r>
      <w:r>
        <w:rPr>
          <w:rFonts w:ascii="Arial" w:hAnsi="Arial" w:cs="Arial"/>
          <w:bCs/>
          <w:color w:val="000000" w:themeColor="text1"/>
          <w:sz w:val="21"/>
          <w:szCs w:val="21"/>
        </w:rPr>
        <w:t>at</w:t>
      </w:r>
      <w:r w:rsidRPr="007C0A7C">
        <w:rPr>
          <w:rFonts w:ascii="Arial" w:hAnsi="Arial" w:cs="Arial"/>
          <w:bCs/>
          <w:color w:val="000000" w:themeColor="text1"/>
          <w:sz w:val="21"/>
          <w:szCs w:val="21"/>
        </w:rPr>
        <w:t xml:space="preserve"> time.</w:t>
      </w:r>
    </w:p>
    <w:p w14:paraId="0E99F5A3" w14:textId="77777777" w:rsidR="00C038E5" w:rsidRPr="00C038E5" w:rsidRDefault="001611CD" w:rsidP="00B55050">
      <w:pPr>
        <w:spacing w:line="240" w:lineRule="auto"/>
        <w:jc w:val="both"/>
        <w:rPr>
          <w:rFonts w:ascii="Arial" w:hAnsi="Arial" w:cs="Arial"/>
          <w:color w:val="000000" w:themeColor="text1"/>
          <w:sz w:val="21"/>
          <w:szCs w:val="21"/>
        </w:rPr>
      </w:pPr>
      <w:r>
        <w:rPr>
          <w:rFonts w:ascii="Arial" w:hAnsi="Arial" w:cs="Arial"/>
          <w:color w:val="000000" w:themeColor="text1"/>
          <w:sz w:val="21"/>
          <w:szCs w:val="21"/>
        </w:rPr>
        <w:t>Following the appointment, OH will prepare a report for your manager to consider. The report will offer advice to inform your manager</w:t>
      </w:r>
      <w:r w:rsidR="00E456E9">
        <w:rPr>
          <w:rFonts w:ascii="Arial" w:hAnsi="Arial" w:cs="Arial"/>
          <w:color w:val="000000" w:themeColor="text1"/>
          <w:sz w:val="21"/>
          <w:szCs w:val="21"/>
        </w:rPr>
        <w:t>'</w:t>
      </w:r>
      <w:r>
        <w:rPr>
          <w:rFonts w:ascii="Arial" w:hAnsi="Arial" w:cs="Arial"/>
          <w:color w:val="000000" w:themeColor="text1"/>
          <w:sz w:val="21"/>
          <w:szCs w:val="21"/>
        </w:rPr>
        <w:t>s decision-making, but it is not intended to prevent manag</w:t>
      </w:r>
      <w:r>
        <w:rPr>
          <w:rFonts w:ascii="Arial" w:hAnsi="Arial" w:cs="Arial"/>
          <w:color w:val="000000" w:themeColor="text1"/>
          <w:sz w:val="21"/>
          <w:szCs w:val="21"/>
        </w:rPr>
        <w:t>ers from taking reasonable action to manage</w:t>
      </w:r>
      <w:r w:rsidR="008B1F4E">
        <w:rPr>
          <w:rFonts w:ascii="Arial" w:hAnsi="Arial" w:cs="Arial"/>
          <w:color w:val="000000" w:themeColor="text1"/>
          <w:sz w:val="21"/>
          <w:szCs w:val="21"/>
        </w:rPr>
        <w:t xml:space="preserve"> your</w:t>
      </w:r>
      <w:r>
        <w:rPr>
          <w:rFonts w:ascii="Arial" w:hAnsi="Arial" w:cs="Arial"/>
          <w:color w:val="000000" w:themeColor="text1"/>
          <w:sz w:val="21"/>
          <w:szCs w:val="21"/>
        </w:rPr>
        <w:t xml:space="preserve"> absence or making appropriate decisions for the service. Your manager will discuss the content of the report with you </w:t>
      </w:r>
      <w:r w:rsidR="008B1F4E">
        <w:rPr>
          <w:rFonts w:ascii="Arial" w:hAnsi="Arial" w:cs="Arial"/>
          <w:color w:val="000000" w:themeColor="text1"/>
          <w:sz w:val="21"/>
          <w:szCs w:val="21"/>
        </w:rPr>
        <w:t xml:space="preserve">to </w:t>
      </w:r>
      <w:r>
        <w:rPr>
          <w:rFonts w:ascii="Arial" w:hAnsi="Arial" w:cs="Arial"/>
          <w:color w:val="000000" w:themeColor="text1"/>
          <w:sz w:val="21"/>
          <w:szCs w:val="21"/>
        </w:rPr>
        <w:t>understand your thoughts on the most appropriate course of action, but it is ultimatel</w:t>
      </w:r>
      <w:r>
        <w:rPr>
          <w:rFonts w:ascii="Arial" w:hAnsi="Arial" w:cs="Arial"/>
          <w:color w:val="000000" w:themeColor="text1"/>
          <w:sz w:val="21"/>
          <w:szCs w:val="21"/>
        </w:rPr>
        <w:t>y for your manager to determine whether any OH recommendations or adjustments are operationally achievable based on service requirements.</w:t>
      </w:r>
    </w:p>
    <w:p w14:paraId="437115A1" w14:textId="77777777" w:rsidR="00931DFA" w:rsidRPr="005A4B32" w:rsidRDefault="001611CD" w:rsidP="00B55050">
      <w:pPr>
        <w:pStyle w:val="ListParagraph"/>
        <w:spacing w:line="240" w:lineRule="auto"/>
        <w:ind w:left="0"/>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 xml:space="preserve">Returning to Work </w:t>
      </w:r>
    </w:p>
    <w:p w14:paraId="6457954B" w14:textId="77777777" w:rsidR="002576A9" w:rsidRPr="00587D46" w:rsidRDefault="001611CD" w:rsidP="00B55050">
      <w:pPr>
        <w:spacing w:line="240" w:lineRule="auto"/>
        <w:jc w:val="both"/>
        <w:rPr>
          <w:rFonts w:ascii="Times New Roman" w:hAnsi="Times New Roman" w:cs="Times New Roman"/>
          <w:sz w:val="24"/>
          <w:szCs w:val="24"/>
          <w:lang w:eastAsia="en-GB"/>
        </w:rPr>
      </w:pPr>
      <w:r>
        <w:rPr>
          <w:rFonts w:ascii="Arial" w:hAnsi="Arial" w:cs="Arial"/>
          <w:sz w:val="21"/>
          <w:szCs w:val="21"/>
        </w:rPr>
        <w:t>When you are well enough</w:t>
      </w:r>
      <w:r w:rsidR="00172F56">
        <w:rPr>
          <w:rFonts w:ascii="Arial" w:hAnsi="Arial" w:cs="Arial"/>
          <w:sz w:val="21"/>
          <w:szCs w:val="21"/>
        </w:rPr>
        <w:t xml:space="preserve"> to </w:t>
      </w:r>
      <w:r w:rsidR="00A546D9">
        <w:rPr>
          <w:rFonts w:ascii="Arial" w:hAnsi="Arial" w:cs="Arial"/>
          <w:sz w:val="21"/>
          <w:szCs w:val="21"/>
        </w:rPr>
        <w:t>come back</w:t>
      </w:r>
      <w:r w:rsidR="00662E0E">
        <w:rPr>
          <w:rFonts w:ascii="Arial" w:hAnsi="Arial" w:cs="Arial"/>
          <w:sz w:val="21"/>
          <w:szCs w:val="21"/>
        </w:rPr>
        <w:t xml:space="preserve"> </w:t>
      </w:r>
      <w:r>
        <w:rPr>
          <w:rFonts w:ascii="Arial" w:hAnsi="Arial" w:cs="Arial"/>
          <w:sz w:val="21"/>
          <w:szCs w:val="21"/>
        </w:rPr>
        <w:t>to work</w:t>
      </w:r>
      <w:r w:rsidR="0064234A">
        <w:rPr>
          <w:rFonts w:ascii="Arial" w:hAnsi="Arial" w:cs="Arial"/>
          <w:sz w:val="21"/>
          <w:szCs w:val="21"/>
        </w:rPr>
        <w:t>, your manager will</w:t>
      </w:r>
      <w:r>
        <w:rPr>
          <w:rFonts w:ascii="Arial" w:hAnsi="Arial" w:cs="Arial"/>
          <w:sz w:val="21"/>
          <w:szCs w:val="21"/>
        </w:rPr>
        <w:t xml:space="preserve"> hold</w:t>
      </w:r>
      <w:r w:rsidR="008F7164">
        <w:rPr>
          <w:rFonts w:ascii="Arial" w:hAnsi="Arial" w:cs="Arial"/>
          <w:sz w:val="21"/>
          <w:szCs w:val="21"/>
        </w:rPr>
        <w:t xml:space="preserve"> a </w:t>
      </w:r>
      <w:r w:rsidR="00B85726">
        <w:rPr>
          <w:rFonts w:ascii="Arial" w:hAnsi="Arial" w:cs="Arial"/>
          <w:sz w:val="21"/>
          <w:szCs w:val="21"/>
        </w:rPr>
        <w:t xml:space="preserve">return to work </w:t>
      </w:r>
      <w:r w:rsidR="008E4410" w:rsidRPr="00875D9B">
        <w:rPr>
          <w:rFonts w:ascii="Arial" w:hAnsi="Arial" w:cs="Arial"/>
          <w:color w:val="000000" w:themeColor="text1"/>
          <w:sz w:val="21"/>
          <w:szCs w:val="21"/>
        </w:rPr>
        <w:t xml:space="preserve">discussion </w:t>
      </w:r>
      <w:r w:rsidR="0064234A">
        <w:rPr>
          <w:rFonts w:ascii="Arial" w:hAnsi="Arial" w:cs="Arial"/>
          <w:sz w:val="21"/>
          <w:szCs w:val="21"/>
        </w:rPr>
        <w:t>with you</w:t>
      </w:r>
      <w:r w:rsidR="00F51C93">
        <w:rPr>
          <w:rFonts w:ascii="Arial" w:hAnsi="Arial" w:cs="Arial"/>
          <w:sz w:val="21"/>
          <w:szCs w:val="21"/>
        </w:rPr>
        <w:t xml:space="preserve"> to </w:t>
      </w:r>
      <w:r w:rsidR="00633296">
        <w:rPr>
          <w:rFonts w:ascii="Arial" w:hAnsi="Arial" w:cs="Arial"/>
          <w:sz w:val="21"/>
          <w:szCs w:val="21"/>
        </w:rPr>
        <w:t>consider</w:t>
      </w:r>
      <w:r w:rsidR="00526BC3">
        <w:rPr>
          <w:rFonts w:ascii="Arial" w:hAnsi="Arial" w:cs="Arial"/>
          <w:sz w:val="21"/>
          <w:szCs w:val="21"/>
        </w:rPr>
        <w:t xml:space="preserve"> the practicalities </w:t>
      </w:r>
      <w:r w:rsidR="000476A0">
        <w:rPr>
          <w:rFonts w:ascii="Arial" w:hAnsi="Arial" w:cs="Arial"/>
          <w:sz w:val="21"/>
          <w:szCs w:val="21"/>
        </w:rPr>
        <w:t xml:space="preserve">of your return </w:t>
      </w:r>
      <w:r w:rsidR="00526BC3">
        <w:rPr>
          <w:rFonts w:ascii="Arial" w:hAnsi="Arial" w:cs="Arial"/>
          <w:sz w:val="21"/>
          <w:szCs w:val="21"/>
        </w:rPr>
        <w:t xml:space="preserve">and </w:t>
      </w:r>
      <w:r w:rsidR="000476A0">
        <w:rPr>
          <w:rFonts w:ascii="Arial" w:hAnsi="Arial" w:cs="Arial"/>
          <w:sz w:val="21"/>
          <w:szCs w:val="21"/>
        </w:rPr>
        <w:t xml:space="preserve">any </w:t>
      </w:r>
      <w:r w:rsidR="00526BC3">
        <w:rPr>
          <w:rFonts w:ascii="Arial" w:hAnsi="Arial" w:cs="Arial"/>
          <w:sz w:val="21"/>
          <w:szCs w:val="21"/>
        </w:rPr>
        <w:t>support</w:t>
      </w:r>
      <w:r w:rsidR="000476A0">
        <w:rPr>
          <w:rFonts w:ascii="Arial" w:hAnsi="Arial" w:cs="Arial"/>
          <w:sz w:val="21"/>
          <w:szCs w:val="21"/>
        </w:rPr>
        <w:t xml:space="preserve"> you may need</w:t>
      </w:r>
      <w:r w:rsidR="00662E0E">
        <w:rPr>
          <w:rFonts w:ascii="Arial" w:hAnsi="Arial" w:cs="Arial"/>
          <w:sz w:val="21"/>
          <w:szCs w:val="21"/>
        </w:rPr>
        <w:t>.</w:t>
      </w:r>
      <w:r w:rsidR="0064234A">
        <w:rPr>
          <w:rFonts w:ascii="Arial" w:hAnsi="Arial" w:cs="Arial"/>
          <w:sz w:val="21"/>
          <w:szCs w:val="21"/>
        </w:rPr>
        <w:t xml:space="preserve"> </w:t>
      </w:r>
      <w:r w:rsidR="00F77E75">
        <w:rPr>
          <w:rFonts w:ascii="Arial" w:hAnsi="Arial" w:cs="Arial"/>
          <w:sz w:val="21"/>
          <w:szCs w:val="21"/>
        </w:rPr>
        <w:t>The discussion</w:t>
      </w:r>
      <w:r w:rsidR="00B85726">
        <w:rPr>
          <w:rFonts w:ascii="Arial" w:hAnsi="Arial" w:cs="Arial"/>
          <w:sz w:val="21"/>
          <w:szCs w:val="21"/>
        </w:rPr>
        <w:t xml:space="preserve"> will</w:t>
      </w:r>
      <w:r w:rsidR="00F77E75">
        <w:rPr>
          <w:rFonts w:ascii="Arial" w:hAnsi="Arial" w:cs="Arial"/>
          <w:sz w:val="21"/>
          <w:szCs w:val="21"/>
        </w:rPr>
        <w:t xml:space="preserve"> normally take place </w:t>
      </w:r>
      <w:r w:rsidR="00B85726">
        <w:rPr>
          <w:rFonts w:ascii="Arial" w:hAnsi="Arial" w:cs="Arial"/>
          <w:sz w:val="21"/>
          <w:szCs w:val="21"/>
        </w:rPr>
        <w:t>on your first day back in work, however if this is not possible, your manager will arrange a suitable time to follow</w:t>
      </w:r>
      <w:r w:rsidR="00172F56">
        <w:rPr>
          <w:rFonts w:ascii="Arial" w:hAnsi="Arial" w:cs="Arial"/>
          <w:sz w:val="21"/>
          <w:szCs w:val="21"/>
        </w:rPr>
        <w:t xml:space="preserve"> </w:t>
      </w:r>
      <w:r w:rsidR="00B85726">
        <w:rPr>
          <w:rFonts w:ascii="Arial" w:hAnsi="Arial" w:cs="Arial"/>
          <w:sz w:val="21"/>
          <w:szCs w:val="21"/>
        </w:rPr>
        <w:t>up</w:t>
      </w:r>
      <w:r w:rsidR="00172F56">
        <w:rPr>
          <w:rFonts w:ascii="Arial" w:hAnsi="Arial" w:cs="Arial"/>
          <w:sz w:val="21"/>
          <w:szCs w:val="21"/>
        </w:rPr>
        <w:t xml:space="preserve"> with you</w:t>
      </w:r>
      <w:r w:rsidR="002A42F9">
        <w:rPr>
          <w:rFonts w:ascii="Arial" w:hAnsi="Arial" w:cs="Arial"/>
          <w:sz w:val="21"/>
          <w:szCs w:val="21"/>
        </w:rPr>
        <w:t>.</w:t>
      </w:r>
    </w:p>
    <w:p w14:paraId="0F0751A4" w14:textId="77777777" w:rsidR="00026129" w:rsidRPr="00B55050" w:rsidRDefault="001611CD" w:rsidP="00B55050">
      <w:pPr>
        <w:spacing w:line="240" w:lineRule="auto"/>
        <w:jc w:val="both"/>
        <w:rPr>
          <w:rFonts w:ascii="Arial" w:hAnsi="Arial" w:cs="Arial"/>
          <w:b/>
          <w:sz w:val="21"/>
          <w:szCs w:val="21"/>
          <w:lang w:val="en" w:eastAsia="en-GB"/>
        </w:rPr>
      </w:pPr>
      <w:r w:rsidRPr="00B55050">
        <w:rPr>
          <w:rFonts w:ascii="Arial" w:hAnsi="Arial" w:cs="Arial"/>
          <w:b/>
          <w:sz w:val="21"/>
          <w:szCs w:val="21"/>
          <w:lang w:val="en" w:eastAsia="en-GB"/>
        </w:rPr>
        <w:t>Returning to Work Early</w:t>
      </w:r>
    </w:p>
    <w:p w14:paraId="26D3A991" w14:textId="77777777" w:rsidR="00587D46" w:rsidRDefault="001611CD" w:rsidP="00B55050">
      <w:pPr>
        <w:spacing w:line="240" w:lineRule="auto"/>
        <w:jc w:val="both"/>
        <w:rPr>
          <w:rFonts w:ascii="Times New Roman" w:hAnsi="Times New Roman" w:cs="Times New Roman"/>
          <w:sz w:val="24"/>
          <w:szCs w:val="24"/>
          <w:lang w:eastAsia="en-GB"/>
        </w:rPr>
      </w:pPr>
      <w:r>
        <w:rPr>
          <w:rFonts w:ascii="Arial" w:hAnsi="Arial" w:cs="Arial"/>
          <w:sz w:val="21"/>
          <w:szCs w:val="21"/>
          <w:lang w:val="en" w:eastAsia="en-GB"/>
        </w:rPr>
        <w:t xml:space="preserve">If you wish to return </w:t>
      </w:r>
      <w:r w:rsidRPr="009C7BBE">
        <w:rPr>
          <w:rFonts w:ascii="Arial" w:hAnsi="Arial" w:cs="Arial"/>
          <w:sz w:val="21"/>
          <w:szCs w:val="21"/>
          <w:lang w:val="en" w:eastAsia="en-GB"/>
        </w:rPr>
        <w:t xml:space="preserve">to work </w:t>
      </w:r>
      <w:r w:rsidR="009C7BBE" w:rsidRPr="009C7BBE">
        <w:rPr>
          <w:rFonts w:ascii="Arial" w:hAnsi="Arial" w:cs="Arial"/>
          <w:sz w:val="21"/>
          <w:szCs w:val="21"/>
          <w:lang w:val="en" w:eastAsia="en-GB"/>
        </w:rPr>
        <w:t xml:space="preserve">earlier than </w:t>
      </w:r>
      <w:r w:rsidR="008F7164">
        <w:rPr>
          <w:rFonts w:ascii="Arial" w:hAnsi="Arial" w:cs="Arial"/>
          <w:sz w:val="21"/>
          <w:szCs w:val="21"/>
          <w:lang w:val="en" w:eastAsia="en-GB"/>
        </w:rPr>
        <w:t xml:space="preserve">the </w:t>
      </w:r>
      <w:r w:rsidRPr="009C7BBE">
        <w:rPr>
          <w:rFonts w:ascii="Arial" w:hAnsi="Arial" w:cs="Arial"/>
          <w:sz w:val="21"/>
          <w:szCs w:val="21"/>
          <w:lang w:val="en" w:eastAsia="en-GB"/>
        </w:rPr>
        <w:t xml:space="preserve">end date </w:t>
      </w:r>
      <w:r w:rsidR="009C7BBE" w:rsidRPr="009C7BBE">
        <w:rPr>
          <w:rFonts w:ascii="Arial" w:hAnsi="Arial" w:cs="Arial"/>
          <w:sz w:val="21"/>
          <w:szCs w:val="21"/>
          <w:lang w:val="en" w:eastAsia="en-GB"/>
        </w:rPr>
        <w:t xml:space="preserve">stated </w:t>
      </w:r>
      <w:r w:rsidRPr="009C7BBE">
        <w:rPr>
          <w:rFonts w:ascii="Arial" w:hAnsi="Arial" w:cs="Arial"/>
          <w:sz w:val="21"/>
          <w:szCs w:val="21"/>
          <w:lang w:val="en" w:eastAsia="en-GB"/>
        </w:rPr>
        <w:t>on your fit note</w:t>
      </w:r>
      <w:r w:rsidR="008F7164">
        <w:rPr>
          <w:rFonts w:ascii="Arial" w:hAnsi="Arial" w:cs="Arial"/>
          <w:sz w:val="21"/>
          <w:szCs w:val="21"/>
          <w:lang w:val="en" w:eastAsia="en-GB"/>
        </w:rPr>
        <w:t xml:space="preserve">, you will </w:t>
      </w:r>
      <w:r w:rsidR="008F7164" w:rsidRPr="00026129">
        <w:rPr>
          <w:rFonts w:ascii="Arial" w:hAnsi="Arial" w:cs="Arial"/>
          <w:sz w:val="21"/>
          <w:szCs w:val="21"/>
          <w:lang w:val="en" w:eastAsia="en-GB"/>
        </w:rPr>
        <w:t>need to discuss th</w:t>
      </w:r>
      <w:r w:rsidR="00E940D6">
        <w:rPr>
          <w:rFonts w:ascii="Arial" w:hAnsi="Arial" w:cs="Arial"/>
          <w:sz w:val="21"/>
          <w:szCs w:val="21"/>
          <w:lang w:val="en" w:eastAsia="en-GB"/>
        </w:rPr>
        <w:t xml:space="preserve">is </w:t>
      </w:r>
      <w:r w:rsidR="008F7164" w:rsidRPr="00026129">
        <w:rPr>
          <w:rFonts w:ascii="Arial" w:hAnsi="Arial" w:cs="Arial"/>
          <w:sz w:val="21"/>
          <w:szCs w:val="21"/>
          <w:lang w:val="en" w:eastAsia="en-GB"/>
        </w:rPr>
        <w:t xml:space="preserve">with your manager </w:t>
      </w:r>
      <w:r w:rsidR="00F330D9" w:rsidRPr="00026129">
        <w:rPr>
          <w:rFonts w:ascii="Arial" w:hAnsi="Arial" w:cs="Arial"/>
          <w:sz w:val="21"/>
          <w:szCs w:val="21"/>
          <w:lang w:val="en" w:eastAsia="en-GB"/>
        </w:rPr>
        <w:t>prior to return</w:t>
      </w:r>
      <w:r w:rsidR="000476A0" w:rsidRPr="00026129">
        <w:rPr>
          <w:rFonts w:ascii="Arial" w:hAnsi="Arial" w:cs="Arial"/>
          <w:sz w:val="21"/>
          <w:szCs w:val="21"/>
          <w:lang w:val="en" w:eastAsia="en-GB"/>
        </w:rPr>
        <w:t>ing</w:t>
      </w:r>
      <w:r w:rsidR="00F330D9" w:rsidRPr="00026129">
        <w:rPr>
          <w:rFonts w:ascii="Arial" w:hAnsi="Arial" w:cs="Arial"/>
          <w:sz w:val="21"/>
          <w:szCs w:val="21"/>
          <w:lang w:val="en" w:eastAsia="en-GB"/>
        </w:rPr>
        <w:t xml:space="preserve"> </w:t>
      </w:r>
      <w:r w:rsidR="008F7164" w:rsidRPr="00026129">
        <w:rPr>
          <w:rFonts w:ascii="Arial" w:hAnsi="Arial" w:cs="Arial"/>
          <w:sz w:val="21"/>
          <w:szCs w:val="21"/>
          <w:lang w:val="en" w:eastAsia="en-GB"/>
        </w:rPr>
        <w:t xml:space="preserve">to allow them to consider the </w:t>
      </w:r>
      <w:r w:rsidR="0016793C" w:rsidRPr="00026129">
        <w:rPr>
          <w:rFonts w:ascii="Arial" w:hAnsi="Arial" w:cs="Arial"/>
          <w:sz w:val="21"/>
          <w:szCs w:val="21"/>
          <w:lang w:val="en" w:eastAsia="en-GB"/>
        </w:rPr>
        <w:t>implications</w:t>
      </w:r>
      <w:r w:rsidR="008F7164" w:rsidRPr="00026129">
        <w:rPr>
          <w:rFonts w:ascii="Arial" w:hAnsi="Arial" w:cs="Arial"/>
          <w:sz w:val="21"/>
          <w:szCs w:val="21"/>
          <w:lang w:val="en" w:eastAsia="en-GB"/>
        </w:rPr>
        <w:t xml:space="preserve"> for you and the </w:t>
      </w:r>
      <w:r w:rsidR="00F77E75" w:rsidRPr="00026129">
        <w:rPr>
          <w:rFonts w:ascii="Arial" w:hAnsi="Arial" w:cs="Arial"/>
          <w:sz w:val="21"/>
          <w:szCs w:val="21"/>
          <w:lang w:val="en" w:eastAsia="en-GB"/>
        </w:rPr>
        <w:t>s</w:t>
      </w:r>
      <w:r w:rsidR="008F7164" w:rsidRPr="00026129">
        <w:rPr>
          <w:rFonts w:ascii="Arial" w:hAnsi="Arial" w:cs="Arial"/>
          <w:sz w:val="21"/>
          <w:szCs w:val="21"/>
          <w:lang w:val="en" w:eastAsia="en-GB"/>
        </w:rPr>
        <w:t xml:space="preserve">ervice. </w:t>
      </w:r>
      <w:r w:rsidRPr="00026129">
        <w:rPr>
          <w:rFonts w:ascii="Arial" w:hAnsi="Arial" w:cs="Arial"/>
          <w:sz w:val="21"/>
          <w:szCs w:val="21"/>
          <w:lang w:val="en" w:eastAsia="en-GB"/>
        </w:rPr>
        <w:t xml:space="preserve">Provided you are </w:t>
      </w:r>
      <w:r w:rsidR="00B85726" w:rsidRPr="00026129">
        <w:rPr>
          <w:rFonts w:ascii="Arial" w:hAnsi="Arial" w:cs="Arial"/>
          <w:sz w:val="21"/>
          <w:szCs w:val="21"/>
          <w:lang w:val="en" w:eastAsia="en-GB"/>
        </w:rPr>
        <w:t>fit to return to work</w:t>
      </w:r>
      <w:r w:rsidRPr="00026129">
        <w:rPr>
          <w:rFonts w:ascii="Arial" w:hAnsi="Arial" w:cs="Arial"/>
          <w:sz w:val="21"/>
          <w:szCs w:val="21"/>
          <w:lang w:val="en" w:eastAsia="en-GB"/>
        </w:rPr>
        <w:t>, your manage</w:t>
      </w:r>
      <w:r w:rsidR="009C7BBE" w:rsidRPr="00026129">
        <w:rPr>
          <w:rFonts w:ascii="Arial" w:hAnsi="Arial" w:cs="Arial"/>
          <w:sz w:val="21"/>
          <w:szCs w:val="21"/>
          <w:lang w:val="en" w:eastAsia="en-GB"/>
        </w:rPr>
        <w:t xml:space="preserve">r may agree to an </w:t>
      </w:r>
      <w:r w:rsidR="00526BC3" w:rsidRPr="00026129">
        <w:rPr>
          <w:rFonts w:ascii="Arial" w:hAnsi="Arial" w:cs="Arial"/>
          <w:sz w:val="21"/>
          <w:szCs w:val="21"/>
          <w:lang w:val="en" w:eastAsia="en-GB"/>
        </w:rPr>
        <w:t>earlier</w:t>
      </w:r>
      <w:r w:rsidR="009C7BBE" w:rsidRPr="00026129">
        <w:rPr>
          <w:rFonts w:ascii="Arial" w:hAnsi="Arial" w:cs="Arial"/>
          <w:sz w:val="21"/>
          <w:szCs w:val="21"/>
          <w:lang w:val="en" w:eastAsia="en-GB"/>
        </w:rPr>
        <w:t xml:space="preserve"> return and </w:t>
      </w:r>
      <w:r w:rsidR="00A16906">
        <w:rPr>
          <w:rFonts w:ascii="Arial" w:hAnsi="Arial" w:cs="Arial"/>
          <w:sz w:val="21"/>
          <w:szCs w:val="21"/>
          <w:lang w:val="en" w:eastAsia="en-GB"/>
        </w:rPr>
        <w:t xml:space="preserve">will </w:t>
      </w:r>
      <w:r w:rsidR="00AA10E0" w:rsidRPr="00026129">
        <w:rPr>
          <w:rFonts w:ascii="Arial" w:hAnsi="Arial" w:cs="Arial"/>
          <w:sz w:val="21"/>
          <w:szCs w:val="21"/>
          <w:lang w:val="en" w:eastAsia="en-GB"/>
        </w:rPr>
        <w:t xml:space="preserve">catch up with you at appropriate intervals to </w:t>
      </w:r>
      <w:r w:rsidR="009C7BBE" w:rsidRPr="00026129">
        <w:rPr>
          <w:rFonts w:ascii="Arial" w:hAnsi="Arial" w:cs="Arial"/>
          <w:sz w:val="21"/>
          <w:szCs w:val="21"/>
          <w:lang w:val="en" w:eastAsia="en-GB"/>
        </w:rPr>
        <w:t xml:space="preserve">review your progress. </w:t>
      </w:r>
      <w:r w:rsidRPr="00026129">
        <w:rPr>
          <w:rFonts w:ascii="Arial" w:hAnsi="Arial" w:cs="Arial"/>
          <w:sz w:val="21"/>
          <w:szCs w:val="21"/>
          <w:lang w:val="en" w:eastAsia="en-GB"/>
        </w:rPr>
        <w:t xml:space="preserve">However, </w:t>
      </w:r>
      <w:r w:rsidR="00F330D9" w:rsidRPr="00026129">
        <w:rPr>
          <w:rFonts w:ascii="Arial" w:hAnsi="Arial" w:cs="Arial"/>
          <w:sz w:val="21"/>
          <w:szCs w:val="21"/>
          <w:lang w:val="en" w:eastAsia="en-GB"/>
        </w:rPr>
        <w:t>if</w:t>
      </w:r>
      <w:r w:rsidRPr="00026129">
        <w:rPr>
          <w:rFonts w:ascii="Arial" w:hAnsi="Arial" w:cs="Arial"/>
          <w:sz w:val="21"/>
          <w:szCs w:val="21"/>
          <w:lang w:val="en" w:eastAsia="en-GB"/>
        </w:rPr>
        <w:t xml:space="preserve"> there are concerns that you may not yet be well enough to return to </w:t>
      </w:r>
      <w:r w:rsidRPr="00026129">
        <w:rPr>
          <w:rFonts w:ascii="Arial" w:hAnsi="Arial" w:cs="Arial"/>
          <w:color w:val="000000" w:themeColor="text1"/>
          <w:sz w:val="21"/>
          <w:szCs w:val="21"/>
          <w:lang w:val="en" w:eastAsia="en-GB"/>
        </w:rPr>
        <w:t>work, your mana</w:t>
      </w:r>
      <w:r w:rsidRPr="00026129">
        <w:rPr>
          <w:rFonts w:ascii="Arial" w:hAnsi="Arial" w:cs="Arial"/>
          <w:sz w:val="21"/>
          <w:szCs w:val="21"/>
          <w:lang w:val="en" w:eastAsia="en-GB"/>
        </w:rPr>
        <w:t>ger may</w:t>
      </w:r>
      <w:r w:rsidR="0005235C" w:rsidRPr="00026129">
        <w:rPr>
          <w:rFonts w:ascii="Arial" w:hAnsi="Arial" w:cs="Arial"/>
          <w:sz w:val="21"/>
          <w:szCs w:val="21"/>
          <w:lang w:val="en" w:eastAsia="en-GB"/>
        </w:rPr>
        <w:t xml:space="preserve"> take further advice </w:t>
      </w:r>
      <w:r w:rsidR="0071452C" w:rsidRPr="00026129">
        <w:rPr>
          <w:rFonts w:ascii="Arial" w:hAnsi="Arial" w:cs="Arial"/>
          <w:sz w:val="21"/>
          <w:szCs w:val="21"/>
          <w:lang w:val="en" w:eastAsia="en-GB"/>
        </w:rPr>
        <w:t xml:space="preserve">from </w:t>
      </w:r>
      <w:r w:rsidR="0005235C" w:rsidRPr="00026129">
        <w:rPr>
          <w:rFonts w:ascii="Arial" w:hAnsi="Arial" w:cs="Arial"/>
          <w:sz w:val="21"/>
          <w:szCs w:val="21"/>
          <w:lang w:val="en" w:eastAsia="en-GB"/>
        </w:rPr>
        <w:t xml:space="preserve">OH </w:t>
      </w:r>
      <w:r w:rsidR="00B85726" w:rsidRPr="00026129">
        <w:rPr>
          <w:rFonts w:ascii="Arial" w:hAnsi="Arial" w:cs="Arial"/>
          <w:sz w:val="21"/>
          <w:szCs w:val="21"/>
          <w:lang w:val="en" w:eastAsia="en-GB"/>
        </w:rPr>
        <w:t>and/or HR</w:t>
      </w:r>
      <w:r w:rsidR="00B85726">
        <w:rPr>
          <w:rFonts w:ascii="Arial" w:hAnsi="Arial" w:cs="Arial"/>
          <w:sz w:val="21"/>
          <w:szCs w:val="21"/>
          <w:lang w:val="en" w:eastAsia="en-GB"/>
        </w:rPr>
        <w:t xml:space="preserve"> </w:t>
      </w:r>
      <w:r w:rsidR="0005235C" w:rsidRPr="001D3BD6">
        <w:rPr>
          <w:rFonts w:ascii="Arial" w:hAnsi="Arial" w:cs="Arial"/>
          <w:color w:val="000000" w:themeColor="text1"/>
          <w:sz w:val="21"/>
          <w:szCs w:val="21"/>
          <w:lang w:val="en" w:eastAsia="en-GB"/>
        </w:rPr>
        <w:t>and/or</w:t>
      </w:r>
      <w:r w:rsidRPr="001D3BD6">
        <w:rPr>
          <w:rFonts w:ascii="Arial" w:hAnsi="Arial" w:cs="Arial"/>
          <w:color w:val="000000" w:themeColor="text1"/>
          <w:sz w:val="21"/>
          <w:szCs w:val="21"/>
          <w:lang w:val="en" w:eastAsia="en-GB"/>
        </w:rPr>
        <w:t xml:space="preserve"> </w:t>
      </w:r>
      <w:r w:rsidR="00AA10E0" w:rsidRPr="001D3BD6">
        <w:rPr>
          <w:rFonts w:ascii="Arial" w:hAnsi="Arial" w:cs="Arial"/>
          <w:color w:val="000000" w:themeColor="text1"/>
          <w:sz w:val="21"/>
          <w:szCs w:val="21"/>
          <w:lang w:val="en" w:eastAsia="en-GB"/>
        </w:rPr>
        <w:t>advise</w:t>
      </w:r>
      <w:r w:rsidR="0005235C" w:rsidRPr="001D3BD6">
        <w:rPr>
          <w:rFonts w:ascii="Arial" w:hAnsi="Arial" w:cs="Arial"/>
          <w:color w:val="000000" w:themeColor="text1"/>
          <w:sz w:val="21"/>
          <w:szCs w:val="21"/>
          <w:lang w:val="en" w:eastAsia="en-GB"/>
        </w:rPr>
        <w:t xml:space="preserve"> you </w:t>
      </w:r>
      <w:r w:rsidR="000476A0">
        <w:rPr>
          <w:rFonts w:ascii="Arial" w:hAnsi="Arial" w:cs="Arial"/>
          <w:color w:val="000000" w:themeColor="text1"/>
          <w:sz w:val="21"/>
          <w:szCs w:val="21"/>
          <w:lang w:val="en" w:eastAsia="en-GB"/>
        </w:rPr>
        <w:t>to</w:t>
      </w:r>
      <w:r w:rsidRPr="001D3BD6">
        <w:rPr>
          <w:rFonts w:ascii="Arial" w:hAnsi="Arial" w:cs="Arial"/>
          <w:color w:val="000000" w:themeColor="text1"/>
          <w:sz w:val="21"/>
          <w:szCs w:val="21"/>
          <w:lang w:val="en" w:eastAsia="en-GB"/>
        </w:rPr>
        <w:t xml:space="preserve"> obtain </w:t>
      </w:r>
      <w:r w:rsidR="00D264E9">
        <w:rPr>
          <w:rFonts w:ascii="Arial" w:hAnsi="Arial" w:cs="Arial"/>
          <w:color w:val="000000" w:themeColor="text1"/>
          <w:sz w:val="21"/>
          <w:szCs w:val="21"/>
          <w:lang w:val="en" w:eastAsia="en-GB"/>
        </w:rPr>
        <w:t>further medical advice from y</w:t>
      </w:r>
      <w:r w:rsidRPr="001D3BD6">
        <w:rPr>
          <w:rFonts w:ascii="Arial" w:hAnsi="Arial" w:cs="Arial"/>
          <w:color w:val="000000" w:themeColor="text1"/>
          <w:sz w:val="21"/>
          <w:szCs w:val="21"/>
          <w:lang w:val="en" w:eastAsia="en-GB"/>
        </w:rPr>
        <w:t xml:space="preserve">our GP </w:t>
      </w:r>
      <w:r w:rsidR="00601DA3">
        <w:rPr>
          <w:rFonts w:ascii="Arial" w:hAnsi="Arial" w:cs="Arial"/>
          <w:color w:val="000000" w:themeColor="text1"/>
          <w:sz w:val="21"/>
          <w:szCs w:val="21"/>
          <w:lang w:val="en" w:eastAsia="en-GB"/>
        </w:rPr>
        <w:t xml:space="preserve">/ </w:t>
      </w:r>
      <w:r w:rsidR="00026129">
        <w:rPr>
          <w:rFonts w:ascii="Arial" w:hAnsi="Arial" w:cs="Arial"/>
          <w:color w:val="000000" w:themeColor="text1"/>
          <w:sz w:val="21"/>
          <w:szCs w:val="21"/>
          <w:lang w:val="en" w:eastAsia="en-GB"/>
        </w:rPr>
        <w:t xml:space="preserve">consultant </w:t>
      </w:r>
      <w:r w:rsidRPr="001D3BD6">
        <w:rPr>
          <w:rFonts w:ascii="Arial" w:hAnsi="Arial" w:cs="Arial"/>
          <w:color w:val="000000" w:themeColor="text1"/>
          <w:sz w:val="21"/>
          <w:szCs w:val="21"/>
          <w:lang w:val="en" w:eastAsia="en-GB"/>
        </w:rPr>
        <w:t xml:space="preserve">to </w:t>
      </w:r>
      <w:r w:rsidR="00AA10E0" w:rsidRPr="001D3BD6">
        <w:rPr>
          <w:rFonts w:ascii="Arial" w:hAnsi="Arial" w:cs="Arial"/>
          <w:color w:val="000000" w:themeColor="text1"/>
          <w:sz w:val="21"/>
          <w:szCs w:val="21"/>
          <w:lang w:val="en" w:eastAsia="en-GB"/>
        </w:rPr>
        <w:t>verify you</w:t>
      </w:r>
      <w:r w:rsidR="008F7164" w:rsidRPr="001D3BD6">
        <w:rPr>
          <w:rFonts w:ascii="Arial" w:hAnsi="Arial" w:cs="Arial"/>
          <w:color w:val="000000" w:themeColor="text1"/>
          <w:sz w:val="21"/>
          <w:szCs w:val="21"/>
          <w:lang w:val="en" w:eastAsia="en-GB"/>
        </w:rPr>
        <w:t>r</w:t>
      </w:r>
      <w:r w:rsidR="00AA10E0" w:rsidRPr="001D3BD6">
        <w:rPr>
          <w:rFonts w:ascii="Arial" w:hAnsi="Arial" w:cs="Arial"/>
          <w:color w:val="000000" w:themeColor="text1"/>
          <w:sz w:val="21"/>
          <w:szCs w:val="21"/>
          <w:lang w:val="en" w:eastAsia="en-GB"/>
        </w:rPr>
        <w:t xml:space="preserve"> fit</w:t>
      </w:r>
      <w:r w:rsidR="008F7164" w:rsidRPr="001D3BD6">
        <w:rPr>
          <w:rFonts w:ascii="Arial" w:hAnsi="Arial" w:cs="Arial"/>
          <w:color w:val="000000" w:themeColor="text1"/>
          <w:sz w:val="21"/>
          <w:szCs w:val="21"/>
          <w:lang w:val="en" w:eastAsia="en-GB"/>
        </w:rPr>
        <w:t>ness</w:t>
      </w:r>
      <w:r w:rsidR="00AA10E0" w:rsidRPr="001D3BD6">
        <w:rPr>
          <w:rFonts w:ascii="Arial" w:hAnsi="Arial" w:cs="Arial"/>
          <w:color w:val="000000" w:themeColor="text1"/>
          <w:sz w:val="21"/>
          <w:szCs w:val="21"/>
          <w:lang w:val="en" w:eastAsia="en-GB"/>
        </w:rPr>
        <w:t xml:space="preserve"> to return</w:t>
      </w:r>
      <w:r w:rsidR="002A42F9">
        <w:rPr>
          <w:rFonts w:ascii="Arial" w:hAnsi="Arial" w:cs="Arial"/>
          <w:color w:val="000000" w:themeColor="text1"/>
          <w:sz w:val="21"/>
          <w:szCs w:val="21"/>
          <w:lang w:val="en" w:eastAsia="en-GB"/>
        </w:rPr>
        <w:t xml:space="preserve">. </w:t>
      </w:r>
    </w:p>
    <w:p w14:paraId="211CE0DE" w14:textId="77777777" w:rsidR="0016793C" w:rsidRDefault="001611CD" w:rsidP="00B55050">
      <w:pPr>
        <w:spacing w:line="240" w:lineRule="auto"/>
        <w:jc w:val="both"/>
        <w:rPr>
          <w:rFonts w:ascii="Arial" w:hAnsi="Arial" w:cs="Arial"/>
          <w:sz w:val="21"/>
          <w:szCs w:val="21"/>
          <w:lang w:val="en" w:eastAsia="en-GB"/>
        </w:rPr>
      </w:pPr>
      <w:r>
        <w:rPr>
          <w:rFonts w:ascii="Arial" w:hAnsi="Arial" w:cs="Arial"/>
          <w:sz w:val="21"/>
          <w:szCs w:val="21"/>
          <w:lang w:val="en" w:eastAsia="en-GB"/>
        </w:rPr>
        <w:t>Your hea</w:t>
      </w:r>
      <w:r w:rsidR="00667EA7">
        <w:rPr>
          <w:rFonts w:ascii="Arial" w:hAnsi="Arial" w:cs="Arial"/>
          <w:sz w:val="21"/>
          <w:szCs w:val="21"/>
          <w:lang w:val="en" w:eastAsia="en-GB"/>
        </w:rPr>
        <w:t xml:space="preserve">lth and wellbeing </w:t>
      </w:r>
      <w:r w:rsidR="00570E10">
        <w:rPr>
          <w:rFonts w:ascii="Arial" w:hAnsi="Arial" w:cs="Arial"/>
          <w:sz w:val="21"/>
          <w:szCs w:val="21"/>
          <w:lang w:val="en" w:eastAsia="en-GB"/>
        </w:rPr>
        <w:t>are</w:t>
      </w:r>
      <w:r w:rsidR="00667EA7">
        <w:rPr>
          <w:rFonts w:ascii="Arial" w:hAnsi="Arial" w:cs="Arial"/>
          <w:sz w:val="21"/>
          <w:szCs w:val="21"/>
          <w:lang w:val="en" w:eastAsia="en-GB"/>
        </w:rPr>
        <w:t xml:space="preserve"> a priority</w:t>
      </w:r>
      <w:r>
        <w:rPr>
          <w:rFonts w:ascii="Arial" w:hAnsi="Arial" w:cs="Arial"/>
          <w:sz w:val="21"/>
          <w:szCs w:val="21"/>
          <w:lang w:val="en" w:eastAsia="en-GB"/>
        </w:rPr>
        <w:t xml:space="preserve"> and returning before you are ready to do so may have a detrimental impact on your health in the long term.</w:t>
      </w:r>
      <w:r w:rsidR="00C05F8F">
        <w:rPr>
          <w:rFonts w:ascii="Arial" w:hAnsi="Arial" w:cs="Arial"/>
          <w:color w:val="000000" w:themeColor="text1"/>
          <w:sz w:val="21"/>
          <w:szCs w:val="21"/>
          <w:lang w:val="en" w:eastAsia="en-GB"/>
        </w:rPr>
        <w:t xml:space="preserve"> </w:t>
      </w:r>
      <w:r w:rsidR="00633296">
        <w:rPr>
          <w:rFonts w:ascii="Arial" w:hAnsi="Arial" w:cs="Arial"/>
          <w:color w:val="000000" w:themeColor="text1"/>
          <w:sz w:val="21"/>
          <w:szCs w:val="21"/>
          <w:lang w:val="en" w:eastAsia="en-GB"/>
        </w:rPr>
        <w:t>I</w:t>
      </w:r>
      <w:r w:rsidR="00C05F8F">
        <w:rPr>
          <w:rFonts w:ascii="Arial" w:hAnsi="Arial" w:cs="Arial"/>
          <w:color w:val="000000" w:themeColor="text1"/>
          <w:sz w:val="21"/>
          <w:szCs w:val="21"/>
          <w:lang w:val="en" w:eastAsia="en-GB"/>
        </w:rPr>
        <w:t xml:space="preserve">t </w:t>
      </w:r>
      <w:r w:rsidR="00D51016">
        <w:rPr>
          <w:rFonts w:ascii="Arial" w:hAnsi="Arial" w:cs="Arial"/>
          <w:color w:val="000000" w:themeColor="text1"/>
          <w:sz w:val="21"/>
          <w:szCs w:val="21"/>
          <w:lang w:val="en" w:eastAsia="en-GB"/>
        </w:rPr>
        <w:t xml:space="preserve">also </w:t>
      </w:r>
      <w:r w:rsidR="00C05F8F">
        <w:rPr>
          <w:rFonts w:ascii="Arial" w:hAnsi="Arial" w:cs="Arial"/>
          <w:color w:val="000000" w:themeColor="text1"/>
          <w:sz w:val="21"/>
          <w:szCs w:val="21"/>
          <w:lang w:val="en" w:eastAsia="en-GB"/>
        </w:rPr>
        <w:t xml:space="preserve">may not be in the best interest of your colleagues or service users for you to return to work sooner than you are well enough to do so, particularly if where doing so could put them at risk. </w:t>
      </w:r>
      <w:r>
        <w:rPr>
          <w:rFonts w:ascii="Arial" w:hAnsi="Arial" w:cs="Arial"/>
          <w:sz w:val="21"/>
          <w:szCs w:val="21"/>
          <w:lang w:val="en" w:eastAsia="en-GB"/>
        </w:rPr>
        <w:t>It is important you work with your manager and your GP</w:t>
      </w:r>
      <w:r w:rsidR="00B85726">
        <w:rPr>
          <w:rFonts w:ascii="Arial" w:hAnsi="Arial" w:cs="Arial"/>
          <w:sz w:val="21"/>
          <w:szCs w:val="21"/>
          <w:lang w:val="en" w:eastAsia="en-GB"/>
        </w:rPr>
        <w:t xml:space="preserve"> </w:t>
      </w:r>
      <w:r w:rsidR="00B85726" w:rsidRPr="00C676F5">
        <w:rPr>
          <w:rFonts w:ascii="Arial" w:hAnsi="Arial" w:cs="Arial"/>
          <w:sz w:val="21"/>
          <w:szCs w:val="21"/>
          <w:lang w:val="en" w:eastAsia="en-GB"/>
        </w:rPr>
        <w:t>or any other relevant health professionals</w:t>
      </w:r>
      <w:r>
        <w:rPr>
          <w:rFonts w:ascii="Arial" w:hAnsi="Arial" w:cs="Arial"/>
          <w:sz w:val="21"/>
          <w:szCs w:val="21"/>
          <w:lang w:val="en" w:eastAsia="en-GB"/>
        </w:rPr>
        <w:t xml:space="preserve"> to ensure that at the point of your return</w:t>
      </w:r>
      <w:r w:rsidR="000476A0">
        <w:rPr>
          <w:rFonts w:ascii="Arial" w:hAnsi="Arial" w:cs="Arial"/>
          <w:sz w:val="21"/>
          <w:szCs w:val="21"/>
          <w:lang w:val="en" w:eastAsia="en-GB"/>
        </w:rPr>
        <w:t>,</w:t>
      </w:r>
      <w:r>
        <w:rPr>
          <w:rFonts w:ascii="Arial" w:hAnsi="Arial" w:cs="Arial"/>
          <w:sz w:val="21"/>
          <w:szCs w:val="21"/>
          <w:lang w:val="en" w:eastAsia="en-GB"/>
        </w:rPr>
        <w:t xml:space="preserve"> you are well enough to do so. </w:t>
      </w:r>
    </w:p>
    <w:p w14:paraId="6BEB592C" w14:textId="77777777" w:rsidR="0016793C" w:rsidRPr="00B55050" w:rsidRDefault="001611CD" w:rsidP="00B55050">
      <w:pPr>
        <w:spacing w:line="240" w:lineRule="auto"/>
        <w:jc w:val="both"/>
        <w:rPr>
          <w:rFonts w:ascii="Arial" w:hAnsi="Arial" w:cs="Arial"/>
          <w:b/>
          <w:sz w:val="21"/>
          <w:szCs w:val="21"/>
          <w:lang w:val="en" w:eastAsia="en-GB"/>
        </w:rPr>
      </w:pPr>
      <w:r w:rsidRPr="00B55050">
        <w:rPr>
          <w:rFonts w:ascii="Arial" w:hAnsi="Arial" w:cs="Arial"/>
          <w:b/>
          <w:sz w:val="21"/>
          <w:szCs w:val="21"/>
          <w:lang w:val="en" w:eastAsia="en-GB"/>
        </w:rPr>
        <w:t>Phased Return</w:t>
      </w:r>
      <w:r w:rsidR="004C35A3" w:rsidRPr="00B55050">
        <w:rPr>
          <w:rFonts w:ascii="Arial" w:hAnsi="Arial" w:cs="Arial"/>
          <w:b/>
          <w:sz w:val="21"/>
          <w:szCs w:val="21"/>
          <w:lang w:val="en" w:eastAsia="en-GB"/>
        </w:rPr>
        <w:t xml:space="preserve"> to </w:t>
      </w:r>
      <w:r w:rsidR="00587D46" w:rsidRPr="00B55050">
        <w:rPr>
          <w:rFonts w:ascii="Arial" w:hAnsi="Arial" w:cs="Arial"/>
          <w:b/>
          <w:sz w:val="21"/>
          <w:szCs w:val="21"/>
          <w:lang w:val="en" w:eastAsia="en-GB"/>
        </w:rPr>
        <w:t>Work</w:t>
      </w:r>
    </w:p>
    <w:p w14:paraId="3EC8D37D" w14:textId="77777777" w:rsidR="00601DA3" w:rsidRPr="00907251" w:rsidRDefault="001611CD" w:rsidP="00B55050">
      <w:pPr>
        <w:spacing w:line="240" w:lineRule="auto"/>
        <w:jc w:val="both"/>
        <w:rPr>
          <w:rFonts w:ascii="Arial" w:hAnsi="Arial" w:cs="Arial"/>
          <w:color w:val="000000" w:themeColor="text1"/>
          <w:sz w:val="21"/>
          <w:szCs w:val="21"/>
        </w:rPr>
      </w:pPr>
      <w:r w:rsidRPr="007C0A7C">
        <w:rPr>
          <w:rFonts w:ascii="Arial" w:hAnsi="Arial" w:cs="Arial"/>
          <w:sz w:val="21"/>
          <w:szCs w:val="21"/>
        </w:rPr>
        <w:t xml:space="preserve">A phased return </w:t>
      </w:r>
      <w:r w:rsidRPr="00601DA3">
        <w:rPr>
          <w:rFonts w:ascii="Arial" w:hAnsi="Arial" w:cs="Arial"/>
          <w:color w:val="000000" w:themeColor="text1"/>
          <w:sz w:val="21"/>
          <w:szCs w:val="21"/>
        </w:rPr>
        <w:t xml:space="preserve">may be an option to </w:t>
      </w:r>
      <w:r>
        <w:rPr>
          <w:rFonts w:ascii="Arial" w:hAnsi="Arial" w:cs="Arial"/>
          <w:sz w:val="21"/>
          <w:szCs w:val="21"/>
        </w:rPr>
        <w:t xml:space="preserve">support you back into </w:t>
      </w:r>
      <w:r w:rsidRPr="003F3A4E">
        <w:rPr>
          <w:rFonts w:ascii="Arial" w:hAnsi="Arial" w:cs="Arial"/>
          <w:sz w:val="21"/>
          <w:szCs w:val="21"/>
        </w:rPr>
        <w:t xml:space="preserve">work if you have been absent for a </w:t>
      </w:r>
      <w:r w:rsidR="002C2BF5" w:rsidRPr="003F3A4E">
        <w:rPr>
          <w:rFonts w:ascii="Arial" w:hAnsi="Arial" w:cs="Arial"/>
          <w:sz w:val="21"/>
          <w:szCs w:val="21"/>
        </w:rPr>
        <w:t>pro</w:t>
      </w:r>
      <w:r w:rsidR="00A00412" w:rsidRPr="003F3A4E">
        <w:rPr>
          <w:rFonts w:ascii="Arial" w:hAnsi="Arial" w:cs="Arial"/>
          <w:sz w:val="21"/>
          <w:szCs w:val="21"/>
        </w:rPr>
        <w:t>long</w:t>
      </w:r>
      <w:r w:rsidR="002C2BF5" w:rsidRPr="003F3A4E">
        <w:rPr>
          <w:rFonts w:ascii="Arial" w:hAnsi="Arial" w:cs="Arial"/>
          <w:sz w:val="21"/>
          <w:szCs w:val="21"/>
        </w:rPr>
        <w:t>ed</w:t>
      </w:r>
      <w:r w:rsidRPr="003F3A4E">
        <w:rPr>
          <w:rFonts w:ascii="Arial" w:hAnsi="Arial" w:cs="Arial"/>
          <w:sz w:val="21"/>
          <w:szCs w:val="21"/>
        </w:rPr>
        <w:t xml:space="preserve"> period</w:t>
      </w:r>
      <w:r w:rsidR="003F3A4E" w:rsidRPr="003F3A4E">
        <w:rPr>
          <w:rFonts w:ascii="Arial" w:hAnsi="Arial" w:cs="Arial"/>
          <w:sz w:val="21"/>
          <w:szCs w:val="21"/>
        </w:rPr>
        <w:t xml:space="preserve"> and feel you would struggle to return to your normal hours straight away.</w:t>
      </w:r>
      <w:r w:rsidRPr="003F3A4E">
        <w:rPr>
          <w:rFonts w:ascii="Arial" w:hAnsi="Arial" w:cs="Arial"/>
          <w:sz w:val="21"/>
          <w:szCs w:val="21"/>
        </w:rPr>
        <w:t xml:space="preserve"> It involves</w:t>
      </w:r>
      <w:r w:rsidRPr="007C0A7C">
        <w:rPr>
          <w:rFonts w:ascii="Arial" w:hAnsi="Arial" w:cs="Arial"/>
          <w:sz w:val="21"/>
          <w:szCs w:val="21"/>
        </w:rPr>
        <w:t xml:space="preserve"> gradually increasing the hours you work over a fixed </w:t>
      </w:r>
      <w:r w:rsidRPr="00907251">
        <w:rPr>
          <w:rFonts w:ascii="Arial" w:hAnsi="Arial" w:cs="Arial"/>
          <w:sz w:val="21"/>
          <w:szCs w:val="21"/>
        </w:rPr>
        <w:t xml:space="preserve">period of time and should </w:t>
      </w:r>
      <w:r w:rsidRPr="00907251">
        <w:rPr>
          <w:rFonts w:ascii="Arial" w:hAnsi="Arial" w:cs="Arial"/>
          <w:color w:val="000000" w:themeColor="text1"/>
          <w:sz w:val="21"/>
          <w:szCs w:val="21"/>
        </w:rPr>
        <w:t xml:space="preserve">not usually last longer than 4 weeks. </w:t>
      </w:r>
    </w:p>
    <w:p w14:paraId="39662878" w14:textId="77777777" w:rsidR="00D02473" w:rsidRPr="00907251" w:rsidRDefault="001611CD" w:rsidP="00B55050">
      <w:pPr>
        <w:spacing w:line="240" w:lineRule="auto"/>
        <w:jc w:val="both"/>
        <w:rPr>
          <w:rFonts w:ascii="Arial" w:hAnsi="Arial" w:cs="Arial"/>
          <w:color w:val="FF0000"/>
          <w:sz w:val="21"/>
          <w:szCs w:val="21"/>
        </w:rPr>
      </w:pPr>
      <w:bookmarkStart w:id="3" w:name="_Hlk69836069"/>
      <w:r w:rsidRPr="00907251">
        <w:rPr>
          <w:rFonts w:ascii="Arial" w:hAnsi="Arial" w:cs="Arial"/>
          <w:sz w:val="21"/>
          <w:szCs w:val="21"/>
        </w:rPr>
        <w:lastRenderedPageBreak/>
        <w:t xml:space="preserve">If </w:t>
      </w:r>
      <w:r w:rsidRPr="00907251">
        <w:rPr>
          <w:rFonts w:ascii="Arial" w:hAnsi="Arial" w:cs="Arial"/>
          <w:color w:val="000000" w:themeColor="text1"/>
          <w:sz w:val="21"/>
          <w:szCs w:val="21"/>
        </w:rPr>
        <w:t>a phased return is recommended by OH or your GP / consultant, you should discuss the matter with your manager who will consider how it</w:t>
      </w:r>
      <w:r w:rsidRPr="00907251">
        <w:rPr>
          <w:rFonts w:ascii="Arial" w:hAnsi="Arial" w:cs="Arial"/>
          <w:color w:val="000000" w:themeColor="text1"/>
          <w:sz w:val="21"/>
          <w:szCs w:val="21"/>
        </w:rPr>
        <w:t xml:space="preserve"> could be accommodated. Your manager may need further advice or information from OH or HR before agreeing to a phased return.</w:t>
      </w:r>
    </w:p>
    <w:p w14:paraId="1F2B5711" w14:textId="77777777" w:rsidR="00703730" w:rsidRPr="00907251" w:rsidRDefault="001611CD" w:rsidP="00B55050">
      <w:pPr>
        <w:spacing w:line="240" w:lineRule="auto"/>
        <w:jc w:val="both"/>
        <w:rPr>
          <w:rFonts w:ascii="Arial" w:hAnsi="Arial" w:cs="Arial"/>
          <w:sz w:val="21"/>
          <w:szCs w:val="21"/>
        </w:rPr>
      </w:pPr>
      <w:r w:rsidRPr="00907251">
        <w:rPr>
          <w:rFonts w:ascii="Arial" w:hAnsi="Arial" w:cs="Arial"/>
          <w:sz w:val="21"/>
          <w:szCs w:val="21"/>
        </w:rPr>
        <w:t>During a phased return</w:t>
      </w:r>
      <w:r w:rsidR="00EC5DE1" w:rsidRPr="00907251">
        <w:rPr>
          <w:rFonts w:ascii="Arial" w:hAnsi="Arial" w:cs="Arial"/>
          <w:sz w:val="21"/>
          <w:szCs w:val="21"/>
        </w:rPr>
        <w:t>,</w:t>
      </w:r>
      <w:r w:rsidRPr="00907251">
        <w:rPr>
          <w:rFonts w:ascii="Arial" w:hAnsi="Arial" w:cs="Arial"/>
          <w:sz w:val="21"/>
          <w:szCs w:val="21"/>
        </w:rPr>
        <w:t xml:space="preserve"> you will </w:t>
      </w:r>
      <w:r w:rsidR="00EC5DE1" w:rsidRPr="00907251">
        <w:rPr>
          <w:rFonts w:ascii="Arial" w:hAnsi="Arial" w:cs="Arial"/>
          <w:sz w:val="21"/>
          <w:szCs w:val="21"/>
        </w:rPr>
        <w:t>receive</w:t>
      </w:r>
      <w:r w:rsidRPr="00907251">
        <w:rPr>
          <w:rFonts w:ascii="Arial" w:hAnsi="Arial" w:cs="Arial"/>
          <w:sz w:val="21"/>
          <w:szCs w:val="21"/>
        </w:rPr>
        <w:t xml:space="preserve"> your normal rate of pay for the hours you work.</w:t>
      </w:r>
      <w:r w:rsidR="00EC5DE1" w:rsidRPr="00907251">
        <w:rPr>
          <w:rFonts w:ascii="Arial" w:hAnsi="Arial" w:cs="Arial"/>
          <w:sz w:val="21"/>
          <w:szCs w:val="21"/>
        </w:rPr>
        <w:t xml:space="preserve"> </w:t>
      </w:r>
      <w:r w:rsidR="00E6329F" w:rsidRPr="00907251">
        <w:rPr>
          <w:rFonts w:ascii="Arial" w:hAnsi="Arial" w:cs="Arial"/>
          <w:sz w:val="21"/>
          <w:szCs w:val="21"/>
        </w:rPr>
        <w:t>You should agree with your manager how the remaining time will be covered; this can either be by annual leave</w:t>
      </w:r>
      <w:r w:rsidR="00CC2A62" w:rsidRPr="00907251">
        <w:rPr>
          <w:rFonts w:ascii="Arial" w:hAnsi="Arial" w:cs="Arial"/>
          <w:sz w:val="21"/>
          <w:szCs w:val="21"/>
        </w:rPr>
        <w:t xml:space="preserve">, </w:t>
      </w:r>
      <w:r w:rsidR="00E6329F" w:rsidRPr="00907251">
        <w:rPr>
          <w:rFonts w:ascii="Arial" w:hAnsi="Arial" w:cs="Arial"/>
          <w:sz w:val="21"/>
          <w:szCs w:val="21"/>
        </w:rPr>
        <w:t>sickness absence</w:t>
      </w:r>
      <w:r w:rsidR="00CC2A62" w:rsidRPr="00907251">
        <w:rPr>
          <w:rFonts w:ascii="Arial" w:hAnsi="Arial" w:cs="Arial"/>
          <w:sz w:val="21"/>
          <w:szCs w:val="21"/>
        </w:rPr>
        <w:t xml:space="preserve"> or </w:t>
      </w:r>
      <w:r w:rsidR="000C4694" w:rsidRPr="00907251">
        <w:rPr>
          <w:rFonts w:ascii="Arial" w:hAnsi="Arial" w:cs="Arial"/>
          <w:sz w:val="21"/>
          <w:szCs w:val="21"/>
        </w:rPr>
        <w:t xml:space="preserve">a </w:t>
      </w:r>
      <w:r w:rsidR="00CC2A62" w:rsidRPr="00907251">
        <w:rPr>
          <w:rFonts w:ascii="Arial" w:hAnsi="Arial" w:cs="Arial"/>
          <w:sz w:val="21"/>
          <w:szCs w:val="21"/>
        </w:rPr>
        <w:t>combination of both</w:t>
      </w:r>
      <w:r w:rsidR="00EC5DE1" w:rsidRPr="00907251">
        <w:rPr>
          <w:rFonts w:ascii="Arial" w:hAnsi="Arial" w:cs="Arial"/>
          <w:sz w:val="21"/>
          <w:szCs w:val="21"/>
        </w:rPr>
        <w:t xml:space="preserve">. In the case of sickness absence, you </w:t>
      </w:r>
      <w:r w:rsidR="00E6329F" w:rsidRPr="00907251">
        <w:rPr>
          <w:rFonts w:ascii="Arial" w:hAnsi="Arial" w:cs="Arial"/>
          <w:sz w:val="21"/>
          <w:szCs w:val="21"/>
        </w:rPr>
        <w:t>will receive any remaining sick pay</w:t>
      </w:r>
      <w:r w:rsidR="007B6024" w:rsidRPr="00907251">
        <w:rPr>
          <w:rFonts w:ascii="Arial" w:hAnsi="Arial" w:cs="Arial"/>
          <w:sz w:val="21"/>
          <w:szCs w:val="21"/>
        </w:rPr>
        <w:t xml:space="preserve"> entitlement </w:t>
      </w:r>
      <w:r w:rsidR="00E6329F" w:rsidRPr="00907251">
        <w:rPr>
          <w:rFonts w:ascii="Arial" w:hAnsi="Arial" w:cs="Arial"/>
          <w:sz w:val="21"/>
          <w:szCs w:val="21"/>
        </w:rPr>
        <w:t>for up to a maximum of 4 weeks</w:t>
      </w:r>
      <w:r w:rsidR="00EC5DE1" w:rsidRPr="00907251">
        <w:rPr>
          <w:rFonts w:ascii="Arial" w:hAnsi="Arial" w:cs="Arial"/>
          <w:sz w:val="21"/>
          <w:szCs w:val="21"/>
        </w:rPr>
        <w:t xml:space="preserve">, and the </w:t>
      </w:r>
      <w:r w:rsidR="00D02473" w:rsidRPr="00907251">
        <w:rPr>
          <w:rFonts w:ascii="Arial" w:hAnsi="Arial" w:cs="Arial"/>
          <w:sz w:val="21"/>
          <w:szCs w:val="21"/>
        </w:rPr>
        <w:t>full period must</w:t>
      </w:r>
      <w:r w:rsidR="00EC5DE1" w:rsidRPr="00907251">
        <w:rPr>
          <w:rFonts w:ascii="Arial" w:hAnsi="Arial" w:cs="Arial"/>
          <w:sz w:val="21"/>
          <w:szCs w:val="21"/>
        </w:rPr>
        <w:t xml:space="preserve"> be covered by a fit note.  </w:t>
      </w:r>
    </w:p>
    <w:bookmarkEnd w:id="3"/>
    <w:p w14:paraId="5CB7E7FD" w14:textId="77777777" w:rsidR="00026129" w:rsidRDefault="001611CD" w:rsidP="00B55050">
      <w:pPr>
        <w:spacing w:line="240" w:lineRule="auto"/>
        <w:jc w:val="both"/>
        <w:rPr>
          <w:rFonts w:ascii="Arial" w:hAnsi="Arial" w:cs="Arial"/>
          <w:color w:val="000000" w:themeColor="text1"/>
          <w:sz w:val="21"/>
          <w:szCs w:val="21"/>
        </w:rPr>
      </w:pPr>
      <w:r w:rsidRPr="00907251">
        <w:rPr>
          <w:rFonts w:ascii="Arial" w:hAnsi="Arial" w:cs="Arial"/>
          <w:color w:val="000000" w:themeColor="text1"/>
          <w:sz w:val="21"/>
          <w:szCs w:val="21"/>
        </w:rPr>
        <w:t>If you</w:t>
      </w:r>
      <w:r w:rsidR="00D55088" w:rsidRPr="00907251">
        <w:rPr>
          <w:rFonts w:ascii="Arial" w:hAnsi="Arial" w:cs="Arial"/>
          <w:color w:val="000000" w:themeColor="text1"/>
          <w:sz w:val="21"/>
          <w:szCs w:val="21"/>
        </w:rPr>
        <w:t xml:space="preserve"> think you need a</w:t>
      </w:r>
      <w:r w:rsidR="00473CDF">
        <w:rPr>
          <w:rFonts w:ascii="Arial" w:hAnsi="Arial" w:cs="Arial"/>
          <w:color w:val="000000" w:themeColor="text1"/>
          <w:sz w:val="21"/>
          <w:szCs w:val="21"/>
        </w:rPr>
        <w:t xml:space="preserve"> longer</w:t>
      </w:r>
      <w:r w:rsidR="00D55088" w:rsidRPr="00907251">
        <w:rPr>
          <w:rFonts w:ascii="Arial" w:hAnsi="Arial" w:cs="Arial"/>
          <w:color w:val="000000" w:themeColor="text1"/>
          <w:sz w:val="21"/>
          <w:szCs w:val="21"/>
        </w:rPr>
        <w:t xml:space="preserve"> </w:t>
      </w:r>
      <w:r w:rsidRPr="00907251">
        <w:rPr>
          <w:rFonts w:ascii="Arial" w:hAnsi="Arial" w:cs="Arial"/>
          <w:color w:val="000000" w:themeColor="text1"/>
          <w:sz w:val="21"/>
          <w:szCs w:val="21"/>
        </w:rPr>
        <w:t>phased return</w:t>
      </w:r>
      <w:r w:rsidR="00D55088" w:rsidRPr="00907251">
        <w:rPr>
          <w:rFonts w:ascii="Arial" w:hAnsi="Arial" w:cs="Arial"/>
          <w:color w:val="000000" w:themeColor="text1"/>
          <w:sz w:val="21"/>
          <w:szCs w:val="21"/>
        </w:rPr>
        <w:t xml:space="preserve"> </w:t>
      </w:r>
      <w:r w:rsidRPr="00907251">
        <w:rPr>
          <w:rFonts w:ascii="Arial" w:hAnsi="Arial" w:cs="Arial"/>
          <w:color w:val="000000" w:themeColor="text1"/>
          <w:sz w:val="21"/>
          <w:szCs w:val="21"/>
        </w:rPr>
        <w:t>than 4 weeks, you will need to talk to your manager</w:t>
      </w:r>
      <w:r w:rsidR="00D55088" w:rsidRPr="00907251">
        <w:rPr>
          <w:rFonts w:ascii="Arial" w:hAnsi="Arial" w:cs="Arial"/>
          <w:color w:val="000000" w:themeColor="text1"/>
          <w:sz w:val="21"/>
          <w:szCs w:val="21"/>
        </w:rPr>
        <w:t xml:space="preserve"> who</w:t>
      </w:r>
      <w:r w:rsidRPr="00907251">
        <w:rPr>
          <w:rFonts w:ascii="Arial" w:hAnsi="Arial" w:cs="Arial"/>
          <w:color w:val="000000" w:themeColor="text1"/>
          <w:sz w:val="21"/>
          <w:szCs w:val="21"/>
        </w:rPr>
        <w:t xml:space="preserve"> will consider your request in line with service needs.</w:t>
      </w:r>
      <w:r w:rsidR="00D55088" w:rsidRPr="00907251">
        <w:rPr>
          <w:rFonts w:ascii="Arial" w:hAnsi="Arial" w:cs="Arial"/>
          <w:color w:val="000000" w:themeColor="text1"/>
          <w:sz w:val="21"/>
          <w:szCs w:val="21"/>
        </w:rPr>
        <w:t xml:space="preserve"> </w:t>
      </w:r>
      <w:r w:rsidR="00473CDF">
        <w:rPr>
          <w:rFonts w:ascii="Arial" w:hAnsi="Arial" w:cs="Arial"/>
          <w:color w:val="000000" w:themeColor="text1"/>
          <w:sz w:val="21"/>
          <w:szCs w:val="21"/>
        </w:rPr>
        <w:t>If a longer phased return is agreed, the non-worked time</w:t>
      </w:r>
      <w:r w:rsidR="00907251" w:rsidRPr="00907251">
        <w:rPr>
          <w:rFonts w:ascii="Arial" w:hAnsi="Arial" w:cs="Arial"/>
          <w:sz w:val="21"/>
          <w:szCs w:val="21"/>
        </w:rPr>
        <w:t xml:space="preserve"> can </w:t>
      </w:r>
      <w:r w:rsidR="00473CDF">
        <w:rPr>
          <w:rFonts w:ascii="Arial" w:hAnsi="Arial" w:cs="Arial"/>
          <w:sz w:val="21"/>
          <w:szCs w:val="21"/>
        </w:rPr>
        <w:t>be covered b</w:t>
      </w:r>
      <w:r w:rsidR="00907251" w:rsidRPr="00907251">
        <w:rPr>
          <w:rFonts w:ascii="Arial" w:hAnsi="Arial" w:cs="Arial"/>
          <w:sz w:val="21"/>
          <w:szCs w:val="21"/>
        </w:rPr>
        <w:t xml:space="preserve">y annual leave, </w:t>
      </w:r>
      <w:r w:rsidR="00473CDF" w:rsidRPr="00907251">
        <w:rPr>
          <w:rFonts w:ascii="Arial" w:hAnsi="Arial" w:cs="Arial"/>
          <w:sz w:val="21"/>
          <w:szCs w:val="21"/>
        </w:rPr>
        <w:t>unpaid leave</w:t>
      </w:r>
      <w:r w:rsidR="00473CDF">
        <w:rPr>
          <w:rFonts w:ascii="Arial" w:hAnsi="Arial" w:cs="Arial"/>
          <w:sz w:val="21"/>
          <w:szCs w:val="21"/>
        </w:rPr>
        <w:t>,</w:t>
      </w:r>
      <w:r w:rsidR="00473CDF" w:rsidRPr="00907251">
        <w:rPr>
          <w:rFonts w:ascii="Arial" w:hAnsi="Arial" w:cs="Arial"/>
          <w:sz w:val="21"/>
          <w:szCs w:val="21"/>
        </w:rPr>
        <w:t xml:space="preserve"> </w:t>
      </w:r>
      <w:r w:rsidR="00907251" w:rsidRPr="00907251">
        <w:rPr>
          <w:rFonts w:ascii="Arial" w:hAnsi="Arial" w:cs="Arial"/>
          <w:sz w:val="21"/>
          <w:szCs w:val="21"/>
        </w:rPr>
        <w:t>sickness absence or a combination of these.</w:t>
      </w:r>
    </w:p>
    <w:p w14:paraId="164BB353" w14:textId="77777777" w:rsidR="00327AAE" w:rsidRPr="00382640" w:rsidRDefault="001611CD" w:rsidP="00B55050">
      <w:pPr>
        <w:spacing w:line="240" w:lineRule="auto"/>
        <w:jc w:val="both"/>
        <w:rPr>
          <w:rFonts w:ascii="Arial" w:hAnsi="Arial" w:cs="Arial"/>
          <w:b/>
          <w:color w:val="000000" w:themeColor="text1"/>
          <w:sz w:val="32"/>
          <w:szCs w:val="32"/>
          <w:lang w:val="en" w:eastAsia="en-GB"/>
        </w:rPr>
      </w:pPr>
      <w:r w:rsidRPr="00382640">
        <w:rPr>
          <w:rFonts w:ascii="Arial" w:hAnsi="Arial" w:cs="Arial"/>
          <w:b/>
          <w:color w:val="000000" w:themeColor="text1"/>
          <w:sz w:val="32"/>
          <w:szCs w:val="32"/>
          <w:lang w:val="en" w:eastAsia="en-GB"/>
        </w:rPr>
        <w:t xml:space="preserve">Temporary Adjustments to Support </w:t>
      </w:r>
      <w:r w:rsidR="003F3A4E" w:rsidRPr="00382640">
        <w:rPr>
          <w:rFonts w:ascii="Arial" w:hAnsi="Arial" w:cs="Arial"/>
          <w:b/>
          <w:color w:val="000000" w:themeColor="text1"/>
          <w:sz w:val="32"/>
          <w:szCs w:val="32"/>
          <w:lang w:val="en" w:eastAsia="en-GB"/>
        </w:rPr>
        <w:t>a</w:t>
      </w:r>
      <w:r w:rsidR="00046C92" w:rsidRPr="00382640">
        <w:rPr>
          <w:rFonts w:ascii="Arial" w:hAnsi="Arial" w:cs="Arial"/>
          <w:b/>
          <w:color w:val="000000" w:themeColor="text1"/>
          <w:sz w:val="32"/>
          <w:szCs w:val="32"/>
          <w:lang w:val="en" w:eastAsia="en-GB"/>
        </w:rPr>
        <w:t xml:space="preserve"> </w:t>
      </w:r>
      <w:r w:rsidRPr="00382640">
        <w:rPr>
          <w:rFonts w:ascii="Arial" w:hAnsi="Arial" w:cs="Arial"/>
          <w:b/>
          <w:color w:val="000000" w:themeColor="text1"/>
          <w:sz w:val="32"/>
          <w:szCs w:val="32"/>
          <w:lang w:val="en" w:eastAsia="en-GB"/>
        </w:rPr>
        <w:t>Return to Work</w:t>
      </w:r>
    </w:p>
    <w:p w14:paraId="712B2588" w14:textId="77777777" w:rsidR="00601DA3" w:rsidRPr="00587D46" w:rsidRDefault="001611CD" w:rsidP="00B55050">
      <w:pPr>
        <w:spacing w:line="240" w:lineRule="auto"/>
        <w:jc w:val="both"/>
        <w:rPr>
          <w:rFonts w:ascii="Times New Roman" w:hAnsi="Times New Roman" w:cs="Times New Roman"/>
          <w:sz w:val="24"/>
          <w:szCs w:val="24"/>
          <w:lang w:eastAsia="en-GB"/>
        </w:rPr>
      </w:pPr>
      <w:r>
        <w:rPr>
          <w:rFonts w:ascii="Arial" w:eastAsia="Times New Roman" w:hAnsi="Arial" w:cs="Arial"/>
          <w:color w:val="000000" w:themeColor="text1"/>
          <w:sz w:val="21"/>
          <w:szCs w:val="21"/>
          <w:lang w:val="en" w:eastAsia="en-GB"/>
        </w:rPr>
        <w:t>Temporary</w:t>
      </w:r>
      <w:r w:rsidRPr="001B3790">
        <w:rPr>
          <w:rFonts w:ascii="Arial" w:eastAsia="Times New Roman" w:hAnsi="Arial" w:cs="Arial"/>
          <w:color w:val="000000" w:themeColor="text1"/>
          <w:sz w:val="21"/>
          <w:szCs w:val="21"/>
          <w:lang w:val="en" w:eastAsia="en-GB"/>
        </w:rPr>
        <w:t xml:space="preserve"> adjustments</w:t>
      </w:r>
      <w:r w:rsidR="003F3A4E">
        <w:rPr>
          <w:rFonts w:ascii="Arial" w:eastAsia="Times New Roman" w:hAnsi="Arial" w:cs="Arial"/>
          <w:color w:val="000000" w:themeColor="text1"/>
          <w:sz w:val="21"/>
          <w:szCs w:val="21"/>
          <w:lang w:val="en" w:eastAsia="en-GB"/>
        </w:rPr>
        <w:t>, such as altered hours or amended duties,</w:t>
      </w:r>
      <w:r w:rsidRPr="001B3790">
        <w:rPr>
          <w:rFonts w:ascii="Arial" w:eastAsia="Times New Roman" w:hAnsi="Arial" w:cs="Arial"/>
          <w:color w:val="000000" w:themeColor="text1"/>
          <w:sz w:val="21"/>
          <w:szCs w:val="21"/>
          <w:lang w:val="en" w:eastAsia="en-GB"/>
        </w:rPr>
        <w:t xml:space="preserve"> may </w:t>
      </w:r>
      <w:r w:rsidR="003F3A4E">
        <w:rPr>
          <w:rFonts w:ascii="Arial" w:eastAsia="Times New Roman" w:hAnsi="Arial" w:cs="Arial"/>
          <w:color w:val="000000" w:themeColor="text1"/>
          <w:sz w:val="21"/>
          <w:szCs w:val="21"/>
          <w:lang w:val="en" w:eastAsia="en-GB"/>
        </w:rPr>
        <w:t xml:space="preserve">be helpful in supporting you to return to work </w:t>
      </w:r>
      <w:r w:rsidR="000E7D6C">
        <w:rPr>
          <w:rFonts w:ascii="Arial" w:eastAsia="Times New Roman" w:hAnsi="Arial" w:cs="Arial"/>
          <w:color w:val="000000" w:themeColor="text1"/>
          <w:sz w:val="21"/>
          <w:szCs w:val="21"/>
          <w:lang w:val="en" w:eastAsia="en-GB"/>
        </w:rPr>
        <w:t>following</w:t>
      </w:r>
      <w:r w:rsidR="003F3A4E">
        <w:rPr>
          <w:rFonts w:ascii="Arial" w:eastAsia="Times New Roman" w:hAnsi="Arial" w:cs="Arial"/>
          <w:color w:val="000000" w:themeColor="text1"/>
          <w:sz w:val="21"/>
          <w:szCs w:val="21"/>
          <w:lang w:val="en" w:eastAsia="en-GB"/>
        </w:rPr>
        <w:t xml:space="preserve"> a prolonged period of absence</w:t>
      </w:r>
      <w:r>
        <w:rPr>
          <w:rFonts w:ascii="Arial" w:eastAsia="Times New Roman" w:hAnsi="Arial" w:cs="Arial"/>
          <w:color w:val="000000" w:themeColor="text1"/>
          <w:sz w:val="21"/>
          <w:szCs w:val="21"/>
          <w:lang w:val="en" w:eastAsia="en-GB"/>
        </w:rPr>
        <w:t xml:space="preserve">. The </w:t>
      </w:r>
      <w:r w:rsidRPr="001B3790">
        <w:rPr>
          <w:rFonts w:ascii="Arial" w:hAnsi="Arial" w:cs="Arial"/>
          <w:color w:val="000000" w:themeColor="text1"/>
          <w:sz w:val="21"/>
          <w:szCs w:val="21"/>
        </w:rPr>
        <w:t>adjustments can be flexible but we would not normally expect them to last longer than 4 weeks</w:t>
      </w:r>
      <w:r w:rsidR="002A42F9">
        <w:rPr>
          <w:rFonts w:ascii="Arial" w:hAnsi="Arial" w:cs="Arial"/>
          <w:color w:val="000000" w:themeColor="text1"/>
          <w:sz w:val="21"/>
          <w:szCs w:val="21"/>
        </w:rPr>
        <w:t xml:space="preserve">. </w:t>
      </w:r>
      <w:r w:rsidR="002A42F9">
        <w:rPr>
          <w:rFonts w:ascii="Times New Roman" w:hAnsi="Times New Roman" w:cs="Times New Roman"/>
          <w:sz w:val="24"/>
          <w:szCs w:val="24"/>
          <w:lang w:eastAsia="en-GB"/>
        </w:rPr>
        <w:t xml:space="preserve"> </w:t>
      </w:r>
      <w:r w:rsidR="002A42F9" w:rsidRPr="001B3790">
        <w:rPr>
          <w:rFonts w:ascii="Arial" w:hAnsi="Arial" w:cs="Arial"/>
          <w:color w:val="000000" w:themeColor="text1"/>
          <w:sz w:val="21"/>
          <w:szCs w:val="21"/>
        </w:rPr>
        <w:t xml:space="preserve"> </w:t>
      </w:r>
    </w:p>
    <w:p w14:paraId="1F4BBCF5" w14:textId="77777777" w:rsidR="00F020AA" w:rsidRPr="009019C2" w:rsidRDefault="001611CD" w:rsidP="00B55050">
      <w:pPr>
        <w:spacing w:line="240" w:lineRule="auto"/>
        <w:jc w:val="both"/>
        <w:rPr>
          <w:rFonts w:ascii="Arial" w:hAnsi="Arial" w:cs="Arial"/>
          <w:color w:val="000000" w:themeColor="text1"/>
          <w:sz w:val="21"/>
          <w:szCs w:val="21"/>
        </w:rPr>
      </w:pPr>
      <w:r w:rsidRPr="00112058">
        <w:rPr>
          <w:rFonts w:ascii="Arial" w:hAnsi="Arial" w:cs="Arial"/>
          <w:bCs/>
          <w:color w:val="000000" w:themeColor="text1"/>
          <w:sz w:val="21"/>
          <w:szCs w:val="21"/>
        </w:rPr>
        <w:t xml:space="preserve">If you </w:t>
      </w:r>
      <w:r>
        <w:rPr>
          <w:rFonts w:ascii="Arial" w:hAnsi="Arial" w:cs="Arial"/>
          <w:bCs/>
          <w:color w:val="000000" w:themeColor="text1"/>
          <w:sz w:val="21"/>
          <w:szCs w:val="21"/>
        </w:rPr>
        <w:t xml:space="preserve">are returning to </w:t>
      </w:r>
      <w:r w:rsidRPr="003F3A4E">
        <w:rPr>
          <w:rFonts w:ascii="Arial" w:hAnsi="Arial" w:cs="Arial"/>
          <w:bCs/>
          <w:color w:val="000000" w:themeColor="text1"/>
          <w:sz w:val="21"/>
          <w:szCs w:val="21"/>
        </w:rPr>
        <w:t xml:space="preserve">work </w:t>
      </w:r>
      <w:r w:rsidR="00626CEC">
        <w:rPr>
          <w:rFonts w:ascii="Arial" w:hAnsi="Arial" w:cs="Arial"/>
          <w:bCs/>
          <w:color w:val="000000" w:themeColor="text1"/>
          <w:sz w:val="21"/>
          <w:szCs w:val="21"/>
        </w:rPr>
        <w:t>following</w:t>
      </w:r>
      <w:r w:rsidRPr="003F3A4E">
        <w:rPr>
          <w:rFonts w:ascii="Arial" w:hAnsi="Arial" w:cs="Arial"/>
          <w:bCs/>
          <w:color w:val="000000" w:themeColor="text1"/>
          <w:sz w:val="21"/>
          <w:szCs w:val="21"/>
        </w:rPr>
        <w:t xml:space="preserve"> a prolonged</w:t>
      </w:r>
      <w:r w:rsidRPr="003F3A4E">
        <w:rPr>
          <w:rFonts w:ascii="Arial" w:hAnsi="Arial" w:cs="Arial"/>
          <w:color w:val="000000" w:themeColor="text1"/>
          <w:sz w:val="21"/>
          <w:szCs w:val="21"/>
        </w:rPr>
        <w:t xml:space="preserve"> period</w:t>
      </w:r>
      <w:r>
        <w:rPr>
          <w:rFonts w:ascii="Arial" w:hAnsi="Arial" w:cs="Arial"/>
          <w:color w:val="000000" w:themeColor="text1"/>
          <w:sz w:val="21"/>
          <w:szCs w:val="21"/>
        </w:rPr>
        <w:t xml:space="preserve"> of absence and consider temporary adjustment</w:t>
      </w:r>
      <w:r w:rsidR="00F05F90">
        <w:rPr>
          <w:rFonts w:ascii="Arial" w:hAnsi="Arial" w:cs="Arial"/>
          <w:color w:val="000000" w:themeColor="text1"/>
          <w:sz w:val="21"/>
          <w:szCs w:val="21"/>
        </w:rPr>
        <w:t>s</w:t>
      </w:r>
      <w:r>
        <w:rPr>
          <w:rFonts w:ascii="Arial" w:hAnsi="Arial" w:cs="Arial"/>
          <w:color w:val="000000" w:themeColor="text1"/>
          <w:sz w:val="21"/>
          <w:szCs w:val="21"/>
        </w:rPr>
        <w:t xml:space="preserve"> would </w:t>
      </w:r>
      <w:r w:rsidR="00F05F90">
        <w:rPr>
          <w:rFonts w:ascii="Arial" w:hAnsi="Arial" w:cs="Arial"/>
          <w:color w:val="000000" w:themeColor="text1"/>
          <w:sz w:val="21"/>
          <w:szCs w:val="21"/>
        </w:rPr>
        <w:t>be helpful</w:t>
      </w:r>
      <w:r>
        <w:rPr>
          <w:rFonts w:ascii="Arial" w:hAnsi="Arial" w:cs="Arial"/>
          <w:color w:val="000000" w:themeColor="text1"/>
          <w:sz w:val="21"/>
          <w:szCs w:val="21"/>
        </w:rPr>
        <w:t>, you should discuss this with your manager who will assess whether the adjustment</w:t>
      </w:r>
      <w:r w:rsidR="00E37045">
        <w:rPr>
          <w:rFonts w:ascii="Arial" w:hAnsi="Arial" w:cs="Arial"/>
          <w:color w:val="000000" w:themeColor="text1"/>
          <w:sz w:val="21"/>
          <w:szCs w:val="21"/>
        </w:rPr>
        <w:t>s</w:t>
      </w:r>
      <w:r>
        <w:rPr>
          <w:rFonts w:ascii="Arial" w:hAnsi="Arial" w:cs="Arial"/>
          <w:color w:val="000000" w:themeColor="text1"/>
          <w:sz w:val="21"/>
          <w:szCs w:val="21"/>
        </w:rPr>
        <w:t xml:space="preserve"> can be accommodated operationally. </w:t>
      </w:r>
      <w:r w:rsidR="001C757D">
        <w:rPr>
          <w:rFonts w:ascii="Arial" w:eastAsia="Times New Roman" w:hAnsi="Arial" w:cs="Arial"/>
          <w:color w:val="000000" w:themeColor="text1"/>
          <w:sz w:val="21"/>
          <w:szCs w:val="21"/>
          <w:lang w:val="en" w:eastAsia="en-GB"/>
        </w:rPr>
        <w:t>You and your manager could also con</w:t>
      </w:r>
      <w:r w:rsidR="00570E10">
        <w:rPr>
          <w:rFonts w:ascii="Arial" w:eastAsia="Times New Roman" w:hAnsi="Arial" w:cs="Arial"/>
          <w:color w:val="000000" w:themeColor="text1"/>
          <w:sz w:val="21"/>
          <w:szCs w:val="21"/>
          <w:lang w:val="en" w:eastAsia="en-GB"/>
        </w:rPr>
        <w:t>sider</w:t>
      </w:r>
      <w:r w:rsidR="001C757D">
        <w:rPr>
          <w:rFonts w:ascii="Arial" w:eastAsia="Times New Roman" w:hAnsi="Arial" w:cs="Arial"/>
          <w:color w:val="000000" w:themeColor="text1"/>
          <w:sz w:val="21"/>
          <w:szCs w:val="21"/>
          <w:lang w:val="en" w:eastAsia="en-GB"/>
        </w:rPr>
        <w:t xml:space="preserve"> any additional information provided by OH</w:t>
      </w:r>
      <w:r w:rsidR="000403CC">
        <w:rPr>
          <w:rFonts w:ascii="Arial" w:eastAsia="Times New Roman" w:hAnsi="Arial" w:cs="Arial"/>
          <w:color w:val="000000" w:themeColor="text1"/>
          <w:sz w:val="21"/>
          <w:szCs w:val="21"/>
          <w:lang w:val="en" w:eastAsia="en-GB"/>
        </w:rPr>
        <w:t xml:space="preserve"> as part of this discussion</w:t>
      </w:r>
      <w:r w:rsidR="001C757D">
        <w:rPr>
          <w:rFonts w:ascii="Arial" w:eastAsia="Times New Roman" w:hAnsi="Arial" w:cs="Arial"/>
          <w:color w:val="000000" w:themeColor="text1"/>
          <w:sz w:val="21"/>
          <w:szCs w:val="21"/>
          <w:lang w:val="en" w:eastAsia="en-GB"/>
        </w:rPr>
        <w:t>.</w:t>
      </w:r>
      <w:r>
        <w:rPr>
          <w:rFonts w:ascii="Arial" w:eastAsia="Times New Roman" w:hAnsi="Arial" w:cs="Arial"/>
          <w:color w:val="000000" w:themeColor="text1"/>
          <w:sz w:val="21"/>
          <w:szCs w:val="21"/>
          <w:lang w:val="en" w:eastAsia="en-GB"/>
        </w:rPr>
        <w:t xml:space="preserve"> </w:t>
      </w:r>
    </w:p>
    <w:p w14:paraId="379CC1DF" w14:textId="77777777" w:rsidR="00BA6D2E" w:rsidRPr="00AD6507" w:rsidRDefault="001611CD" w:rsidP="00B55050">
      <w:pPr>
        <w:spacing w:line="240" w:lineRule="auto"/>
        <w:jc w:val="both"/>
        <w:rPr>
          <w:rFonts w:ascii="Arial" w:hAnsi="Arial" w:cs="Arial"/>
          <w:b/>
          <w:color w:val="000000" w:themeColor="text1"/>
          <w:sz w:val="32"/>
          <w:szCs w:val="32"/>
          <w:lang w:val="en" w:eastAsia="en-GB"/>
        </w:rPr>
      </w:pPr>
      <w:r w:rsidRPr="00AD6507">
        <w:rPr>
          <w:rFonts w:ascii="Arial" w:hAnsi="Arial" w:cs="Arial"/>
          <w:b/>
          <w:color w:val="000000" w:themeColor="text1"/>
          <w:sz w:val="32"/>
          <w:szCs w:val="32"/>
          <w:lang w:val="en" w:eastAsia="en-GB"/>
        </w:rPr>
        <w:t>Reasonable Adjustments</w:t>
      </w:r>
      <w:r w:rsidR="00F020AA" w:rsidRPr="00AD6507">
        <w:rPr>
          <w:rFonts w:ascii="Arial" w:hAnsi="Arial" w:cs="Arial"/>
          <w:b/>
          <w:color w:val="000000" w:themeColor="text1"/>
          <w:sz w:val="32"/>
          <w:szCs w:val="32"/>
          <w:lang w:val="en" w:eastAsia="en-GB"/>
        </w:rPr>
        <w:t xml:space="preserve"> to Support Employees</w:t>
      </w:r>
      <w:r w:rsidR="004C46CE" w:rsidRPr="00AD6507">
        <w:rPr>
          <w:rFonts w:ascii="Arial" w:hAnsi="Arial" w:cs="Arial"/>
          <w:b/>
          <w:color w:val="000000" w:themeColor="text1"/>
          <w:sz w:val="32"/>
          <w:szCs w:val="32"/>
          <w:lang w:val="en" w:eastAsia="en-GB"/>
        </w:rPr>
        <w:t xml:space="preserve"> with a Disability</w:t>
      </w:r>
    </w:p>
    <w:p w14:paraId="13C64AB3" w14:textId="77777777" w:rsidR="007E57C6" w:rsidRDefault="001611CD" w:rsidP="00B55050">
      <w:pPr>
        <w:spacing w:line="240" w:lineRule="auto"/>
        <w:jc w:val="both"/>
        <w:rPr>
          <w:rFonts w:ascii="Arial" w:hAnsi="Arial" w:cs="Arial"/>
          <w:bCs/>
          <w:color w:val="000000" w:themeColor="text1"/>
          <w:sz w:val="21"/>
          <w:szCs w:val="21"/>
        </w:rPr>
      </w:pPr>
      <w:r w:rsidRPr="007E57C6">
        <w:rPr>
          <w:rFonts w:ascii="Arial" w:hAnsi="Arial" w:cs="Arial"/>
          <w:bCs/>
          <w:noProof/>
          <w:color w:val="000000" w:themeColor="text1"/>
          <w:sz w:val="21"/>
          <w:szCs w:val="21"/>
          <w:lang w:eastAsia="en-GB"/>
        </w:rPr>
        <mc:AlternateContent>
          <mc:Choice Requires="wps">
            <w:drawing>
              <wp:anchor distT="45720" distB="45720" distL="114300" distR="114300" simplePos="0" relativeHeight="251658240" behindDoc="0" locked="0" layoutInCell="1" allowOverlap="1" wp14:anchorId="4B076AE1" wp14:editId="769C1CF1">
                <wp:simplePos x="0" y="0"/>
                <wp:positionH relativeFrom="margin">
                  <wp:posOffset>-5080</wp:posOffset>
                </wp:positionH>
                <wp:positionV relativeFrom="paragraph">
                  <wp:posOffset>396875</wp:posOffset>
                </wp:positionV>
                <wp:extent cx="66103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42950"/>
                        </a:xfrm>
                        <a:prstGeom prst="rect">
                          <a:avLst/>
                        </a:prstGeom>
                        <a:solidFill>
                          <a:srgbClr val="FFFFFF"/>
                        </a:solidFill>
                        <a:ln w="9525">
                          <a:solidFill>
                            <a:srgbClr val="000000"/>
                          </a:solidFill>
                          <a:miter lim="800000"/>
                          <a:headEnd/>
                          <a:tailEnd/>
                        </a:ln>
                      </wps:spPr>
                      <wps:txbx>
                        <w:txbxContent>
                          <w:p w14:paraId="5E0F3645" w14:textId="77777777" w:rsidR="003F5EF0" w:rsidRPr="00125B97" w:rsidRDefault="001611CD" w:rsidP="00A81D57">
                            <w:pPr>
                              <w:spacing w:line="240" w:lineRule="auto"/>
                              <w:rPr>
                                <w:rFonts w:ascii="Arial" w:hAnsi="Arial" w:cs="Arial"/>
                                <w:color w:val="000000" w:themeColor="text1"/>
                                <w:sz w:val="21"/>
                                <w:szCs w:val="21"/>
                                <w:lang w:val="en" w:eastAsia="en-GB"/>
                              </w:rPr>
                            </w:pPr>
                            <w:r w:rsidRPr="008B48B4">
                              <w:rPr>
                                <w:rFonts w:ascii="Arial" w:hAnsi="Arial" w:cs="Arial"/>
                                <w:sz w:val="21"/>
                                <w:szCs w:val="21"/>
                                <w:lang w:val="en" w:eastAsia="en-GB"/>
                              </w:rPr>
                              <w:t>A disability</w:t>
                            </w:r>
                            <w:r>
                              <w:rPr>
                                <w:rFonts w:ascii="Arial" w:hAnsi="Arial" w:cs="Arial"/>
                                <w:sz w:val="21"/>
                                <w:szCs w:val="21"/>
                                <w:lang w:val="en" w:eastAsia="en-GB"/>
                              </w:rPr>
                              <w:t>*</w:t>
                            </w:r>
                            <w:r w:rsidRPr="008B48B4">
                              <w:rPr>
                                <w:rFonts w:ascii="Arial" w:hAnsi="Arial" w:cs="Arial"/>
                                <w:sz w:val="21"/>
                                <w:szCs w:val="21"/>
                                <w:lang w:val="en" w:eastAsia="en-GB"/>
                              </w:rPr>
                              <w:t xml:space="preserve"> is defined as a physical or mental impairment that has a ‘substantial’ and ‘long-term’ (i.e. it</w:t>
                            </w:r>
                            <w:r>
                              <w:rPr>
                                <w:rFonts w:ascii="Arial" w:hAnsi="Arial" w:cs="Arial"/>
                                <w:sz w:val="21"/>
                                <w:szCs w:val="21"/>
                                <w:lang w:val="en" w:eastAsia="en-GB"/>
                              </w:rPr>
                              <w:t xml:space="preserve"> </w:t>
                            </w:r>
                            <w:r w:rsidRPr="00C52253">
                              <w:rPr>
                                <w:rFonts w:ascii="Arial" w:hAnsi="Arial" w:cs="Arial"/>
                                <w:sz w:val="21"/>
                                <w:szCs w:val="21"/>
                                <w:lang w:val="en" w:eastAsia="en-GB"/>
                              </w:rPr>
                              <w:t>has lasted or is</w:t>
                            </w:r>
                            <w:r w:rsidRPr="008B48B4">
                              <w:rPr>
                                <w:rFonts w:ascii="Arial" w:hAnsi="Arial" w:cs="Arial"/>
                                <w:sz w:val="21"/>
                                <w:szCs w:val="21"/>
                                <w:lang w:val="en" w:eastAsia="en-GB"/>
                              </w:rPr>
                              <w:t xml:space="preserve"> likely to last for 12 months or more) negative effect on your ability to do normal daily activities. Examples of ‘</w:t>
                            </w:r>
                            <w:r>
                              <w:rPr>
                                <w:rFonts w:ascii="Arial" w:hAnsi="Arial" w:cs="Arial"/>
                                <w:sz w:val="21"/>
                                <w:szCs w:val="21"/>
                                <w:lang w:val="en" w:eastAsia="en-GB"/>
                              </w:rPr>
                              <w:t xml:space="preserve">normal daily </w:t>
                            </w:r>
                            <w:r w:rsidRPr="00BF39B3">
                              <w:rPr>
                                <w:rFonts w:ascii="Arial" w:hAnsi="Arial" w:cs="Arial"/>
                                <w:sz w:val="21"/>
                                <w:szCs w:val="21"/>
                                <w:lang w:val="en" w:eastAsia="en-GB"/>
                              </w:rPr>
                              <w:t>activities’ inc</w:t>
                            </w:r>
                            <w:r w:rsidRPr="00BF39B3">
                              <w:rPr>
                                <w:rFonts w:ascii="Arial" w:hAnsi="Arial" w:cs="Arial"/>
                                <w:sz w:val="21"/>
                                <w:szCs w:val="21"/>
                                <w:lang w:val="en" w:eastAsia="en-GB"/>
                              </w:rPr>
                              <w:t>lude mobility, speech, memory, ability to concentrate, learn or understand.</w:t>
                            </w:r>
                          </w:p>
                          <w:p w14:paraId="08A1E47D" w14:textId="77777777" w:rsidR="003F5EF0" w:rsidRDefault="003F5EF0"/>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B076AE1" id="_x0000_t202" coordsize="21600,21600" o:spt="202" path="m,l,21600r21600,l21600,xe">
                <v:stroke joinstyle="miter"/>
                <v:path gradientshapeok="t" o:connecttype="rect"/>
              </v:shapetype>
              <v:shape id="Text Box 2" o:spid="_x0000_s1026" type="#_x0000_t202" style="position:absolute;left:0;text-align:left;margin-left:-.4pt;margin-top:31.25pt;width:520.5pt;height:5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">
                <v:textbox>
                  <w:txbxContent>
                    <w:p w14:paraId="5E0F3645" w14:textId="77777777" w:rsidR="003F5EF0" w:rsidRPr="00125B97" w:rsidRDefault="001611CD" w:rsidP="00A81D57">
                      <w:pPr>
                        <w:spacing w:line="240" w:lineRule="auto"/>
                        <w:rPr>
                          <w:rFonts w:ascii="Arial" w:hAnsi="Arial" w:cs="Arial"/>
                          <w:color w:val="000000" w:themeColor="text1"/>
                          <w:sz w:val="21"/>
                          <w:szCs w:val="21"/>
                          <w:lang w:val="en" w:eastAsia="en-GB"/>
                        </w:rPr>
                      </w:pPr>
                      <w:r w:rsidRPr="008B48B4">
                        <w:rPr>
                          <w:rFonts w:ascii="Arial" w:hAnsi="Arial" w:cs="Arial"/>
                          <w:sz w:val="21"/>
                          <w:szCs w:val="21"/>
                          <w:lang w:val="en" w:eastAsia="en-GB"/>
                        </w:rPr>
                        <w:t>A disability</w:t>
                      </w:r>
                      <w:r>
                        <w:rPr>
                          <w:rFonts w:ascii="Arial" w:hAnsi="Arial" w:cs="Arial"/>
                          <w:sz w:val="21"/>
                          <w:szCs w:val="21"/>
                          <w:lang w:val="en" w:eastAsia="en-GB"/>
                        </w:rPr>
                        <w:t>*</w:t>
                      </w:r>
                      <w:r w:rsidRPr="008B48B4">
                        <w:rPr>
                          <w:rFonts w:ascii="Arial" w:hAnsi="Arial" w:cs="Arial"/>
                          <w:sz w:val="21"/>
                          <w:szCs w:val="21"/>
                          <w:lang w:val="en" w:eastAsia="en-GB"/>
                        </w:rPr>
                        <w:t xml:space="preserve"> is defined as a physical or mental impairment that has a ‘substantial’ and ‘long-term’ (i.e. it</w:t>
                      </w:r>
                      <w:r>
                        <w:rPr>
                          <w:rFonts w:ascii="Arial" w:hAnsi="Arial" w:cs="Arial"/>
                          <w:sz w:val="21"/>
                          <w:szCs w:val="21"/>
                          <w:lang w:val="en" w:eastAsia="en-GB"/>
                        </w:rPr>
                        <w:t xml:space="preserve"> </w:t>
                      </w:r>
                      <w:r w:rsidRPr="00C52253">
                        <w:rPr>
                          <w:rFonts w:ascii="Arial" w:hAnsi="Arial" w:cs="Arial"/>
                          <w:sz w:val="21"/>
                          <w:szCs w:val="21"/>
                          <w:lang w:val="en" w:eastAsia="en-GB"/>
                        </w:rPr>
                        <w:t>has lasted or is</w:t>
                      </w:r>
                      <w:r w:rsidRPr="008B48B4">
                        <w:rPr>
                          <w:rFonts w:ascii="Arial" w:hAnsi="Arial" w:cs="Arial"/>
                          <w:sz w:val="21"/>
                          <w:szCs w:val="21"/>
                          <w:lang w:val="en" w:eastAsia="en-GB"/>
                        </w:rPr>
                        <w:t xml:space="preserve"> likely to last for 12 months or more) negative effect on your ability to do normal daily activities. Examples of ‘</w:t>
                      </w:r>
                      <w:r>
                        <w:rPr>
                          <w:rFonts w:ascii="Arial" w:hAnsi="Arial" w:cs="Arial"/>
                          <w:sz w:val="21"/>
                          <w:szCs w:val="21"/>
                          <w:lang w:val="en" w:eastAsia="en-GB"/>
                        </w:rPr>
                        <w:t xml:space="preserve">normal daily </w:t>
                      </w:r>
                      <w:r w:rsidRPr="00BF39B3">
                        <w:rPr>
                          <w:rFonts w:ascii="Arial" w:hAnsi="Arial" w:cs="Arial"/>
                          <w:sz w:val="21"/>
                          <w:szCs w:val="21"/>
                          <w:lang w:val="en" w:eastAsia="en-GB"/>
                        </w:rPr>
                        <w:t>activities’ inc</w:t>
                      </w:r>
                      <w:r w:rsidRPr="00BF39B3">
                        <w:rPr>
                          <w:rFonts w:ascii="Arial" w:hAnsi="Arial" w:cs="Arial"/>
                          <w:sz w:val="21"/>
                          <w:szCs w:val="21"/>
                          <w:lang w:val="en" w:eastAsia="en-GB"/>
                        </w:rPr>
                        <w:t>lude mobility, speech, memory, ability to concentrate, learn or understand.</w:t>
                      </w:r>
                    </w:p>
                    <w:p w14:paraId="08A1E47D" w14:textId="77777777" w:rsidR="003F5EF0" w:rsidRDefault="003F5EF0"/>
                  </w:txbxContent>
                </v:textbox>
                <w10:wrap type="square" anchorx="margin"/>
              </v:shape>
            </w:pict>
          </mc:Fallback>
        </mc:AlternateContent>
      </w:r>
      <w:r w:rsidR="00125B97" w:rsidRPr="006C21BB">
        <w:rPr>
          <w:rFonts w:ascii="Arial" w:hAnsi="Arial" w:cs="Arial"/>
          <w:color w:val="000000" w:themeColor="text1"/>
          <w:sz w:val="21"/>
          <w:szCs w:val="21"/>
          <w:lang w:val="en" w:eastAsia="en-GB"/>
        </w:rPr>
        <w:t xml:space="preserve">The aim of reasonable adjustments is to remove </w:t>
      </w:r>
      <w:r w:rsidR="00125B97">
        <w:rPr>
          <w:rFonts w:ascii="Arial" w:hAnsi="Arial" w:cs="Arial"/>
          <w:color w:val="000000" w:themeColor="text1"/>
          <w:sz w:val="21"/>
          <w:szCs w:val="21"/>
          <w:lang w:val="en" w:eastAsia="en-GB"/>
        </w:rPr>
        <w:t>any</w:t>
      </w:r>
      <w:r w:rsidR="00125B97" w:rsidRPr="006C21BB">
        <w:rPr>
          <w:rFonts w:ascii="Arial" w:hAnsi="Arial" w:cs="Arial"/>
          <w:color w:val="000000" w:themeColor="text1"/>
          <w:sz w:val="21"/>
          <w:szCs w:val="21"/>
          <w:lang w:val="en" w:eastAsia="en-GB"/>
        </w:rPr>
        <w:t xml:space="preserve"> barrier</w:t>
      </w:r>
      <w:r w:rsidR="00125B97">
        <w:rPr>
          <w:rFonts w:ascii="Arial" w:hAnsi="Arial" w:cs="Arial"/>
          <w:color w:val="000000" w:themeColor="text1"/>
          <w:sz w:val="21"/>
          <w:szCs w:val="21"/>
          <w:lang w:val="en" w:eastAsia="en-GB"/>
        </w:rPr>
        <w:t>s preventing an employee with a disability</w:t>
      </w:r>
      <w:r w:rsidR="00A81D57">
        <w:rPr>
          <w:rFonts w:ascii="Arial" w:hAnsi="Arial" w:cs="Arial"/>
          <w:color w:val="000000" w:themeColor="text1"/>
          <w:sz w:val="21"/>
          <w:szCs w:val="21"/>
          <w:lang w:val="en" w:eastAsia="en-GB"/>
        </w:rPr>
        <w:t>*</w:t>
      </w:r>
      <w:r w:rsidR="00125B97">
        <w:rPr>
          <w:rFonts w:ascii="Arial" w:hAnsi="Arial" w:cs="Arial"/>
          <w:color w:val="000000" w:themeColor="text1"/>
          <w:sz w:val="21"/>
          <w:szCs w:val="21"/>
          <w:lang w:val="en" w:eastAsia="en-GB"/>
        </w:rPr>
        <w:t xml:space="preserve"> from returning to or continuing to work. </w:t>
      </w:r>
    </w:p>
    <w:p w14:paraId="392C81D4" w14:textId="77777777" w:rsidR="00626CEC" w:rsidRPr="00587D46" w:rsidRDefault="001611CD" w:rsidP="00626CEC">
      <w:pPr>
        <w:spacing w:line="240" w:lineRule="auto"/>
        <w:jc w:val="both"/>
        <w:rPr>
          <w:rFonts w:ascii="Times New Roman" w:hAnsi="Times New Roman" w:cs="Times New Roman"/>
          <w:sz w:val="24"/>
          <w:szCs w:val="24"/>
          <w:lang w:eastAsia="en-GB"/>
        </w:rPr>
      </w:pPr>
      <w:r w:rsidRPr="001B3790">
        <w:rPr>
          <w:rFonts w:ascii="Arial" w:hAnsi="Arial" w:cs="Arial"/>
          <w:bCs/>
          <w:color w:val="000000" w:themeColor="text1"/>
          <w:sz w:val="21"/>
          <w:szCs w:val="21"/>
        </w:rPr>
        <w:t>If you have a disability</w:t>
      </w:r>
      <w:r>
        <w:rPr>
          <w:rFonts w:ascii="Arial" w:hAnsi="Arial" w:cs="Arial"/>
          <w:bCs/>
          <w:color w:val="000000" w:themeColor="text1"/>
          <w:sz w:val="21"/>
          <w:szCs w:val="21"/>
        </w:rPr>
        <w:t xml:space="preserve"> that affects your ability to carry out your role</w:t>
      </w:r>
      <w:r w:rsidRPr="001B3790">
        <w:rPr>
          <w:rFonts w:ascii="Arial" w:hAnsi="Arial" w:cs="Arial"/>
          <w:bCs/>
          <w:color w:val="000000" w:themeColor="text1"/>
          <w:sz w:val="21"/>
          <w:szCs w:val="21"/>
        </w:rPr>
        <w:t>, you</w:t>
      </w:r>
      <w:r>
        <w:rPr>
          <w:rFonts w:ascii="Arial" w:hAnsi="Arial" w:cs="Arial"/>
          <w:bCs/>
          <w:color w:val="000000" w:themeColor="text1"/>
          <w:sz w:val="21"/>
          <w:szCs w:val="21"/>
        </w:rPr>
        <w:t xml:space="preserve"> may wish to discuss reasonable adjustments</w:t>
      </w:r>
      <w:r w:rsidRPr="001B3790">
        <w:rPr>
          <w:rFonts w:ascii="Arial" w:hAnsi="Arial" w:cs="Arial"/>
          <w:bCs/>
          <w:color w:val="000000" w:themeColor="text1"/>
          <w:sz w:val="21"/>
          <w:szCs w:val="21"/>
        </w:rPr>
        <w:t xml:space="preserve"> </w:t>
      </w:r>
      <w:r>
        <w:rPr>
          <w:rFonts w:ascii="Arial" w:hAnsi="Arial" w:cs="Arial"/>
          <w:bCs/>
          <w:color w:val="000000" w:themeColor="text1"/>
          <w:sz w:val="21"/>
          <w:szCs w:val="21"/>
        </w:rPr>
        <w:t>with your manager.</w:t>
      </w:r>
      <w:r>
        <w:rPr>
          <w:rFonts w:ascii="Arial" w:eastAsia="Times New Roman" w:hAnsi="Arial" w:cs="Arial"/>
          <w:color w:val="000000" w:themeColor="text1"/>
          <w:sz w:val="21"/>
          <w:szCs w:val="21"/>
          <w:lang w:val="en" w:eastAsia="en-GB"/>
        </w:rPr>
        <w:t xml:space="preserve"> </w:t>
      </w:r>
      <w:r>
        <w:rPr>
          <w:rFonts w:ascii="Arial" w:hAnsi="Arial" w:cs="Arial"/>
          <w:color w:val="000000" w:themeColor="text1"/>
          <w:sz w:val="21"/>
          <w:szCs w:val="21"/>
          <w:lang w:val="en" w:eastAsia="en-GB"/>
        </w:rPr>
        <w:t>R</w:t>
      </w:r>
      <w:r w:rsidRPr="001B3790">
        <w:rPr>
          <w:rFonts w:ascii="Arial" w:eastAsia="Times New Roman" w:hAnsi="Arial" w:cs="Arial"/>
          <w:color w:val="000000" w:themeColor="text1"/>
          <w:sz w:val="21"/>
          <w:szCs w:val="21"/>
          <w:lang w:val="en" w:eastAsia="en-GB"/>
        </w:rPr>
        <w:t xml:space="preserve">easonable </w:t>
      </w:r>
      <w:r w:rsidRPr="009019C2">
        <w:rPr>
          <w:rFonts w:ascii="Arial" w:eastAsia="Times New Roman" w:hAnsi="Arial" w:cs="Arial"/>
          <w:color w:val="000000" w:themeColor="text1"/>
          <w:sz w:val="21"/>
          <w:szCs w:val="21"/>
          <w:lang w:val="en" w:eastAsia="en-GB"/>
        </w:rPr>
        <w:t xml:space="preserve">adjustments </w:t>
      </w:r>
      <w:r w:rsidRPr="009019C2">
        <w:rPr>
          <w:rFonts w:ascii="Arial" w:hAnsi="Arial" w:cs="Arial"/>
          <w:color w:val="000000" w:themeColor="text1"/>
          <w:sz w:val="21"/>
          <w:szCs w:val="21"/>
        </w:rPr>
        <w:t xml:space="preserve">may need to be implemented on a </w:t>
      </w:r>
      <w:r w:rsidRPr="009019C2">
        <w:rPr>
          <w:rFonts w:ascii="Arial" w:hAnsi="Arial" w:cs="Arial"/>
          <w:color w:val="000000" w:themeColor="text1"/>
          <w:sz w:val="21"/>
          <w:szCs w:val="21"/>
        </w:rPr>
        <w:t>permanent basis and</w:t>
      </w:r>
      <w:r>
        <w:rPr>
          <w:rFonts w:ascii="Arial" w:hAnsi="Arial" w:cs="Arial"/>
          <w:color w:val="000000" w:themeColor="text1"/>
          <w:sz w:val="21"/>
          <w:szCs w:val="21"/>
        </w:rPr>
        <w:t xml:space="preserve"> </w:t>
      </w:r>
      <w:r w:rsidRPr="001B3790">
        <w:rPr>
          <w:rFonts w:ascii="Arial" w:eastAsia="Times New Roman" w:hAnsi="Arial" w:cs="Arial"/>
          <w:color w:val="000000" w:themeColor="text1"/>
          <w:sz w:val="21"/>
          <w:szCs w:val="21"/>
          <w:lang w:val="en" w:eastAsia="en-GB"/>
        </w:rPr>
        <w:t>may include workplace adaptions, changes to equipment, altered hours and amended duties</w:t>
      </w:r>
      <w:r>
        <w:rPr>
          <w:rFonts w:ascii="Arial" w:eastAsia="Times New Roman" w:hAnsi="Arial" w:cs="Arial"/>
          <w:color w:val="000000" w:themeColor="text1"/>
          <w:sz w:val="21"/>
          <w:szCs w:val="21"/>
          <w:lang w:val="en" w:eastAsia="en-GB"/>
        </w:rPr>
        <w:t>, for example:</w:t>
      </w:r>
    </w:p>
    <w:p w14:paraId="7B7D82D2" w14:textId="77777777" w:rsidR="00626CEC" w:rsidRPr="0008410E" w:rsidRDefault="001611CD" w:rsidP="00626CEC">
      <w:pPr>
        <w:pStyle w:val="ListParagraph"/>
        <w:numPr>
          <w:ilvl w:val="0"/>
          <w:numId w:val="4"/>
        </w:numPr>
        <w:spacing w:after="0" w:line="240" w:lineRule="auto"/>
        <w:jc w:val="both"/>
        <w:textAlignment w:val="baseline"/>
        <w:rPr>
          <w:rFonts w:ascii="Arial" w:hAnsi="Arial" w:cs="Arial"/>
          <w:color w:val="000000" w:themeColor="text1"/>
          <w:sz w:val="21"/>
          <w:szCs w:val="21"/>
        </w:rPr>
      </w:pPr>
      <w:r w:rsidRPr="0008410E">
        <w:rPr>
          <w:rFonts w:ascii="Arial" w:hAnsi="Arial" w:cs="Arial"/>
          <w:color w:val="000000" w:themeColor="text1"/>
          <w:sz w:val="21"/>
          <w:szCs w:val="21"/>
        </w:rPr>
        <w:t>A change to the workplace – For example, an employee who uses a wheelchair because of their disability is struggling to get to the off</w:t>
      </w:r>
      <w:r w:rsidRPr="0008410E">
        <w:rPr>
          <w:rFonts w:ascii="Arial" w:hAnsi="Arial" w:cs="Arial"/>
          <w:color w:val="000000" w:themeColor="text1"/>
          <w:sz w:val="21"/>
          <w:szCs w:val="21"/>
        </w:rPr>
        <w:t>ice as they can only manage to use the wheelchair for short distances, so their employer provides an accessible car parking space near the office entrance.</w:t>
      </w:r>
    </w:p>
    <w:p w14:paraId="1910A635" w14:textId="77777777" w:rsidR="00626CEC" w:rsidRPr="0008410E" w:rsidRDefault="001611CD" w:rsidP="00626CEC">
      <w:pPr>
        <w:pStyle w:val="ListParagraph"/>
        <w:numPr>
          <w:ilvl w:val="0"/>
          <w:numId w:val="4"/>
        </w:numPr>
        <w:spacing w:after="0" w:line="240" w:lineRule="auto"/>
        <w:jc w:val="both"/>
        <w:textAlignment w:val="baseline"/>
        <w:rPr>
          <w:rFonts w:ascii="Arial" w:hAnsi="Arial" w:cs="Arial"/>
          <w:color w:val="000000" w:themeColor="text1"/>
          <w:sz w:val="21"/>
          <w:szCs w:val="21"/>
        </w:rPr>
      </w:pPr>
      <w:r w:rsidRPr="0008410E">
        <w:rPr>
          <w:rFonts w:ascii="Arial" w:hAnsi="Arial" w:cs="Arial"/>
          <w:color w:val="000000" w:themeColor="text1"/>
          <w:sz w:val="21"/>
          <w:szCs w:val="21"/>
        </w:rPr>
        <w:t>A change to the way things are done – For example, an employee with epilepsy is struggling with drow</w:t>
      </w:r>
      <w:r w:rsidRPr="0008410E">
        <w:rPr>
          <w:rFonts w:ascii="Arial" w:hAnsi="Arial" w:cs="Arial"/>
          <w:color w:val="000000" w:themeColor="text1"/>
          <w:sz w:val="21"/>
          <w:szCs w:val="21"/>
        </w:rPr>
        <w:t>siness and a lack of energy in the mornings, so their employer agrees for the employee to start their working hours later when this happens.</w:t>
      </w:r>
    </w:p>
    <w:p w14:paraId="2EC4F2BB" w14:textId="77777777" w:rsidR="00626CEC" w:rsidRPr="0008410E" w:rsidRDefault="001611CD" w:rsidP="00626CEC">
      <w:pPr>
        <w:pStyle w:val="ListParagraph"/>
        <w:numPr>
          <w:ilvl w:val="0"/>
          <w:numId w:val="4"/>
        </w:numPr>
        <w:spacing w:line="240" w:lineRule="auto"/>
        <w:ind w:left="357" w:hanging="357"/>
        <w:jc w:val="both"/>
        <w:textAlignment w:val="baseline"/>
        <w:rPr>
          <w:rFonts w:ascii="Arial" w:hAnsi="Arial" w:cs="Arial"/>
          <w:color w:val="000000" w:themeColor="text1"/>
          <w:sz w:val="21"/>
          <w:szCs w:val="21"/>
        </w:rPr>
      </w:pPr>
      <w:r w:rsidRPr="0008410E">
        <w:rPr>
          <w:rFonts w:ascii="Arial" w:hAnsi="Arial" w:cs="Arial"/>
          <w:color w:val="000000" w:themeColor="text1"/>
          <w:sz w:val="21"/>
          <w:szCs w:val="21"/>
        </w:rPr>
        <w:t>A change to get someone to help – For example, an employee with an eyesight condition agrees with their employer to</w:t>
      </w:r>
      <w:r w:rsidRPr="0008410E">
        <w:rPr>
          <w:rFonts w:ascii="Arial" w:hAnsi="Arial" w:cs="Arial"/>
          <w:color w:val="000000" w:themeColor="text1"/>
          <w:sz w:val="21"/>
          <w:szCs w:val="21"/>
        </w:rPr>
        <w:t xml:space="preserve"> have a support worker.</w:t>
      </w:r>
    </w:p>
    <w:p w14:paraId="54A0C19B" w14:textId="77777777" w:rsidR="00626CEC" w:rsidRDefault="001611CD" w:rsidP="00626CEC">
      <w:pPr>
        <w:spacing w:line="240" w:lineRule="auto"/>
        <w:jc w:val="both"/>
        <w:rPr>
          <w:rFonts w:ascii="Arial" w:hAnsi="Arial" w:cs="Arial"/>
          <w:sz w:val="21"/>
          <w:szCs w:val="21"/>
        </w:rPr>
      </w:pPr>
      <w:r>
        <w:rPr>
          <w:rFonts w:ascii="Arial" w:hAnsi="Arial" w:cs="Arial"/>
          <w:sz w:val="21"/>
          <w:szCs w:val="21"/>
        </w:rPr>
        <w:t>Please be aware that adjustments can only be put in place where they are "reasonable" and can be accommodated within your role and the service in which you work. When considering the reasonableness of your request, your manager will</w:t>
      </w:r>
      <w:r>
        <w:rPr>
          <w:rFonts w:ascii="Arial" w:hAnsi="Arial" w:cs="Arial"/>
          <w:sz w:val="21"/>
          <w:szCs w:val="21"/>
        </w:rPr>
        <w:t xml:space="preserve"> look at:</w:t>
      </w:r>
    </w:p>
    <w:p w14:paraId="363030B3" w14:textId="77777777" w:rsidR="00626CEC" w:rsidRDefault="001611CD" w:rsidP="00626CEC">
      <w:pPr>
        <w:numPr>
          <w:ilvl w:val="0"/>
          <w:numId w:val="5"/>
        </w:numPr>
        <w:shd w:val="clear" w:color="auto" w:fill="FFFFFF"/>
        <w:spacing w:line="240" w:lineRule="auto"/>
        <w:ind w:left="357" w:hanging="357"/>
        <w:contextualSpacing/>
        <w:jc w:val="both"/>
        <w:rPr>
          <w:rFonts w:ascii="Arial" w:hAnsi="Arial" w:cs="Arial"/>
          <w:color w:val="000000" w:themeColor="text1"/>
          <w:sz w:val="21"/>
          <w:szCs w:val="21"/>
        </w:rPr>
      </w:pPr>
      <w:r w:rsidRPr="00113569">
        <w:rPr>
          <w:rFonts w:ascii="Arial" w:hAnsi="Arial" w:cs="Arial"/>
          <w:color w:val="000000" w:themeColor="text1"/>
          <w:sz w:val="21"/>
          <w:szCs w:val="21"/>
        </w:rPr>
        <w:t>The potential effectiveness of the adjustment, i.e. would you be able to meet the standards of service delivery, targets or performance requirements associated with your role to an acceptable standard</w:t>
      </w:r>
      <w:r>
        <w:rPr>
          <w:rFonts w:ascii="Arial" w:hAnsi="Arial" w:cs="Arial"/>
          <w:color w:val="000000" w:themeColor="text1"/>
          <w:sz w:val="21"/>
          <w:szCs w:val="21"/>
        </w:rPr>
        <w:t>?</w:t>
      </w:r>
    </w:p>
    <w:p w14:paraId="71C91140" w14:textId="77777777" w:rsidR="00626CEC" w:rsidRPr="00113569" w:rsidRDefault="001611CD" w:rsidP="00626CEC">
      <w:pPr>
        <w:numPr>
          <w:ilvl w:val="0"/>
          <w:numId w:val="5"/>
        </w:numPr>
        <w:shd w:val="clear" w:color="auto" w:fill="FFFFFF"/>
        <w:spacing w:line="240" w:lineRule="auto"/>
        <w:ind w:left="357" w:hanging="357"/>
        <w:contextualSpacing/>
        <w:jc w:val="both"/>
        <w:rPr>
          <w:rFonts w:ascii="Arial" w:hAnsi="Arial" w:cs="Arial"/>
          <w:color w:val="000000" w:themeColor="text1"/>
          <w:sz w:val="21"/>
          <w:szCs w:val="21"/>
        </w:rPr>
      </w:pPr>
      <w:r w:rsidRPr="00942EFE">
        <w:rPr>
          <w:rFonts w:ascii="Arial" w:hAnsi="Arial" w:cs="Arial"/>
          <w:color w:val="000000" w:themeColor="text1"/>
          <w:sz w:val="21"/>
          <w:szCs w:val="21"/>
        </w:rPr>
        <w:t xml:space="preserve">The practicalities of the suggested </w:t>
      </w:r>
      <w:r w:rsidRPr="00942EFE">
        <w:rPr>
          <w:rFonts w:ascii="Arial" w:hAnsi="Arial" w:cs="Arial"/>
          <w:color w:val="000000" w:themeColor="text1"/>
          <w:sz w:val="21"/>
          <w:szCs w:val="21"/>
        </w:rPr>
        <w:t>adjustment, for example, can the premises be adapted as required, is it feasible to accommodate an adjustment in the way that is being suggested</w:t>
      </w:r>
      <w:r>
        <w:rPr>
          <w:rFonts w:ascii="Arial" w:hAnsi="Arial" w:cs="Arial"/>
          <w:color w:val="000000" w:themeColor="text1"/>
          <w:sz w:val="21"/>
          <w:szCs w:val="21"/>
        </w:rPr>
        <w:t>?</w:t>
      </w:r>
    </w:p>
    <w:p w14:paraId="49A7B65E" w14:textId="77777777" w:rsidR="00626CEC" w:rsidRPr="00942EFE" w:rsidRDefault="001611CD" w:rsidP="00626CEC">
      <w:pPr>
        <w:numPr>
          <w:ilvl w:val="0"/>
          <w:numId w:val="5"/>
        </w:numPr>
        <w:shd w:val="clear" w:color="auto" w:fill="FFFFFF"/>
        <w:spacing w:line="240" w:lineRule="auto"/>
        <w:ind w:left="357" w:hanging="357"/>
        <w:contextualSpacing/>
        <w:jc w:val="both"/>
        <w:rPr>
          <w:rFonts w:ascii="Arial" w:hAnsi="Arial" w:cs="Arial"/>
          <w:color w:val="000000" w:themeColor="text1"/>
          <w:sz w:val="21"/>
          <w:szCs w:val="21"/>
        </w:rPr>
      </w:pPr>
      <w:r w:rsidRPr="00B74094">
        <w:rPr>
          <w:rFonts w:ascii="Arial" w:hAnsi="Arial" w:cs="Arial"/>
          <w:color w:val="000000" w:themeColor="text1"/>
          <w:sz w:val="21"/>
          <w:szCs w:val="21"/>
        </w:rPr>
        <w:t>Whether any disruption might be caused</w:t>
      </w:r>
      <w:r w:rsidRPr="00942EFE">
        <w:rPr>
          <w:rFonts w:ascii="Arial" w:hAnsi="Arial" w:cs="Arial"/>
          <w:color w:val="000000" w:themeColor="text1"/>
          <w:sz w:val="21"/>
          <w:szCs w:val="21"/>
        </w:rPr>
        <w:t xml:space="preserve"> to service delivery, working arrangements or premises and how this coul</w:t>
      </w:r>
      <w:r w:rsidRPr="00942EFE">
        <w:rPr>
          <w:rFonts w:ascii="Arial" w:hAnsi="Arial" w:cs="Arial"/>
          <w:color w:val="000000" w:themeColor="text1"/>
          <w:sz w:val="21"/>
          <w:szCs w:val="21"/>
        </w:rPr>
        <w:t xml:space="preserve">d be managed. </w:t>
      </w:r>
    </w:p>
    <w:p w14:paraId="420C0033" w14:textId="77777777" w:rsidR="00626CEC" w:rsidRPr="00B74094" w:rsidRDefault="001611CD" w:rsidP="00626CEC">
      <w:pPr>
        <w:numPr>
          <w:ilvl w:val="0"/>
          <w:numId w:val="5"/>
        </w:numPr>
        <w:shd w:val="clear" w:color="auto" w:fill="FFFFFF"/>
        <w:spacing w:line="240" w:lineRule="auto"/>
        <w:ind w:left="357" w:hanging="357"/>
        <w:jc w:val="both"/>
        <w:rPr>
          <w:rFonts w:ascii="Arial" w:hAnsi="Arial" w:cs="Arial"/>
          <w:color w:val="000000" w:themeColor="text1"/>
          <w:sz w:val="21"/>
          <w:szCs w:val="21"/>
        </w:rPr>
      </w:pPr>
      <w:r w:rsidRPr="00223E07">
        <w:rPr>
          <w:rFonts w:ascii="Arial" w:hAnsi="Arial" w:cs="Arial"/>
          <w:color w:val="000000" w:themeColor="text1"/>
          <w:sz w:val="21"/>
          <w:szCs w:val="21"/>
        </w:rPr>
        <w:t>The cost of the adjustment</w:t>
      </w:r>
      <w:r w:rsidRPr="00B74094">
        <w:rPr>
          <w:rFonts w:ascii="Arial" w:hAnsi="Arial" w:cs="Arial"/>
          <w:color w:val="000000" w:themeColor="text1"/>
          <w:sz w:val="21"/>
          <w:szCs w:val="21"/>
        </w:rPr>
        <w:t xml:space="preserve"> – </w:t>
      </w:r>
      <w:r>
        <w:rPr>
          <w:rFonts w:ascii="Arial" w:hAnsi="Arial" w:cs="Arial"/>
          <w:color w:val="000000" w:themeColor="text1"/>
          <w:sz w:val="21"/>
          <w:szCs w:val="21"/>
        </w:rPr>
        <w:t>your manager may suggest that you contact</w:t>
      </w:r>
      <w:r w:rsidRPr="00B74094">
        <w:rPr>
          <w:rFonts w:ascii="Arial" w:hAnsi="Arial" w:cs="Arial"/>
          <w:color w:val="000000" w:themeColor="text1"/>
          <w:sz w:val="21"/>
          <w:szCs w:val="21"/>
        </w:rPr>
        <w:t> </w:t>
      </w:r>
      <w:hyperlink r:id="rId23" w:history="1">
        <w:r w:rsidRPr="00CC5747">
          <w:rPr>
            <w:rStyle w:val="Hyperlink"/>
            <w:rFonts w:ascii="Arial" w:hAnsi="Arial" w:cs="Arial"/>
            <w:sz w:val="21"/>
            <w:szCs w:val="21"/>
          </w:rPr>
          <w:t>Access to Work</w:t>
        </w:r>
      </w:hyperlink>
      <w:r w:rsidRPr="00CC5747">
        <w:rPr>
          <w:rFonts w:ascii="Arial" w:hAnsi="Arial" w:cs="Arial"/>
          <w:sz w:val="21"/>
          <w:szCs w:val="21"/>
        </w:rPr>
        <w:t> </w:t>
      </w:r>
      <w:r w:rsidRPr="00B74094">
        <w:rPr>
          <w:rFonts w:ascii="Arial" w:hAnsi="Arial" w:cs="Arial"/>
          <w:color w:val="000000" w:themeColor="text1"/>
          <w:sz w:val="21"/>
          <w:szCs w:val="21"/>
        </w:rPr>
        <w:t>if the adjustment involves changing or replacing equipment or furniture.</w:t>
      </w:r>
    </w:p>
    <w:p w14:paraId="61708C60" w14:textId="77777777" w:rsidR="00626CEC" w:rsidRDefault="001611CD" w:rsidP="00626CEC">
      <w:pPr>
        <w:shd w:val="clear" w:color="auto" w:fill="FFFFFF"/>
        <w:spacing w:line="240" w:lineRule="auto"/>
        <w:jc w:val="both"/>
        <w:rPr>
          <w:rFonts w:ascii="Arial" w:hAnsi="Arial" w:cs="Arial"/>
          <w:color w:val="000000" w:themeColor="text1"/>
          <w:sz w:val="21"/>
          <w:szCs w:val="21"/>
        </w:rPr>
      </w:pPr>
      <w:r>
        <w:rPr>
          <w:rFonts w:ascii="Arial" w:hAnsi="Arial" w:cs="Arial"/>
          <w:color w:val="000000" w:themeColor="text1"/>
          <w:sz w:val="21"/>
          <w:szCs w:val="21"/>
        </w:rPr>
        <w:lastRenderedPageBreak/>
        <w:t xml:space="preserve">This list is not </w:t>
      </w:r>
      <w:r>
        <w:rPr>
          <w:rFonts w:ascii="Arial" w:hAnsi="Arial" w:cs="Arial"/>
          <w:color w:val="000000" w:themeColor="text1"/>
          <w:sz w:val="21"/>
          <w:szCs w:val="21"/>
        </w:rPr>
        <w:t>exhaustive and there may be additional factors specific to the individual circumstances of the case for your manager to consider.</w:t>
      </w:r>
    </w:p>
    <w:p w14:paraId="35C635A3" w14:textId="77777777" w:rsidR="00626CEC" w:rsidRDefault="001611CD" w:rsidP="00626CEC">
      <w:pPr>
        <w:spacing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Sometimes it may not be possible to accommodate adjustments. </w:t>
      </w:r>
      <w:r w:rsidRPr="0078249F">
        <w:rPr>
          <w:rFonts w:ascii="Arial" w:hAnsi="Arial" w:cs="Arial"/>
          <w:color w:val="000000" w:themeColor="text1"/>
          <w:sz w:val="21"/>
          <w:szCs w:val="21"/>
        </w:rPr>
        <w:t xml:space="preserve">In these circumstances, your manager will explain </w:t>
      </w:r>
      <w:r>
        <w:rPr>
          <w:rFonts w:ascii="Arial" w:hAnsi="Arial" w:cs="Arial"/>
          <w:color w:val="000000" w:themeColor="text1"/>
          <w:sz w:val="21"/>
          <w:szCs w:val="21"/>
        </w:rPr>
        <w:t xml:space="preserve">the </w:t>
      </w:r>
      <w:r>
        <w:rPr>
          <w:rFonts w:ascii="Arial" w:hAnsi="Arial" w:cs="Arial"/>
          <w:color w:val="000000" w:themeColor="text1"/>
          <w:sz w:val="21"/>
          <w:szCs w:val="21"/>
        </w:rPr>
        <w:t>reasons why the adjustments</w:t>
      </w:r>
      <w:r w:rsidRPr="0078249F">
        <w:rPr>
          <w:rFonts w:ascii="Arial" w:hAnsi="Arial" w:cs="Arial"/>
          <w:color w:val="000000" w:themeColor="text1"/>
          <w:sz w:val="21"/>
          <w:szCs w:val="21"/>
        </w:rPr>
        <w:t xml:space="preserve"> cannot be accommodated</w:t>
      </w:r>
      <w:r>
        <w:rPr>
          <w:rFonts w:ascii="Arial" w:hAnsi="Arial" w:cs="Arial"/>
          <w:color w:val="000000" w:themeColor="text1"/>
          <w:sz w:val="21"/>
          <w:szCs w:val="21"/>
        </w:rPr>
        <w:t xml:space="preserve"> and discuss the next steps with you.</w:t>
      </w:r>
    </w:p>
    <w:p w14:paraId="1004843C" w14:textId="77777777" w:rsidR="00ED35AB" w:rsidRPr="00ED35AB" w:rsidRDefault="001611CD" w:rsidP="00B55050">
      <w:pPr>
        <w:spacing w:line="240" w:lineRule="auto"/>
        <w:jc w:val="both"/>
        <w:rPr>
          <w:rFonts w:ascii="Arial" w:hAnsi="Arial" w:cs="Arial"/>
          <w:b/>
          <w:color w:val="000000" w:themeColor="text1"/>
          <w:sz w:val="32"/>
          <w:szCs w:val="32"/>
          <w:lang w:val="en" w:eastAsia="en-GB"/>
        </w:rPr>
      </w:pPr>
      <w:r w:rsidRPr="00ED35AB">
        <w:rPr>
          <w:rFonts w:ascii="Arial" w:hAnsi="Arial" w:cs="Arial"/>
          <w:b/>
          <w:color w:val="000000" w:themeColor="text1"/>
          <w:sz w:val="32"/>
          <w:szCs w:val="32"/>
          <w:lang w:val="en" w:eastAsia="en-GB"/>
        </w:rPr>
        <w:t>Risk Assessments and Wellness Action Plans</w:t>
      </w:r>
    </w:p>
    <w:p w14:paraId="1851B95B" w14:textId="77777777" w:rsidR="00ED35AB" w:rsidRPr="00BE7EDC" w:rsidRDefault="001611CD" w:rsidP="00B55050">
      <w:pPr>
        <w:spacing w:line="240" w:lineRule="auto"/>
        <w:jc w:val="both"/>
        <w:rPr>
          <w:rFonts w:ascii="Arial" w:hAnsi="Arial" w:cs="Arial"/>
          <w:sz w:val="21"/>
          <w:szCs w:val="21"/>
        </w:rPr>
      </w:pPr>
      <w:r w:rsidRPr="00BE7EDC">
        <w:rPr>
          <w:rFonts w:ascii="Arial" w:hAnsi="Arial" w:cs="Arial"/>
          <w:sz w:val="21"/>
          <w:szCs w:val="21"/>
        </w:rPr>
        <w:t xml:space="preserve">As part of your return to work, your manager may suggest exploring the following options: </w:t>
      </w:r>
    </w:p>
    <w:p w14:paraId="12409D72" w14:textId="77777777" w:rsidR="00ED35AB" w:rsidRPr="00BE7EDC" w:rsidRDefault="001611CD" w:rsidP="00B55050">
      <w:pPr>
        <w:pStyle w:val="ListParagraph"/>
        <w:numPr>
          <w:ilvl w:val="0"/>
          <w:numId w:val="27"/>
        </w:numPr>
        <w:spacing w:line="240" w:lineRule="auto"/>
        <w:jc w:val="both"/>
        <w:rPr>
          <w:rFonts w:ascii="Arial" w:hAnsi="Arial" w:cs="Arial"/>
          <w:sz w:val="21"/>
          <w:szCs w:val="21"/>
        </w:rPr>
      </w:pPr>
      <w:hyperlink r:id="rId24" w:history="1">
        <w:r w:rsidRPr="00BE7EDC">
          <w:rPr>
            <w:rStyle w:val="Hyperlink"/>
            <w:rFonts w:ascii="Arial" w:hAnsi="Arial" w:cs="Arial"/>
            <w:sz w:val="21"/>
            <w:szCs w:val="21"/>
          </w:rPr>
          <w:t>Risk assessments for employees with a health condition / disability</w:t>
        </w:r>
      </w:hyperlink>
      <w:r w:rsidRPr="00BE7EDC">
        <w:rPr>
          <w:rFonts w:ascii="Arial" w:hAnsi="Arial" w:cs="Arial"/>
          <w:sz w:val="21"/>
          <w:szCs w:val="21"/>
        </w:rPr>
        <w:t xml:space="preserve"> to help ensure the workplace is safe</w:t>
      </w:r>
      <w:r w:rsidR="00626CEC">
        <w:rPr>
          <w:rFonts w:ascii="Arial" w:hAnsi="Arial" w:cs="Arial"/>
          <w:sz w:val="21"/>
          <w:szCs w:val="21"/>
        </w:rPr>
        <w:t xml:space="preserve"> and identify any reasonable adjustments</w:t>
      </w:r>
      <w:r w:rsidR="00626CEC" w:rsidRPr="00BE7EDC">
        <w:rPr>
          <w:rFonts w:ascii="Arial" w:hAnsi="Arial" w:cs="Arial"/>
          <w:sz w:val="21"/>
          <w:szCs w:val="21"/>
        </w:rPr>
        <w:t xml:space="preserve">. </w:t>
      </w:r>
      <w:r w:rsidRPr="00BE7EDC">
        <w:rPr>
          <w:rFonts w:ascii="Arial" w:hAnsi="Arial" w:cs="Arial"/>
          <w:sz w:val="21"/>
          <w:szCs w:val="21"/>
        </w:rPr>
        <w:t xml:space="preserve"> </w:t>
      </w:r>
    </w:p>
    <w:p w14:paraId="53E4D988" w14:textId="77777777" w:rsidR="00ED35AB" w:rsidRPr="00BE7EDC" w:rsidRDefault="001611CD" w:rsidP="00B55050">
      <w:pPr>
        <w:pStyle w:val="ListParagraph"/>
        <w:numPr>
          <w:ilvl w:val="0"/>
          <w:numId w:val="27"/>
        </w:numPr>
        <w:spacing w:line="240" w:lineRule="auto"/>
        <w:jc w:val="both"/>
        <w:rPr>
          <w:rFonts w:ascii="Arial" w:eastAsia="Times New Roman" w:hAnsi="Arial" w:cs="Arial"/>
          <w:color w:val="333333"/>
          <w:sz w:val="21"/>
          <w:szCs w:val="21"/>
          <w:lang w:eastAsia="en-GB"/>
        </w:rPr>
      </w:pPr>
      <w:hyperlink r:id="rId25" w:history="1">
        <w:r w:rsidRPr="00BE7EDC">
          <w:rPr>
            <w:rStyle w:val="Hyperlink"/>
            <w:rFonts w:ascii="Arial" w:hAnsi="Arial" w:cs="Arial"/>
            <w:sz w:val="21"/>
            <w:szCs w:val="21"/>
          </w:rPr>
          <w:t>Stress risk assessments</w:t>
        </w:r>
      </w:hyperlink>
      <w:r w:rsidRPr="00BE7EDC">
        <w:rPr>
          <w:rFonts w:ascii="Arial" w:hAnsi="Arial" w:cs="Arial"/>
          <w:sz w:val="21"/>
          <w:szCs w:val="21"/>
        </w:rPr>
        <w:t xml:space="preserve"> </w:t>
      </w:r>
      <w:r>
        <w:rPr>
          <w:rFonts w:ascii="Arial" w:hAnsi="Arial" w:cs="Arial"/>
          <w:sz w:val="21"/>
          <w:szCs w:val="21"/>
        </w:rPr>
        <w:t xml:space="preserve">to </w:t>
      </w:r>
      <w:r w:rsidRPr="00BE7EDC">
        <w:rPr>
          <w:rFonts w:ascii="Arial" w:hAnsi="Arial" w:cs="Arial"/>
          <w:color w:val="000000" w:themeColor="text1"/>
          <w:sz w:val="21"/>
          <w:szCs w:val="21"/>
        </w:rPr>
        <w:t>help identify</w:t>
      </w:r>
      <w:r w:rsidRPr="00BE7EDC">
        <w:rPr>
          <w:rFonts w:ascii="Arial" w:eastAsia="Times New Roman" w:hAnsi="Arial" w:cs="Arial"/>
          <w:color w:val="000000" w:themeColor="text1"/>
          <w:sz w:val="21"/>
          <w:szCs w:val="21"/>
          <w:lang w:eastAsia="en-GB"/>
        </w:rPr>
        <w:t xml:space="preserve"> potential causes of stress within the workplace and identify any necessary action to reduce stress. </w:t>
      </w:r>
    </w:p>
    <w:p w14:paraId="0D7A1C50" w14:textId="77777777" w:rsidR="00ED35AB" w:rsidRPr="00ED35AB" w:rsidRDefault="001611CD" w:rsidP="00B55050">
      <w:pPr>
        <w:pStyle w:val="ListParagraph"/>
        <w:numPr>
          <w:ilvl w:val="0"/>
          <w:numId w:val="27"/>
        </w:numPr>
        <w:spacing w:line="240" w:lineRule="auto"/>
        <w:ind w:left="357" w:hanging="357"/>
        <w:contextualSpacing w:val="0"/>
        <w:jc w:val="both"/>
        <w:rPr>
          <w:rFonts w:ascii="Arial" w:hAnsi="Arial" w:cs="Arial"/>
          <w:sz w:val="21"/>
          <w:szCs w:val="21"/>
        </w:rPr>
      </w:pPr>
      <w:hyperlink r:id="rId26" w:history="1">
        <w:r w:rsidRPr="00BE7EDC">
          <w:rPr>
            <w:rStyle w:val="Hyperlink"/>
            <w:rFonts w:ascii="Arial" w:hAnsi="Arial" w:cs="Arial"/>
            <w:sz w:val="21"/>
            <w:szCs w:val="21"/>
          </w:rPr>
          <w:t>Wellness action plans</w:t>
        </w:r>
      </w:hyperlink>
      <w:r>
        <w:rPr>
          <w:rFonts w:ascii="Arial" w:hAnsi="Arial" w:cs="Arial"/>
          <w:sz w:val="21"/>
          <w:szCs w:val="21"/>
        </w:rPr>
        <w:t xml:space="preserve"> to guide discussions</w:t>
      </w:r>
      <w:r w:rsidRPr="00BE7EDC">
        <w:rPr>
          <w:rFonts w:ascii="Arial" w:hAnsi="Arial" w:cs="Arial"/>
          <w:sz w:val="21"/>
          <w:szCs w:val="21"/>
        </w:rPr>
        <w:t xml:space="preserve"> about what keeps an individual well at work and which situations can trigger them to become unwell, as well as helping</w:t>
      </w:r>
      <w:r w:rsidRPr="00BE7EDC">
        <w:rPr>
          <w:rFonts w:ascii="Arial" w:hAnsi="Arial" w:cs="Arial"/>
          <w:sz w:val="21"/>
          <w:szCs w:val="21"/>
        </w:rPr>
        <w:t xml:space="preserve"> individuals who are recovering from an illness. </w:t>
      </w:r>
    </w:p>
    <w:p w14:paraId="209CDDBD" w14:textId="77777777" w:rsidR="00CD2396" w:rsidRPr="007C04A7" w:rsidRDefault="001611CD" w:rsidP="00B55050">
      <w:pPr>
        <w:pStyle w:val="ListParagraph"/>
        <w:spacing w:line="240" w:lineRule="auto"/>
        <w:ind w:left="0"/>
        <w:contextualSpacing w:val="0"/>
        <w:jc w:val="both"/>
        <w:rPr>
          <w:rFonts w:ascii="Arial" w:eastAsia="Times New Roman" w:hAnsi="Arial" w:cs="Arial"/>
          <w:b/>
          <w:color w:val="000000" w:themeColor="text1"/>
          <w:sz w:val="32"/>
          <w:szCs w:val="32"/>
          <w:lang w:eastAsia="en-GB"/>
        </w:rPr>
      </w:pPr>
      <w:r w:rsidRPr="007C04A7">
        <w:rPr>
          <w:rFonts w:ascii="Arial" w:eastAsia="Times New Roman" w:hAnsi="Arial" w:cs="Arial"/>
          <w:b/>
          <w:color w:val="000000" w:themeColor="text1"/>
          <w:sz w:val="32"/>
          <w:szCs w:val="32"/>
          <w:lang w:eastAsia="en-GB"/>
        </w:rPr>
        <w:t>Trigger Levels</w:t>
      </w:r>
    </w:p>
    <w:p w14:paraId="3CF369BC" w14:textId="77777777" w:rsidR="00CD2396" w:rsidRPr="00E37564" w:rsidRDefault="001611CD" w:rsidP="00B55050">
      <w:pPr>
        <w:pStyle w:val="ListParagraph"/>
        <w:spacing w:line="240" w:lineRule="auto"/>
        <w:ind w:left="0"/>
        <w:contextualSpacing w:val="0"/>
        <w:jc w:val="both"/>
        <w:rPr>
          <w:rFonts w:ascii="Arial" w:hAnsi="Arial" w:cs="Arial"/>
          <w:sz w:val="21"/>
          <w:szCs w:val="21"/>
          <w:lang w:val="en" w:eastAsia="en-GB"/>
        </w:rPr>
      </w:pPr>
      <w:r>
        <w:rPr>
          <w:rFonts w:ascii="Arial" w:hAnsi="Arial" w:cs="Arial"/>
          <w:color w:val="000000" w:themeColor="text1"/>
          <w:sz w:val="21"/>
          <w:szCs w:val="21"/>
        </w:rPr>
        <w:t>T</w:t>
      </w:r>
      <w:r w:rsidRPr="007C04A7">
        <w:rPr>
          <w:rFonts w:ascii="Arial" w:hAnsi="Arial" w:cs="Arial"/>
          <w:color w:val="000000" w:themeColor="text1"/>
          <w:sz w:val="21"/>
          <w:szCs w:val="21"/>
          <w:lang w:val="en"/>
        </w:rPr>
        <w:t>he council has trigger levels in place to help manage absence and highlight when management</w:t>
      </w:r>
      <w:r w:rsidRPr="007C04A7">
        <w:rPr>
          <w:rFonts w:ascii="Arial" w:hAnsi="Arial" w:cs="Arial"/>
          <w:color w:val="000000" w:themeColor="text1"/>
          <w:sz w:val="21"/>
          <w:szCs w:val="21"/>
        </w:rPr>
        <w:t xml:space="preserve"> action is needed. </w:t>
      </w:r>
      <w:r w:rsidRPr="00E37564">
        <w:rPr>
          <w:rFonts w:ascii="Arial" w:hAnsi="Arial" w:cs="Arial"/>
          <w:sz w:val="21"/>
          <w:szCs w:val="21"/>
          <w:lang w:val="en" w:eastAsia="en-GB"/>
        </w:rPr>
        <w:t>The trigger levels are as follows:</w:t>
      </w:r>
    </w:p>
    <w:p w14:paraId="612C3579" w14:textId="77777777" w:rsidR="00CD2396" w:rsidRPr="007C04A7" w:rsidRDefault="001611CD" w:rsidP="00B55050">
      <w:pPr>
        <w:pStyle w:val="ListParagraph"/>
        <w:numPr>
          <w:ilvl w:val="0"/>
          <w:numId w:val="2"/>
        </w:numPr>
        <w:spacing w:line="240" w:lineRule="auto"/>
        <w:ind w:left="357" w:hanging="357"/>
        <w:jc w:val="both"/>
        <w:rPr>
          <w:rFonts w:ascii="Arial" w:hAnsi="Arial" w:cs="Arial"/>
          <w:sz w:val="21"/>
          <w:szCs w:val="21"/>
          <w:lang w:val="en" w:eastAsia="en-GB"/>
        </w:rPr>
      </w:pPr>
      <w:r w:rsidRPr="00EC0B9A">
        <w:rPr>
          <w:rFonts w:ascii="Arial" w:hAnsi="Arial" w:cs="Arial"/>
          <w:color w:val="000000" w:themeColor="text1"/>
          <w:sz w:val="21"/>
          <w:szCs w:val="21"/>
        </w:rPr>
        <w:t>Any absence(s) w</w:t>
      </w:r>
      <w:r>
        <w:rPr>
          <w:rFonts w:ascii="Arial" w:hAnsi="Arial" w:cs="Arial"/>
          <w:color w:val="000000" w:themeColor="text1"/>
          <w:sz w:val="21"/>
          <w:szCs w:val="21"/>
        </w:rPr>
        <w:t xml:space="preserve">ithin a rolling 12 month period </w:t>
      </w:r>
      <w:r w:rsidRPr="008060DF">
        <w:rPr>
          <w:rFonts w:ascii="Arial" w:hAnsi="Arial" w:cs="Arial"/>
          <w:color w:val="000000" w:themeColor="text1"/>
          <w:sz w:val="21"/>
          <w:szCs w:val="21"/>
        </w:rPr>
        <w:t>which amount</w:t>
      </w:r>
      <w:r w:rsidR="00B20FF2">
        <w:rPr>
          <w:rFonts w:ascii="Arial" w:hAnsi="Arial" w:cs="Arial"/>
          <w:color w:val="000000" w:themeColor="text1"/>
          <w:sz w:val="21"/>
          <w:szCs w:val="21"/>
        </w:rPr>
        <w:t>s</w:t>
      </w:r>
      <w:r w:rsidRPr="008060DF">
        <w:rPr>
          <w:rFonts w:ascii="Arial" w:hAnsi="Arial" w:cs="Arial"/>
          <w:color w:val="000000" w:themeColor="text1"/>
          <w:sz w:val="21"/>
          <w:szCs w:val="21"/>
        </w:rPr>
        <w:t xml:space="preserve"> to more </w:t>
      </w:r>
      <w:r w:rsidRPr="007C04A7">
        <w:rPr>
          <w:rFonts w:ascii="Arial" w:hAnsi="Arial" w:cs="Arial"/>
          <w:sz w:val="21"/>
          <w:szCs w:val="21"/>
        </w:rPr>
        <w:t xml:space="preserve">than 2 of your working weeks; </w:t>
      </w:r>
    </w:p>
    <w:p w14:paraId="780C5D89" w14:textId="77777777" w:rsidR="00CD2396" w:rsidRPr="007C04A7" w:rsidRDefault="001611CD" w:rsidP="00B55050">
      <w:pPr>
        <w:pStyle w:val="ListParagraph"/>
        <w:numPr>
          <w:ilvl w:val="0"/>
          <w:numId w:val="2"/>
        </w:numPr>
        <w:spacing w:line="240" w:lineRule="auto"/>
        <w:ind w:left="357" w:hanging="357"/>
        <w:jc w:val="both"/>
        <w:rPr>
          <w:rFonts w:ascii="Arial" w:hAnsi="Arial" w:cs="Arial"/>
          <w:sz w:val="21"/>
          <w:szCs w:val="21"/>
          <w:lang w:val="en" w:eastAsia="en-GB"/>
        </w:rPr>
      </w:pPr>
      <w:r w:rsidRPr="007C04A7">
        <w:rPr>
          <w:rFonts w:ascii="Arial" w:hAnsi="Arial" w:cs="Arial"/>
          <w:sz w:val="21"/>
          <w:szCs w:val="21"/>
        </w:rPr>
        <w:t xml:space="preserve">3 </w:t>
      </w:r>
      <w:r>
        <w:rPr>
          <w:rFonts w:ascii="Arial" w:hAnsi="Arial" w:cs="Arial"/>
          <w:sz w:val="21"/>
          <w:szCs w:val="21"/>
        </w:rPr>
        <w:t>instances</w:t>
      </w:r>
      <w:r w:rsidRPr="007C04A7">
        <w:rPr>
          <w:rFonts w:ascii="Arial" w:hAnsi="Arial" w:cs="Arial"/>
          <w:sz w:val="21"/>
          <w:szCs w:val="21"/>
        </w:rPr>
        <w:t xml:space="preserve"> of absence in any rolling 12 month period; or</w:t>
      </w:r>
    </w:p>
    <w:p w14:paraId="0D6D5745" w14:textId="77777777" w:rsidR="00CD2396" w:rsidRPr="007C04A7" w:rsidRDefault="001611CD" w:rsidP="00B55050">
      <w:pPr>
        <w:pStyle w:val="ListParagraph"/>
        <w:numPr>
          <w:ilvl w:val="0"/>
          <w:numId w:val="2"/>
        </w:numPr>
        <w:spacing w:line="240" w:lineRule="auto"/>
        <w:ind w:left="357" w:hanging="357"/>
        <w:contextualSpacing w:val="0"/>
        <w:jc w:val="both"/>
        <w:rPr>
          <w:rFonts w:ascii="Arial" w:hAnsi="Arial" w:cs="Arial"/>
          <w:sz w:val="21"/>
          <w:szCs w:val="21"/>
          <w:lang w:val="en" w:eastAsia="en-GB"/>
        </w:rPr>
      </w:pPr>
      <w:r>
        <w:rPr>
          <w:rFonts w:ascii="Arial" w:hAnsi="Arial" w:cs="Arial"/>
          <w:sz w:val="21"/>
          <w:szCs w:val="21"/>
        </w:rPr>
        <w:t>Where there is reasonable cause for concern about patterns of absence when looking at your absence history.</w:t>
      </w:r>
      <w:r>
        <w:rPr>
          <w:rFonts w:ascii="Arial" w:hAnsi="Arial" w:cs="Arial"/>
          <w:color w:val="FF0000"/>
          <w:sz w:val="21"/>
          <w:szCs w:val="21"/>
        </w:rPr>
        <w:t xml:space="preserve"> </w:t>
      </w:r>
    </w:p>
    <w:p w14:paraId="36B9A757" w14:textId="77777777" w:rsidR="00CD2396" w:rsidRPr="006E675C" w:rsidRDefault="001611CD" w:rsidP="00B55050">
      <w:pPr>
        <w:spacing w:line="240" w:lineRule="auto"/>
        <w:jc w:val="both"/>
        <w:rPr>
          <w:rFonts w:ascii="Arial" w:hAnsi="Arial" w:cs="Arial"/>
          <w:sz w:val="21"/>
          <w:szCs w:val="21"/>
          <w:lang w:val="en" w:eastAsia="en-GB"/>
        </w:rPr>
      </w:pPr>
      <w:r w:rsidRPr="006E675C">
        <w:rPr>
          <w:rFonts w:ascii="Arial" w:hAnsi="Arial" w:cs="Arial"/>
          <w:color w:val="000000" w:themeColor="text1"/>
          <w:sz w:val="21"/>
          <w:szCs w:val="21"/>
          <w:lang w:val="en" w:eastAsia="en-GB"/>
        </w:rPr>
        <w:t xml:space="preserve">All pregnancy-related absence </w:t>
      </w:r>
      <w:r>
        <w:rPr>
          <w:rFonts w:ascii="Arial" w:hAnsi="Arial" w:cs="Arial"/>
          <w:color w:val="000000" w:themeColor="text1"/>
          <w:sz w:val="21"/>
          <w:szCs w:val="21"/>
          <w:lang w:val="en" w:eastAsia="en-GB"/>
        </w:rPr>
        <w:t>will</w:t>
      </w:r>
      <w:r w:rsidRPr="006E675C">
        <w:rPr>
          <w:rFonts w:ascii="Arial" w:hAnsi="Arial" w:cs="Arial"/>
          <w:color w:val="000000" w:themeColor="text1"/>
          <w:sz w:val="21"/>
          <w:szCs w:val="21"/>
          <w:lang w:val="en" w:eastAsia="en-GB"/>
        </w:rPr>
        <w:t xml:space="preserve"> be excluded from the trigger levels.</w:t>
      </w:r>
    </w:p>
    <w:p w14:paraId="0B559411" w14:textId="77777777" w:rsidR="00CD2396" w:rsidRDefault="001611CD" w:rsidP="00B55050">
      <w:pPr>
        <w:pStyle w:val="ListParagraph"/>
        <w:spacing w:line="240" w:lineRule="auto"/>
        <w:ind w:left="0"/>
        <w:contextualSpacing w:val="0"/>
        <w:jc w:val="both"/>
        <w:rPr>
          <w:rFonts w:ascii="Arial" w:hAnsi="Arial" w:cs="Arial"/>
          <w:sz w:val="21"/>
          <w:szCs w:val="21"/>
          <w:lang w:val="en" w:eastAsia="en-GB"/>
        </w:rPr>
      </w:pPr>
      <w:r w:rsidRPr="00BF39B3">
        <w:rPr>
          <w:rFonts w:ascii="Arial" w:hAnsi="Arial" w:cs="Arial"/>
          <w:sz w:val="21"/>
          <w:szCs w:val="21"/>
          <w:lang w:val="en" w:eastAsia="en-GB"/>
        </w:rPr>
        <w:t>If you reach any of the trigger levels</w:t>
      </w:r>
      <w:r>
        <w:rPr>
          <w:rFonts w:ascii="Arial" w:hAnsi="Arial" w:cs="Arial"/>
          <w:sz w:val="21"/>
          <w:szCs w:val="21"/>
          <w:lang w:val="en" w:eastAsia="en-GB"/>
        </w:rPr>
        <w:t xml:space="preserve"> your manager will</w:t>
      </w:r>
      <w:r w:rsidRPr="00BF39B3">
        <w:rPr>
          <w:rFonts w:ascii="Arial" w:hAnsi="Arial" w:cs="Arial"/>
          <w:sz w:val="21"/>
          <w:szCs w:val="21"/>
          <w:lang w:val="en" w:eastAsia="en-GB"/>
        </w:rPr>
        <w:t xml:space="preserve"> </w:t>
      </w:r>
      <w:r>
        <w:rPr>
          <w:rFonts w:ascii="Arial" w:hAnsi="Arial" w:cs="Arial"/>
          <w:sz w:val="21"/>
          <w:szCs w:val="21"/>
          <w:lang w:val="en" w:eastAsia="en-GB"/>
        </w:rPr>
        <w:t>review the circumstances of the absence(s), including whether any of the absences are disability-related, and they may ask</w:t>
      </w:r>
      <w:r w:rsidRPr="00BF39B3">
        <w:rPr>
          <w:rFonts w:ascii="Arial" w:hAnsi="Arial" w:cs="Arial"/>
          <w:sz w:val="21"/>
          <w:szCs w:val="21"/>
          <w:lang w:val="en" w:eastAsia="en-GB"/>
        </w:rPr>
        <w:t xml:space="preserve"> you to </w:t>
      </w:r>
      <w:r>
        <w:rPr>
          <w:rFonts w:ascii="Arial" w:hAnsi="Arial" w:cs="Arial"/>
          <w:sz w:val="21"/>
          <w:szCs w:val="21"/>
          <w:lang w:val="en" w:eastAsia="en-GB"/>
        </w:rPr>
        <w:t xml:space="preserve">attend </w:t>
      </w:r>
      <w:r w:rsidRPr="00BF39B3">
        <w:rPr>
          <w:rFonts w:ascii="Arial" w:hAnsi="Arial" w:cs="Arial"/>
          <w:sz w:val="21"/>
          <w:szCs w:val="21"/>
          <w:lang w:val="en" w:eastAsia="en-GB"/>
        </w:rPr>
        <w:t xml:space="preserve">a </w:t>
      </w:r>
      <w:r>
        <w:rPr>
          <w:rFonts w:ascii="Arial" w:hAnsi="Arial" w:cs="Arial"/>
          <w:sz w:val="21"/>
          <w:szCs w:val="21"/>
          <w:lang w:val="en" w:eastAsia="en-GB"/>
        </w:rPr>
        <w:t>stage</w:t>
      </w:r>
      <w:r w:rsidRPr="00BF39B3">
        <w:rPr>
          <w:rFonts w:ascii="Arial" w:hAnsi="Arial" w:cs="Arial"/>
          <w:sz w:val="21"/>
          <w:szCs w:val="21"/>
          <w:lang w:val="en" w:eastAsia="en-GB"/>
        </w:rPr>
        <w:t xml:space="preserve"> meeting.  </w:t>
      </w:r>
    </w:p>
    <w:p w14:paraId="6D1E1362" w14:textId="77777777" w:rsidR="00CD2396" w:rsidRPr="00907412" w:rsidRDefault="001611CD" w:rsidP="00B55050">
      <w:pPr>
        <w:pStyle w:val="ListParagraph"/>
        <w:spacing w:line="240" w:lineRule="auto"/>
        <w:ind w:left="0"/>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Stage Meetings</w:t>
      </w:r>
    </w:p>
    <w:p w14:paraId="35DA942F" w14:textId="77777777" w:rsidR="00CD2396" w:rsidRPr="00510C3B" w:rsidRDefault="001611CD" w:rsidP="00B55050">
      <w:pPr>
        <w:spacing w:line="240" w:lineRule="auto"/>
        <w:jc w:val="both"/>
        <w:rPr>
          <w:rFonts w:ascii="Times New Roman" w:hAnsi="Times New Roman" w:cs="Times New Roman"/>
          <w:sz w:val="24"/>
          <w:szCs w:val="24"/>
          <w:lang w:eastAsia="en-GB"/>
        </w:rPr>
      </w:pPr>
      <w:r w:rsidRPr="00907412">
        <w:rPr>
          <w:rFonts w:ascii="Arial" w:eastAsia="Times New Roman" w:hAnsi="Arial" w:cs="Arial"/>
          <w:color w:val="000000" w:themeColor="text1"/>
          <w:sz w:val="21"/>
          <w:szCs w:val="21"/>
          <w:lang w:eastAsia="en-GB"/>
        </w:rPr>
        <w:t>The purpose of a</w:t>
      </w:r>
      <w:r>
        <w:rPr>
          <w:rFonts w:ascii="Arial" w:eastAsia="Times New Roman" w:hAnsi="Arial" w:cs="Arial"/>
          <w:color w:val="000000" w:themeColor="text1"/>
          <w:sz w:val="21"/>
          <w:szCs w:val="21"/>
          <w:lang w:eastAsia="en-GB"/>
        </w:rPr>
        <w:t xml:space="preserve"> </w:t>
      </w:r>
      <w:r w:rsidRPr="00907412">
        <w:rPr>
          <w:rFonts w:ascii="Arial" w:eastAsia="Times New Roman" w:hAnsi="Arial" w:cs="Arial"/>
          <w:color w:val="000000" w:themeColor="text1"/>
          <w:sz w:val="21"/>
          <w:szCs w:val="21"/>
          <w:lang w:eastAsia="en-GB"/>
        </w:rPr>
        <w:t>stage meeting is to review your absence record,</w:t>
      </w:r>
      <w:r>
        <w:rPr>
          <w:rFonts w:ascii="Arial" w:eastAsia="Times New Roman" w:hAnsi="Arial" w:cs="Arial"/>
          <w:color w:val="000000" w:themeColor="text1"/>
          <w:sz w:val="21"/>
          <w:szCs w:val="21"/>
          <w:lang w:eastAsia="en-GB"/>
        </w:rPr>
        <w:t xml:space="preserve"> understand the reason</w:t>
      </w:r>
      <w:r w:rsidRPr="00907412">
        <w:rPr>
          <w:rFonts w:ascii="Arial" w:eastAsia="Times New Roman" w:hAnsi="Arial" w:cs="Arial"/>
          <w:color w:val="000000" w:themeColor="text1"/>
          <w:sz w:val="21"/>
          <w:szCs w:val="21"/>
          <w:lang w:eastAsia="en-GB"/>
        </w:rPr>
        <w:t xml:space="preserve">s for absence and </w:t>
      </w:r>
      <w:r>
        <w:rPr>
          <w:rFonts w:ascii="Arial" w:eastAsia="Times New Roman" w:hAnsi="Arial" w:cs="Arial"/>
          <w:color w:val="000000" w:themeColor="text1"/>
          <w:sz w:val="21"/>
          <w:szCs w:val="21"/>
          <w:lang w:eastAsia="en-GB"/>
        </w:rPr>
        <w:t xml:space="preserve">explore </w:t>
      </w:r>
      <w:r w:rsidRPr="00907412">
        <w:rPr>
          <w:rFonts w:ascii="Arial" w:eastAsia="Times New Roman" w:hAnsi="Arial" w:cs="Arial"/>
          <w:color w:val="000000" w:themeColor="text1"/>
          <w:sz w:val="21"/>
          <w:szCs w:val="21"/>
          <w:lang w:eastAsia="en-GB"/>
        </w:rPr>
        <w:t>any underlying health, personal or work-related issues</w:t>
      </w:r>
      <w:r>
        <w:rPr>
          <w:rFonts w:ascii="Arial" w:eastAsia="Times New Roman" w:hAnsi="Arial" w:cs="Arial"/>
          <w:color w:val="000000" w:themeColor="text1"/>
          <w:sz w:val="21"/>
          <w:szCs w:val="21"/>
          <w:lang w:eastAsia="en-GB"/>
        </w:rPr>
        <w:t xml:space="preserve"> which may be</w:t>
      </w:r>
      <w:r w:rsidRPr="00907412">
        <w:rPr>
          <w:rFonts w:ascii="Arial" w:eastAsia="Times New Roman" w:hAnsi="Arial" w:cs="Arial"/>
          <w:color w:val="000000" w:themeColor="text1"/>
          <w:sz w:val="21"/>
          <w:szCs w:val="21"/>
          <w:lang w:eastAsia="en-GB"/>
        </w:rPr>
        <w:t xml:space="preserve"> contributing to your absence levels</w:t>
      </w:r>
      <w:r>
        <w:rPr>
          <w:rFonts w:ascii="Arial" w:eastAsia="Times New Roman" w:hAnsi="Arial" w:cs="Arial"/>
          <w:color w:val="000000" w:themeColor="text1"/>
          <w:sz w:val="21"/>
          <w:szCs w:val="21"/>
          <w:lang w:eastAsia="en-GB"/>
        </w:rPr>
        <w:t xml:space="preserve">. </w:t>
      </w:r>
    </w:p>
    <w:p w14:paraId="1D739309" w14:textId="77777777" w:rsidR="00CD2396" w:rsidRDefault="001611CD" w:rsidP="00B55050">
      <w:pPr>
        <w:shd w:val="clear" w:color="auto" w:fill="FFFFFF"/>
        <w:spacing w:after="120"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Stage meetings work sequentially as follows:</w:t>
      </w:r>
    </w:p>
    <w:p w14:paraId="75DC9071" w14:textId="77777777" w:rsidR="00CD2396" w:rsidRPr="00047532" w:rsidRDefault="001611CD" w:rsidP="00B55050">
      <w:pPr>
        <w:pStyle w:val="ListParagraph"/>
        <w:numPr>
          <w:ilvl w:val="0"/>
          <w:numId w:val="21"/>
        </w:numPr>
        <w:shd w:val="clear" w:color="auto" w:fill="FFFFFF"/>
        <w:spacing w:after="120" w:line="240" w:lineRule="auto"/>
        <w:jc w:val="both"/>
        <w:rPr>
          <w:rFonts w:ascii="Arial" w:eastAsia="Times New Roman" w:hAnsi="Arial" w:cs="Arial"/>
          <w:color w:val="000000" w:themeColor="text1"/>
          <w:sz w:val="21"/>
          <w:szCs w:val="21"/>
          <w:lang w:eastAsia="en-GB"/>
        </w:rPr>
      </w:pPr>
      <w:r w:rsidRPr="00047532">
        <w:rPr>
          <w:rFonts w:ascii="Arial" w:eastAsia="Times New Roman" w:hAnsi="Arial" w:cs="Arial"/>
          <w:color w:val="000000" w:themeColor="text1"/>
          <w:sz w:val="21"/>
          <w:szCs w:val="21"/>
          <w:lang w:eastAsia="en-GB"/>
        </w:rPr>
        <w:t xml:space="preserve">If you reach the trigger levels you </w:t>
      </w:r>
      <w:r>
        <w:rPr>
          <w:rFonts w:ascii="Arial" w:eastAsia="Times New Roman" w:hAnsi="Arial" w:cs="Arial"/>
          <w:color w:val="000000" w:themeColor="text1"/>
          <w:sz w:val="21"/>
          <w:szCs w:val="21"/>
          <w:lang w:eastAsia="en-GB"/>
        </w:rPr>
        <w:t>may</w:t>
      </w:r>
      <w:r w:rsidRPr="00047532">
        <w:rPr>
          <w:rFonts w:ascii="Arial" w:eastAsia="Times New Roman" w:hAnsi="Arial" w:cs="Arial"/>
          <w:color w:val="000000" w:themeColor="text1"/>
          <w:sz w:val="21"/>
          <w:szCs w:val="21"/>
          <w:lang w:eastAsia="en-GB"/>
        </w:rPr>
        <w:t xml:space="preserve"> be asked to attend a stage </w:t>
      </w:r>
      <w:r>
        <w:rPr>
          <w:rFonts w:ascii="Arial" w:eastAsia="Times New Roman" w:hAnsi="Arial" w:cs="Arial"/>
          <w:color w:val="000000" w:themeColor="text1"/>
          <w:sz w:val="21"/>
          <w:szCs w:val="21"/>
          <w:lang w:eastAsia="en-GB"/>
        </w:rPr>
        <w:t>one</w:t>
      </w:r>
      <w:r w:rsidRPr="00047532">
        <w:rPr>
          <w:rFonts w:ascii="Arial" w:eastAsia="Times New Roman" w:hAnsi="Arial" w:cs="Arial"/>
          <w:color w:val="000000" w:themeColor="text1"/>
          <w:sz w:val="21"/>
          <w:szCs w:val="21"/>
          <w:lang w:eastAsia="en-GB"/>
        </w:rPr>
        <w:t xml:space="preserve"> meeting. </w:t>
      </w:r>
    </w:p>
    <w:p w14:paraId="299E2687" w14:textId="77777777" w:rsidR="00CD2396" w:rsidRPr="00047532" w:rsidRDefault="001611CD" w:rsidP="00B55050">
      <w:pPr>
        <w:pStyle w:val="ListParagraph"/>
        <w:numPr>
          <w:ilvl w:val="0"/>
          <w:numId w:val="21"/>
        </w:numPr>
        <w:shd w:val="clear" w:color="auto" w:fill="FFFFFF"/>
        <w:spacing w:after="120" w:line="240" w:lineRule="auto"/>
        <w:jc w:val="both"/>
        <w:rPr>
          <w:rFonts w:ascii="Arial" w:eastAsia="Times New Roman" w:hAnsi="Arial" w:cs="Arial"/>
          <w:color w:val="000000" w:themeColor="text1"/>
          <w:sz w:val="21"/>
          <w:szCs w:val="21"/>
          <w:lang w:eastAsia="en-GB"/>
        </w:rPr>
      </w:pPr>
      <w:r w:rsidRPr="00047532">
        <w:rPr>
          <w:rFonts w:ascii="Arial" w:eastAsia="Times New Roman" w:hAnsi="Arial" w:cs="Arial"/>
          <w:color w:val="000000" w:themeColor="text1"/>
          <w:sz w:val="21"/>
          <w:szCs w:val="21"/>
          <w:lang w:eastAsia="en-GB"/>
        </w:rPr>
        <w:t xml:space="preserve">If you do not achieve the required levels of improvement within the stage </w:t>
      </w:r>
      <w:r>
        <w:rPr>
          <w:rFonts w:ascii="Arial" w:eastAsia="Times New Roman" w:hAnsi="Arial" w:cs="Arial"/>
          <w:color w:val="000000" w:themeColor="text1"/>
          <w:sz w:val="21"/>
          <w:szCs w:val="21"/>
          <w:lang w:eastAsia="en-GB"/>
        </w:rPr>
        <w:t>one</w:t>
      </w:r>
      <w:r w:rsidRPr="00047532">
        <w:rPr>
          <w:rFonts w:ascii="Arial" w:eastAsia="Times New Roman" w:hAnsi="Arial" w:cs="Arial"/>
          <w:color w:val="000000" w:themeColor="text1"/>
          <w:sz w:val="21"/>
          <w:szCs w:val="21"/>
          <w:lang w:eastAsia="en-GB"/>
        </w:rPr>
        <w:t xml:space="preserve"> review period</w:t>
      </w:r>
      <w:r w:rsidRPr="00047532">
        <w:rPr>
          <w:rFonts w:ascii="Arial" w:eastAsia="Times New Roman" w:hAnsi="Arial" w:cs="Arial"/>
          <w:color w:val="000000" w:themeColor="text1"/>
          <w:sz w:val="21"/>
          <w:szCs w:val="21"/>
          <w:lang w:eastAsia="en-GB"/>
        </w:rPr>
        <w:t xml:space="preserve">, you will be asked to attend a stage </w:t>
      </w:r>
      <w:r>
        <w:rPr>
          <w:rFonts w:ascii="Arial" w:eastAsia="Times New Roman" w:hAnsi="Arial" w:cs="Arial"/>
          <w:color w:val="000000" w:themeColor="text1"/>
          <w:sz w:val="21"/>
          <w:szCs w:val="21"/>
          <w:lang w:eastAsia="en-GB"/>
        </w:rPr>
        <w:t>two</w:t>
      </w:r>
      <w:r w:rsidRPr="00047532">
        <w:rPr>
          <w:rFonts w:ascii="Arial" w:eastAsia="Times New Roman" w:hAnsi="Arial" w:cs="Arial"/>
          <w:color w:val="000000" w:themeColor="text1"/>
          <w:sz w:val="21"/>
          <w:szCs w:val="21"/>
          <w:lang w:eastAsia="en-GB"/>
        </w:rPr>
        <w:t xml:space="preserve"> meeting. </w:t>
      </w:r>
    </w:p>
    <w:p w14:paraId="3338DD0A" w14:textId="77777777" w:rsidR="00CD2396" w:rsidRPr="00047532" w:rsidRDefault="001611CD" w:rsidP="00B55050">
      <w:pPr>
        <w:pStyle w:val="ListParagraph"/>
        <w:numPr>
          <w:ilvl w:val="0"/>
          <w:numId w:val="21"/>
        </w:numPr>
        <w:shd w:val="clear" w:color="auto" w:fill="FFFFFF"/>
        <w:spacing w:after="120" w:line="240" w:lineRule="auto"/>
        <w:ind w:left="357" w:hanging="357"/>
        <w:contextualSpacing w:val="0"/>
        <w:jc w:val="both"/>
        <w:rPr>
          <w:rFonts w:ascii="Arial" w:eastAsia="Times New Roman" w:hAnsi="Arial" w:cs="Arial"/>
          <w:color w:val="000000" w:themeColor="text1"/>
          <w:sz w:val="21"/>
          <w:szCs w:val="21"/>
          <w:lang w:eastAsia="en-GB"/>
        </w:rPr>
      </w:pPr>
      <w:r w:rsidRPr="00047532">
        <w:rPr>
          <w:rFonts w:ascii="Arial" w:eastAsia="Times New Roman" w:hAnsi="Arial" w:cs="Arial"/>
          <w:color w:val="000000" w:themeColor="text1"/>
          <w:sz w:val="21"/>
          <w:szCs w:val="21"/>
          <w:lang w:eastAsia="en-GB"/>
        </w:rPr>
        <w:t xml:space="preserve">If you do not achieve the required levels of improvement within the stage </w:t>
      </w:r>
      <w:r>
        <w:rPr>
          <w:rFonts w:ascii="Arial" w:eastAsia="Times New Roman" w:hAnsi="Arial" w:cs="Arial"/>
          <w:color w:val="000000" w:themeColor="text1"/>
          <w:sz w:val="21"/>
          <w:szCs w:val="21"/>
          <w:lang w:eastAsia="en-GB"/>
        </w:rPr>
        <w:t>two</w:t>
      </w:r>
      <w:r w:rsidRPr="00047532">
        <w:rPr>
          <w:rFonts w:ascii="Arial" w:eastAsia="Times New Roman" w:hAnsi="Arial" w:cs="Arial"/>
          <w:color w:val="000000" w:themeColor="text1"/>
          <w:sz w:val="21"/>
          <w:szCs w:val="21"/>
          <w:lang w:eastAsia="en-GB"/>
        </w:rPr>
        <w:t xml:space="preserve"> review period, you will be </w:t>
      </w:r>
      <w:r>
        <w:rPr>
          <w:rFonts w:ascii="Arial" w:eastAsia="Times New Roman" w:hAnsi="Arial" w:cs="Arial"/>
          <w:color w:val="000000" w:themeColor="text1"/>
          <w:sz w:val="21"/>
          <w:szCs w:val="21"/>
          <w:lang w:eastAsia="en-GB"/>
        </w:rPr>
        <w:t>asked</w:t>
      </w:r>
      <w:r w:rsidRPr="00047532">
        <w:rPr>
          <w:rFonts w:ascii="Arial" w:eastAsia="Times New Roman" w:hAnsi="Arial" w:cs="Arial"/>
          <w:color w:val="000000" w:themeColor="text1"/>
          <w:sz w:val="21"/>
          <w:szCs w:val="21"/>
          <w:lang w:eastAsia="en-GB"/>
        </w:rPr>
        <w:t xml:space="preserve"> to an attendance hearing. </w:t>
      </w:r>
    </w:p>
    <w:p w14:paraId="278493DD" w14:textId="77777777" w:rsidR="00CD2396" w:rsidRPr="003704B6" w:rsidRDefault="001611CD" w:rsidP="00B55050">
      <w:pPr>
        <w:pStyle w:val="ListParagraph"/>
        <w:spacing w:line="240" w:lineRule="auto"/>
        <w:ind w:left="0"/>
        <w:contextualSpacing w:val="0"/>
        <w:jc w:val="both"/>
        <w:rPr>
          <w:rFonts w:ascii="Arial" w:eastAsia="Times New Roman" w:hAnsi="Arial" w:cs="Arial"/>
          <w:b/>
          <w:color w:val="000000" w:themeColor="text1"/>
          <w:sz w:val="32"/>
          <w:szCs w:val="32"/>
          <w:lang w:eastAsia="en-GB"/>
        </w:rPr>
      </w:pPr>
      <w:r w:rsidRPr="00907412">
        <w:rPr>
          <w:rFonts w:ascii="Arial" w:eastAsia="Times New Roman" w:hAnsi="Arial" w:cs="Arial"/>
          <w:color w:val="000000" w:themeColor="text1"/>
          <w:sz w:val="21"/>
          <w:szCs w:val="21"/>
          <w:lang w:eastAsia="en-GB"/>
        </w:rPr>
        <w:t xml:space="preserve">The manager </w:t>
      </w:r>
      <w:r w:rsidRPr="00E16B85">
        <w:rPr>
          <w:rFonts w:ascii="Arial" w:eastAsia="Times New Roman" w:hAnsi="Arial" w:cs="Arial"/>
          <w:color w:val="000000" w:themeColor="text1"/>
          <w:sz w:val="21"/>
          <w:szCs w:val="21"/>
          <w:lang w:eastAsia="en-GB"/>
        </w:rPr>
        <w:t xml:space="preserve">chairing </w:t>
      </w:r>
      <w:r w:rsidRPr="00907412">
        <w:rPr>
          <w:rFonts w:ascii="Arial" w:eastAsia="Times New Roman" w:hAnsi="Arial" w:cs="Arial"/>
          <w:color w:val="000000" w:themeColor="text1"/>
          <w:sz w:val="21"/>
          <w:szCs w:val="21"/>
          <w:lang w:eastAsia="en-GB"/>
        </w:rPr>
        <w:t xml:space="preserve">the </w:t>
      </w:r>
      <w:r>
        <w:rPr>
          <w:rFonts w:ascii="Arial" w:eastAsia="Times New Roman" w:hAnsi="Arial" w:cs="Arial"/>
          <w:color w:val="000000" w:themeColor="text1"/>
          <w:sz w:val="21"/>
          <w:szCs w:val="21"/>
          <w:lang w:eastAsia="en-GB"/>
        </w:rPr>
        <w:t>stage meeting will inform you that your l</w:t>
      </w:r>
      <w:r>
        <w:rPr>
          <w:rFonts w:ascii="Arial" w:eastAsia="Times New Roman" w:hAnsi="Arial" w:cs="Arial"/>
          <w:color w:val="000000" w:themeColor="text1"/>
          <w:sz w:val="21"/>
          <w:szCs w:val="21"/>
          <w:lang w:eastAsia="en-GB"/>
        </w:rPr>
        <w:t>evels of absence are unsatisfactory and that improvement is required. They will explain the improvement expected of you and the length of the review period, for example that you are not expected to incur any more than X days or X instances of absence withi</w:t>
      </w:r>
      <w:r>
        <w:rPr>
          <w:rFonts w:ascii="Arial" w:eastAsia="Times New Roman" w:hAnsi="Arial" w:cs="Arial"/>
          <w:color w:val="000000" w:themeColor="text1"/>
          <w:sz w:val="21"/>
          <w:szCs w:val="21"/>
          <w:lang w:eastAsia="en-GB"/>
        </w:rPr>
        <w:t xml:space="preserve">n the following X months.  </w:t>
      </w:r>
    </w:p>
    <w:p w14:paraId="242946D9" w14:textId="77777777" w:rsidR="00CD2396" w:rsidRDefault="001611CD" w:rsidP="00B55050">
      <w:pPr>
        <w:shd w:val="clear" w:color="auto" w:fill="FFFFFF"/>
        <w:spacing w:after="120" w:line="240" w:lineRule="auto"/>
        <w:jc w:val="both"/>
        <w:rPr>
          <w:rFonts w:ascii="Arial" w:eastAsia="Times New Roman" w:hAnsi="Arial" w:cs="Arial"/>
          <w:color w:val="000000" w:themeColor="text1"/>
          <w:sz w:val="21"/>
          <w:szCs w:val="21"/>
          <w:lang w:eastAsia="en-GB"/>
        </w:rPr>
      </w:pPr>
      <w:r w:rsidRPr="00897183">
        <w:rPr>
          <w:rFonts w:ascii="Arial" w:eastAsia="Times New Roman" w:hAnsi="Arial" w:cs="Arial"/>
          <w:color w:val="000000" w:themeColor="text1"/>
          <w:sz w:val="21"/>
          <w:szCs w:val="21"/>
          <w:lang w:eastAsia="en-GB"/>
        </w:rPr>
        <w:t xml:space="preserve">If you </w:t>
      </w:r>
      <w:r>
        <w:rPr>
          <w:rFonts w:ascii="Arial" w:eastAsia="Times New Roman" w:hAnsi="Arial" w:cs="Arial"/>
          <w:color w:val="000000" w:themeColor="text1"/>
          <w:sz w:val="21"/>
          <w:szCs w:val="21"/>
          <w:lang w:eastAsia="en-GB"/>
        </w:rPr>
        <w:t xml:space="preserve">meet the required standard of improvement during the review period, </w:t>
      </w:r>
      <w:r w:rsidRPr="00897183">
        <w:rPr>
          <w:rFonts w:ascii="Arial" w:eastAsia="Times New Roman" w:hAnsi="Arial" w:cs="Arial"/>
          <w:color w:val="000000" w:themeColor="text1"/>
          <w:sz w:val="21"/>
          <w:szCs w:val="21"/>
          <w:lang w:eastAsia="en-GB"/>
        </w:rPr>
        <w:t>no further action will be taken</w:t>
      </w:r>
      <w:r>
        <w:rPr>
          <w:rFonts w:ascii="Arial" w:eastAsia="Times New Roman" w:hAnsi="Arial" w:cs="Arial"/>
          <w:color w:val="000000" w:themeColor="text1"/>
          <w:sz w:val="21"/>
          <w:szCs w:val="21"/>
          <w:lang w:eastAsia="en-GB"/>
        </w:rPr>
        <w:t>. H</w:t>
      </w:r>
      <w:r w:rsidRPr="00897183">
        <w:rPr>
          <w:rFonts w:ascii="Arial" w:eastAsia="Times New Roman" w:hAnsi="Arial" w:cs="Arial"/>
          <w:color w:val="000000" w:themeColor="text1"/>
          <w:sz w:val="21"/>
          <w:szCs w:val="21"/>
          <w:lang w:eastAsia="en-GB"/>
        </w:rPr>
        <w:t xml:space="preserve">owever if you </w:t>
      </w:r>
      <w:r>
        <w:rPr>
          <w:rFonts w:ascii="Arial" w:eastAsia="Times New Roman" w:hAnsi="Arial" w:cs="Arial"/>
          <w:color w:val="000000" w:themeColor="text1"/>
          <w:sz w:val="21"/>
          <w:szCs w:val="21"/>
          <w:lang w:eastAsia="en-GB"/>
        </w:rPr>
        <w:t>do not</w:t>
      </w:r>
      <w:r w:rsidRPr="00897183">
        <w:rPr>
          <w:rFonts w:ascii="Arial" w:eastAsia="Times New Roman" w:hAnsi="Arial" w:cs="Arial"/>
          <w:color w:val="000000" w:themeColor="text1"/>
          <w:sz w:val="21"/>
          <w:szCs w:val="21"/>
          <w:lang w:eastAsia="en-GB"/>
        </w:rPr>
        <w:t xml:space="preserve">, the next stage of the </w:t>
      </w:r>
      <w:r>
        <w:rPr>
          <w:rFonts w:ascii="Arial" w:eastAsia="Times New Roman" w:hAnsi="Arial" w:cs="Arial"/>
          <w:color w:val="000000" w:themeColor="text1"/>
          <w:sz w:val="21"/>
          <w:szCs w:val="21"/>
          <w:lang w:eastAsia="en-GB"/>
        </w:rPr>
        <w:t>procedure</w:t>
      </w:r>
      <w:r w:rsidRPr="00897183">
        <w:rPr>
          <w:rFonts w:ascii="Arial" w:eastAsia="Times New Roman" w:hAnsi="Arial" w:cs="Arial"/>
          <w:color w:val="000000" w:themeColor="text1"/>
          <w:sz w:val="21"/>
          <w:szCs w:val="21"/>
          <w:lang w:eastAsia="en-GB"/>
        </w:rPr>
        <w:t xml:space="preserve"> </w:t>
      </w:r>
      <w:r>
        <w:rPr>
          <w:rFonts w:ascii="Arial" w:eastAsia="Times New Roman" w:hAnsi="Arial" w:cs="Arial"/>
          <w:color w:val="000000" w:themeColor="text1"/>
          <w:sz w:val="21"/>
          <w:szCs w:val="21"/>
          <w:lang w:eastAsia="en-GB"/>
        </w:rPr>
        <w:t>may</w:t>
      </w:r>
      <w:r w:rsidRPr="00897183">
        <w:rPr>
          <w:rFonts w:ascii="Arial" w:eastAsia="Times New Roman" w:hAnsi="Arial" w:cs="Arial"/>
          <w:color w:val="000000" w:themeColor="text1"/>
          <w:sz w:val="21"/>
          <w:szCs w:val="21"/>
          <w:lang w:eastAsia="en-GB"/>
        </w:rPr>
        <w:t xml:space="preserve"> be </w:t>
      </w:r>
      <w:r>
        <w:rPr>
          <w:rFonts w:ascii="Arial" w:eastAsia="Times New Roman" w:hAnsi="Arial" w:cs="Arial"/>
          <w:color w:val="000000" w:themeColor="text1"/>
          <w:sz w:val="21"/>
          <w:szCs w:val="21"/>
          <w:lang w:eastAsia="en-GB"/>
        </w:rPr>
        <w:t>applied</w:t>
      </w:r>
      <w:r w:rsidRPr="00897183">
        <w:rPr>
          <w:rFonts w:ascii="Arial" w:eastAsia="Times New Roman" w:hAnsi="Arial" w:cs="Arial"/>
          <w:color w:val="000000" w:themeColor="text1"/>
          <w:sz w:val="21"/>
          <w:szCs w:val="21"/>
          <w:lang w:eastAsia="en-GB"/>
        </w:rPr>
        <w:t xml:space="preserve">. </w:t>
      </w:r>
    </w:p>
    <w:p w14:paraId="5E8FCA32" w14:textId="77777777" w:rsidR="00CD2396" w:rsidRPr="00CD2396" w:rsidRDefault="001611CD" w:rsidP="00B55050">
      <w:p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It is also important to note that </w:t>
      </w:r>
      <w:r w:rsidRPr="004C72B9">
        <w:rPr>
          <w:rFonts w:ascii="Arial" w:eastAsia="Times New Roman" w:hAnsi="Arial" w:cs="Arial"/>
          <w:color w:val="000000" w:themeColor="text1"/>
          <w:sz w:val="21"/>
          <w:szCs w:val="21"/>
          <w:lang w:eastAsia="en-GB"/>
        </w:rPr>
        <w:t xml:space="preserve">if your attendance </w:t>
      </w:r>
      <w:r w:rsidRPr="001253F3">
        <w:rPr>
          <w:rFonts w:ascii="Arial" w:eastAsia="Times New Roman" w:hAnsi="Arial" w:cs="Arial"/>
          <w:color w:val="000000" w:themeColor="text1"/>
          <w:sz w:val="21"/>
          <w:szCs w:val="21"/>
          <w:lang w:eastAsia="en-GB"/>
        </w:rPr>
        <w:t>levels deteriorate</w:t>
      </w:r>
      <w:r w:rsidRPr="001253F3">
        <w:rPr>
          <w:rFonts w:ascii="Arial" w:eastAsia="Times New Roman" w:hAnsi="Arial" w:cs="Arial"/>
          <w:color w:val="FF0000"/>
          <w:sz w:val="21"/>
          <w:szCs w:val="21"/>
          <w:lang w:eastAsia="en-GB"/>
        </w:rPr>
        <w:t xml:space="preserve"> </w:t>
      </w:r>
      <w:r w:rsidRPr="001253F3">
        <w:rPr>
          <w:rFonts w:ascii="Arial" w:eastAsia="Times New Roman" w:hAnsi="Arial" w:cs="Arial"/>
          <w:color w:val="000000" w:themeColor="text1"/>
          <w:sz w:val="21"/>
          <w:szCs w:val="21"/>
          <w:lang w:eastAsia="en-GB"/>
        </w:rPr>
        <w:t>during the 12 months after the end of the review period</w:t>
      </w:r>
      <w:r>
        <w:rPr>
          <w:rFonts w:ascii="Arial" w:eastAsia="Times New Roman" w:hAnsi="Arial" w:cs="Arial"/>
          <w:color w:val="000000" w:themeColor="text1"/>
          <w:sz w:val="21"/>
          <w:szCs w:val="21"/>
          <w:lang w:eastAsia="en-GB"/>
        </w:rPr>
        <w:t xml:space="preserve">, </w:t>
      </w:r>
      <w:r w:rsidRPr="001253F3">
        <w:rPr>
          <w:rFonts w:ascii="Arial" w:eastAsia="Times New Roman" w:hAnsi="Arial" w:cs="Arial"/>
          <w:color w:val="000000" w:themeColor="text1"/>
          <w:sz w:val="21"/>
          <w:szCs w:val="21"/>
          <w:lang w:eastAsia="en-GB"/>
        </w:rPr>
        <w:t xml:space="preserve">even if you have not reached </w:t>
      </w:r>
      <w:r>
        <w:rPr>
          <w:rFonts w:ascii="Arial" w:eastAsia="Times New Roman" w:hAnsi="Arial" w:cs="Arial"/>
          <w:color w:val="000000" w:themeColor="text1"/>
          <w:sz w:val="21"/>
          <w:szCs w:val="21"/>
          <w:lang w:eastAsia="en-GB"/>
        </w:rPr>
        <w:t xml:space="preserve">any of </w:t>
      </w:r>
      <w:r w:rsidRPr="001253F3">
        <w:rPr>
          <w:rFonts w:ascii="Arial" w:eastAsia="Times New Roman" w:hAnsi="Arial" w:cs="Arial"/>
          <w:color w:val="000000" w:themeColor="text1"/>
          <w:sz w:val="21"/>
          <w:szCs w:val="21"/>
          <w:lang w:eastAsia="en-GB"/>
        </w:rPr>
        <w:t xml:space="preserve">the </w:t>
      </w:r>
      <w:r>
        <w:rPr>
          <w:rFonts w:ascii="Arial" w:eastAsia="Times New Roman" w:hAnsi="Arial" w:cs="Arial"/>
          <w:color w:val="000000" w:themeColor="text1"/>
          <w:sz w:val="21"/>
          <w:szCs w:val="21"/>
          <w:lang w:eastAsia="en-GB"/>
        </w:rPr>
        <w:t>trigger levels</w:t>
      </w:r>
      <w:r w:rsidRPr="001253F3">
        <w:rPr>
          <w:rFonts w:ascii="Arial" w:eastAsia="Times New Roman" w:hAnsi="Arial" w:cs="Arial"/>
          <w:color w:val="000000" w:themeColor="text1"/>
          <w:sz w:val="21"/>
          <w:szCs w:val="21"/>
          <w:lang w:eastAsia="en-GB"/>
        </w:rPr>
        <w:t xml:space="preserve">, your manager may </w:t>
      </w:r>
      <w:r>
        <w:rPr>
          <w:rFonts w:ascii="Arial" w:eastAsia="Times New Roman" w:hAnsi="Arial" w:cs="Arial"/>
          <w:color w:val="000000" w:themeColor="text1"/>
          <w:sz w:val="21"/>
          <w:szCs w:val="21"/>
          <w:lang w:eastAsia="en-GB"/>
        </w:rPr>
        <w:t>apply</w:t>
      </w:r>
      <w:r w:rsidRPr="001253F3">
        <w:rPr>
          <w:rFonts w:ascii="Arial" w:eastAsia="Times New Roman" w:hAnsi="Arial" w:cs="Arial"/>
          <w:color w:val="000000" w:themeColor="text1"/>
          <w:sz w:val="21"/>
          <w:szCs w:val="21"/>
          <w:lang w:eastAsia="en-GB"/>
        </w:rPr>
        <w:t xml:space="preserve"> the next stage of the procedure</w:t>
      </w:r>
      <w:r>
        <w:rPr>
          <w:rFonts w:ascii="Arial" w:eastAsia="Times New Roman" w:hAnsi="Arial" w:cs="Arial"/>
          <w:color w:val="000000" w:themeColor="text1"/>
          <w:sz w:val="21"/>
          <w:szCs w:val="21"/>
          <w:lang w:eastAsia="en-GB"/>
        </w:rPr>
        <w:t>, i.e. the proces</w:t>
      </w:r>
      <w:r>
        <w:rPr>
          <w:rFonts w:ascii="Arial" w:eastAsia="Times New Roman" w:hAnsi="Arial" w:cs="Arial"/>
          <w:color w:val="000000" w:themeColor="text1"/>
          <w:sz w:val="21"/>
          <w:szCs w:val="21"/>
          <w:lang w:eastAsia="en-GB"/>
        </w:rPr>
        <w:t>s will not re</w:t>
      </w:r>
      <w:r w:rsidRPr="001253F3">
        <w:rPr>
          <w:rFonts w:ascii="Arial" w:eastAsia="Times New Roman" w:hAnsi="Arial" w:cs="Arial"/>
          <w:color w:val="000000" w:themeColor="text1"/>
          <w:sz w:val="21"/>
          <w:szCs w:val="21"/>
          <w:lang w:eastAsia="en-GB"/>
        </w:rPr>
        <w:t>start from the beginning</w:t>
      </w:r>
      <w:r>
        <w:rPr>
          <w:rFonts w:ascii="Arial" w:eastAsia="Times New Roman" w:hAnsi="Arial" w:cs="Arial"/>
          <w:color w:val="000000" w:themeColor="text1"/>
          <w:sz w:val="21"/>
          <w:szCs w:val="21"/>
          <w:lang w:eastAsia="en-GB"/>
        </w:rPr>
        <w:t>.</w:t>
      </w:r>
    </w:p>
    <w:p w14:paraId="4D4CD86C" w14:textId="77777777" w:rsidR="00933DF6" w:rsidRPr="00382640" w:rsidRDefault="001611CD" w:rsidP="00B55050">
      <w:pPr>
        <w:shd w:val="clear" w:color="auto" w:fill="FFFFFF"/>
        <w:spacing w:line="240" w:lineRule="auto"/>
        <w:jc w:val="both"/>
        <w:rPr>
          <w:rFonts w:ascii="Arial" w:hAnsi="Arial" w:cs="Arial"/>
          <w:b/>
          <w:color w:val="000000" w:themeColor="text1"/>
          <w:sz w:val="32"/>
          <w:szCs w:val="32"/>
          <w:lang w:val="en" w:eastAsia="en-GB"/>
        </w:rPr>
      </w:pPr>
      <w:r w:rsidRPr="00382640">
        <w:rPr>
          <w:rFonts w:ascii="Arial" w:hAnsi="Arial" w:cs="Arial"/>
          <w:b/>
          <w:color w:val="000000" w:themeColor="text1"/>
          <w:sz w:val="32"/>
          <w:szCs w:val="32"/>
          <w:lang w:val="en" w:eastAsia="en-GB"/>
        </w:rPr>
        <w:lastRenderedPageBreak/>
        <w:t>Access to Work</w:t>
      </w:r>
    </w:p>
    <w:p w14:paraId="18179588" w14:textId="77777777" w:rsidR="001A31E3" w:rsidRPr="007D3B11" w:rsidRDefault="001611CD" w:rsidP="00B55050">
      <w:pPr>
        <w:spacing w:line="240" w:lineRule="auto"/>
        <w:jc w:val="both"/>
        <w:rPr>
          <w:rFonts w:ascii="Arial" w:hAnsi="Arial" w:cs="Arial"/>
          <w:sz w:val="21"/>
          <w:szCs w:val="21"/>
        </w:rPr>
      </w:pPr>
      <w:hyperlink r:id="rId27" w:history="1">
        <w:r w:rsidR="007A7BEA" w:rsidRPr="00363053">
          <w:rPr>
            <w:rStyle w:val="Hyperlink"/>
            <w:rFonts w:ascii="Arial" w:hAnsi="Arial" w:cs="Arial"/>
            <w:sz w:val="21"/>
            <w:szCs w:val="21"/>
          </w:rPr>
          <w:t>Access to Work</w:t>
        </w:r>
      </w:hyperlink>
      <w:r w:rsidR="007A7BEA" w:rsidRPr="007D3B11">
        <w:rPr>
          <w:rFonts w:ascii="Arial" w:hAnsi="Arial" w:cs="Arial"/>
          <w:sz w:val="21"/>
          <w:szCs w:val="21"/>
        </w:rPr>
        <w:t xml:space="preserve"> (ATW) is a government scheme aimed at assisting people with a disability or health condition by providing practical support and helping to meet additional costs associated with overcoming work</w:t>
      </w:r>
      <w:r w:rsidR="00591EA7">
        <w:rPr>
          <w:rFonts w:ascii="Arial" w:hAnsi="Arial" w:cs="Arial"/>
          <w:sz w:val="21"/>
          <w:szCs w:val="21"/>
        </w:rPr>
        <w:t>-</w:t>
      </w:r>
      <w:r w:rsidR="007A7BEA" w:rsidRPr="007D3B11">
        <w:rPr>
          <w:rFonts w:ascii="Arial" w:hAnsi="Arial" w:cs="Arial"/>
          <w:sz w:val="21"/>
          <w:szCs w:val="21"/>
        </w:rPr>
        <w:t>related obstacles resulting from their disability or h</w:t>
      </w:r>
      <w:r w:rsidR="0057419B" w:rsidRPr="007D3B11">
        <w:rPr>
          <w:rFonts w:ascii="Arial" w:hAnsi="Arial" w:cs="Arial"/>
          <w:sz w:val="21"/>
          <w:szCs w:val="21"/>
        </w:rPr>
        <w:t>ealth co</w:t>
      </w:r>
      <w:r w:rsidRPr="007D3B11">
        <w:rPr>
          <w:rFonts w:ascii="Arial" w:hAnsi="Arial" w:cs="Arial"/>
          <w:sz w:val="21"/>
          <w:szCs w:val="21"/>
        </w:rPr>
        <w:t xml:space="preserve">ndition. </w:t>
      </w:r>
    </w:p>
    <w:p w14:paraId="5BD04444" w14:textId="77777777" w:rsidR="0057419B" w:rsidRPr="007D3B11" w:rsidRDefault="001611CD" w:rsidP="00B55050">
      <w:pPr>
        <w:spacing w:line="240" w:lineRule="auto"/>
        <w:jc w:val="both"/>
        <w:rPr>
          <w:rFonts w:ascii="Arial" w:hAnsi="Arial" w:cs="Arial"/>
          <w:sz w:val="21"/>
          <w:szCs w:val="21"/>
        </w:rPr>
      </w:pPr>
      <w:r w:rsidRPr="007D3B11">
        <w:rPr>
          <w:rFonts w:ascii="Arial" w:hAnsi="Arial" w:cs="Arial"/>
          <w:sz w:val="21"/>
          <w:szCs w:val="21"/>
        </w:rPr>
        <w:t>ATW</w:t>
      </w:r>
      <w:r w:rsidR="007A7BEA" w:rsidRPr="007D3B11">
        <w:rPr>
          <w:rFonts w:ascii="Arial" w:hAnsi="Arial" w:cs="Arial"/>
          <w:sz w:val="21"/>
          <w:szCs w:val="21"/>
        </w:rPr>
        <w:t xml:space="preserve"> may help pay for: </w:t>
      </w:r>
    </w:p>
    <w:p w14:paraId="5FD7D7F1" w14:textId="77777777" w:rsidR="0057419B" w:rsidRPr="007D3B11" w:rsidRDefault="001611CD" w:rsidP="00B55050">
      <w:pPr>
        <w:pStyle w:val="ListParagraph"/>
        <w:numPr>
          <w:ilvl w:val="0"/>
          <w:numId w:val="5"/>
        </w:numPr>
        <w:spacing w:line="240" w:lineRule="auto"/>
        <w:ind w:left="357" w:hanging="357"/>
        <w:jc w:val="both"/>
        <w:rPr>
          <w:rFonts w:ascii="Arial" w:hAnsi="Arial" w:cs="Arial"/>
          <w:sz w:val="21"/>
          <w:szCs w:val="21"/>
        </w:rPr>
      </w:pPr>
      <w:r>
        <w:rPr>
          <w:rFonts w:ascii="Arial" w:hAnsi="Arial" w:cs="Arial"/>
          <w:sz w:val="21"/>
          <w:szCs w:val="21"/>
        </w:rPr>
        <w:t>A</w:t>
      </w:r>
      <w:r w:rsidR="007A7BEA" w:rsidRPr="007D3B11">
        <w:rPr>
          <w:rFonts w:ascii="Arial" w:hAnsi="Arial" w:cs="Arial"/>
          <w:sz w:val="21"/>
          <w:szCs w:val="21"/>
        </w:rPr>
        <w:t xml:space="preserve">daptations to premises and equipment; </w:t>
      </w:r>
    </w:p>
    <w:p w14:paraId="76842053" w14:textId="77777777" w:rsidR="0057419B" w:rsidRPr="007D3B11" w:rsidRDefault="001611CD" w:rsidP="00B55050">
      <w:pPr>
        <w:pStyle w:val="ListParagraph"/>
        <w:numPr>
          <w:ilvl w:val="0"/>
          <w:numId w:val="5"/>
        </w:numPr>
        <w:spacing w:line="240" w:lineRule="auto"/>
        <w:ind w:left="357" w:hanging="357"/>
        <w:jc w:val="both"/>
        <w:rPr>
          <w:rFonts w:ascii="Arial" w:hAnsi="Arial" w:cs="Arial"/>
          <w:sz w:val="21"/>
          <w:szCs w:val="21"/>
        </w:rPr>
      </w:pPr>
      <w:r>
        <w:rPr>
          <w:rFonts w:ascii="Arial" w:hAnsi="Arial" w:cs="Arial"/>
          <w:sz w:val="21"/>
          <w:szCs w:val="21"/>
        </w:rPr>
        <w:t>S</w:t>
      </w:r>
      <w:r w:rsidR="007A7BEA" w:rsidRPr="007D3B11">
        <w:rPr>
          <w:rFonts w:ascii="Arial" w:hAnsi="Arial" w:cs="Arial"/>
          <w:sz w:val="21"/>
          <w:szCs w:val="21"/>
        </w:rPr>
        <w:t xml:space="preserve">pecial aids and equipment which a non-disabled person doing the same job would not need; </w:t>
      </w:r>
    </w:p>
    <w:p w14:paraId="45D8FFF2" w14:textId="77777777" w:rsidR="0057419B" w:rsidRPr="007D3B11" w:rsidRDefault="001611CD" w:rsidP="00B55050">
      <w:pPr>
        <w:pStyle w:val="ListParagraph"/>
        <w:numPr>
          <w:ilvl w:val="0"/>
          <w:numId w:val="5"/>
        </w:numPr>
        <w:spacing w:line="240" w:lineRule="auto"/>
        <w:ind w:left="357" w:hanging="357"/>
        <w:jc w:val="both"/>
        <w:rPr>
          <w:rFonts w:ascii="Arial" w:hAnsi="Arial" w:cs="Arial"/>
          <w:sz w:val="21"/>
          <w:szCs w:val="21"/>
        </w:rPr>
      </w:pPr>
      <w:r>
        <w:rPr>
          <w:rFonts w:ascii="Arial" w:hAnsi="Arial" w:cs="Arial"/>
          <w:sz w:val="21"/>
          <w:szCs w:val="21"/>
        </w:rPr>
        <w:t>S</w:t>
      </w:r>
      <w:r w:rsidR="007A7BEA" w:rsidRPr="007D3B11">
        <w:rPr>
          <w:rFonts w:ascii="Arial" w:hAnsi="Arial" w:cs="Arial"/>
          <w:sz w:val="21"/>
          <w:szCs w:val="21"/>
        </w:rPr>
        <w:t xml:space="preserve">upport when extra costs in travelling to and from work are incurred because of the disability; </w:t>
      </w:r>
    </w:p>
    <w:p w14:paraId="30DFC10E" w14:textId="77777777" w:rsidR="0057419B" w:rsidRPr="007D3B11" w:rsidRDefault="001611CD" w:rsidP="00B55050">
      <w:pPr>
        <w:pStyle w:val="ListParagraph"/>
        <w:numPr>
          <w:ilvl w:val="0"/>
          <w:numId w:val="5"/>
        </w:numPr>
        <w:spacing w:line="240" w:lineRule="auto"/>
        <w:ind w:left="357" w:hanging="357"/>
        <w:jc w:val="both"/>
        <w:rPr>
          <w:rFonts w:ascii="Arial" w:hAnsi="Arial" w:cs="Arial"/>
          <w:sz w:val="21"/>
          <w:szCs w:val="21"/>
        </w:rPr>
      </w:pPr>
      <w:r>
        <w:rPr>
          <w:rFonts w:ascii="Arial" w:hAnsi="Arial" w:cs="Arial"/>
          <w:sz w:val="21"/>
          <w:szCs w:val="21"/>
        </w:rPr>
        <w:t>A</w:t>
      </w:r>
      <w:r w:rsidR="007A7BEA" w:rsidRPr="007D3B11">
        <w:rPr>
          <w:rFonts w:ascii="Arial" w:hAnsi="Arial" w:cs="Arial"/>
          <w:sz w:val="21"/>
          <w:szCs w:val="21"/>
        </w:rPr>
        <w:t xml:space="preserve"> contribution towards a support worker; </w:t>
      </w:r>
    </w:p>
    <w:p w14:paraId="12FDFD45" w14:textId="77777777" w:rsidR="007A7BEA" w:rsidRPr="007D3B11" w:rsidRDefault="001611CD" w:rsidP="00B55050">
      <w:pPr>
        <w:pStyle w:val="ListParagraph"/>
        <w:numPr>
          <w:ilvl w:val="0"/>
          <w:numId w:val="5"/>
        </w:numPr>
        <w:spacing w:line="240" w:lineRule="auto"/>
        <w:contextualSpacing w:val="0"/>
        <w:jc w:val="both"/>
        <w:rPr>
          <w:rFonts w:ascii="Arial" w:hAnsi="Arial" w:cs="Arial"/>
          <w:sz w:val="21"/>
          <w:szCs w:val="21"/>
        </w:rPr>
      </w:pPr>
      <w:r>
        <w:rPr>
          <w:rFonts w:ascii="Arial" w:hAnsi="Arial" w:cs="Arial"/>
          <w:sz w:val="21"/>
          <w:szCs w:val="21"/>
        </w:rPr>
        <w:t>A</w:t>
      </w:r>
      <w:r w:rsidRPr="007D3B11">
        <w:rPr>
          <w:rFonts w:ascii="Arial" w:hAnsi="Arial" w:cs="Arial"/>
          <w:sz w:val="21"/>
          <w:szCs w:val="21"/>
        </w:rPr>
        <w:t xml:space="preserve"> communicator at a job interview</w:t>
      </w:r>
      <w:r w:rsidR="0057419B" w:rsidRPr="007D3B11">
        <w:rPr>
          <w:rFonts w:ascii="Arial" w:hAnsi="Arial" w:cs="Arial"/>
          <w:sz w:val="21"/>
          <w:szCs w:val="21"/>
        </w:rPr>
        <w:t>.</w:t>
      </w:r>
    </w:p>
    <w:p w14:paraId="34EA08F9" w14:textId="77777777" w:rsidR="0057419B" w:rsidRPr="007D3B11" w:rsidRDefault="001611CD" w:rsidP="00B55050">
      <w:pPr>
        <w:spacing w:line="240" w:lineRule="auto"/>
        <w:jc w:val="both"/>
        <w:rPr>
          <w:rFonts w:ascii="Arial" w:hAnsi="Arial" w:cs="Arial"/>
          <w:sz w:val="21"/>
          <w:szCs w:val="21"/>
        </w:rPr>
      </w:pPr>
      <w:r w:rsidRPr="007D3B11">
        <w:rPr>
          <w:rFonts w:ascii="Arial" w:hAnsi="Arial" w:cs="Arial"/>
          <w:sz w:val="21"/>
          <w:szCs w:val="21"/>
        </w:rPr>
        <w:t>ATW</w:t>
      </w:r>
      <w:r w:rsidR="007A7BEA" w:rsidRPr="007D3B11">
        <w:rPr>
          <w:rFonts w:ascii="Arial" w:hAnsi="Arial" w:cs="Arial"/>
          <w:sz w:val="21"/>
          <w:szCs w:val="21"/>
        </w:rPr>
        <w:t xml:space="preserve"> funding may be available if: </w:t>
      </w:r>
    </w:p>
    <w:p w14:paraId="1167082F" w14:textId="77777777" w:rsidR="0057419B" w:rsidRPr="007D3B11" w:rsidRDefault="001611CD" w:rsidP="00B55050">
      <w:pPr>
        <w:pStyle w:val="ListParagraph"/>
        <w:numPr>
          <w:ilvl w:val="0"/>
          <w:numId w:val="5"/>
        </w:numPr>
        <w:spacing w:line="240" w:lineRule="auto"/>
        <w:ind w:left="357" w:hanging="357"/>
        <w:jc w:val="both"/>
        <w:rPr>
          <w:rFonts w:ascii="Arial" w:hAnsi="Arial" w:cs="Arial"/>
          <w:sz w:val="21"/>
          <w:szCs w:val="21"/>
        </w:rPr>
      </w:pPr>
      <w:r>
        <w:rPr>
          <w:rFonts w:ascii="Arial" w:hAnsi="Arial" w:cs="Arial"/>
          <w:sz w:val="21"/>
          <w:szCs w:val="21"/>
        </w:rPr>
        <w:t>Y</w:t>
      </w:r>
      <w:r w:rsidR="001A31E3" w:rsidRPr="007D3B11">
        <w:rPr>
          <w:rFonts w:ascii="Arial" w:hAnsi="Arial" w:cs="Arial"/>
          <w:sz w:val="21"/>
          <w:szCs w:val="21"/>
        </w:rPr>
        <w:t>our</w:t>
      </w:r>
      <w:r w:rsidR="007A7BEA" w:rsidRPr="007D3B11">
        <w:rPr>
          <w:rFonts w:ascii="Arial" w:hAnsi="Arial" w:cs="Arial"/>
          <w:sz w:val="21"/>
          <w:szCs w:val="21"/>
        </w:rPr>
        <w:t xml:space="preserve"> disability or health condition stops </w:t>
      </w:r>
      <w:r w:rsidR="001A31E3" w:rsidRPr="007D3B11">
        <w:rPr>
          <w:rFonts w:ascii="Arial" w:hAnsi="Arial" w:cs="Arial"/>
          <w:sz w:val="21"/>
          <w:szCs w:val="21"/>
        </w:rPr>
        <w:t>you</w:t>
      </w:r>
      <w:r w:rsidR="007A7BEA" w:rsidRPr="007D3B11">
        <w:rPr>
          <w:rFonts w:ascii="Arial" w:hAnsi="Arial" w:cs="Arial"/>
          <w:sz w:val="21"/>
          <w:szCs w:val="21"/>
        </w:rPr>
        <w:t xml:space="preserve"> from being able to do parts of </w:t>
      </w:r>
      <w:r w:rsidR="001A31E3" w:rsidRPr="007D3B11">
        <w:rPr>
          <w:rFonts w:ascii="Arial" w:hAnsi="Arial" w:cs="Arial"/>
          <w:sz w:val="21"/>
          <w:szCs w:val="21"/>
        </w:rPr>
        <w:t>your</w:t>
      </w:r>
      <w:r w:rsidR="007A7BEA" w:rsidRPr="007D3B11">
        <w:rPr>
          <w:rFonts w:ascii="Arial" w:hAnsi="Arial" w:cs="Arial"/>
          <w:sz w:val="21"/>
          <w:szCs w:val="21"/>
        </w:rPr>
        <w:t xml:space="preserve"> job; </w:t>
      </w:r>
    </w:p>
    <w:p w14:paraId="38B1B0BE" w14:textId="77777777" w:rsidR="0057419B" w:rsidRPr="007D3B11" w:rsidRDefault="001611CD" w:rsidP="00B55050">
      <w:pPr>
        <w:pStyle w:val="ListParagraph"/>
        <w:numPr>
          <w:ilvl w:val="0"/>
          <w:numId w:val="5"/>
        </w:numPr>
        <w:spacing w:line="240" w:lineRule="auto"/>
        <w:ind w:left="357" w:hanging="357"/>
        <w:jc w:val="both"/>
        <w:rPr>
          <w:rFonts w:ascii="Arial" w:hAnsi="Arial" w:cs="Arial"/>
          <w:sz w:val="21"/>
          <w:szCs w:val="21"/>
        </w:rPr>
      </w:pPr>
      <w:r>
        <w:rPr>
          <w:rFonts w:ascii="Arial" w:hAnsi="Arial" w:cs="Arial"/>
          <w:sz w:val="21"/>
          <w:szCs w:val="21"/>
        </w:rPr>
        <w:t>Y</w:t>
      </w:r>
      <w:r w:rsidR="001A31E3" w:rsidRPr="007D3B11">
        <w:rPr>
          <w:rFonts w:ascii="Arial" w:hAnsi="Arial" w:cs="Arial"/>
          <w:sz w:val="21"/>
          <w:szCs w:val="21"/>
        </w:rPr>
        <w:t>ou have</w:t>
      </w:r>
      <w:r w:rsidR="007A7BEA" w:rsidRPr="007D3B11">
        <w:rPr>
          <w:rFonts w:ascii="Arial" w:hAnsi="Arial" w:cs="Arial"/>
          <w:sz w:val="21"/>
          <w:szCs w:val="21"/>
        </w:rPr>
        <w:t xml:space="preserve"> work</w:t>
      </w:r>
      <w:r w:rsidR="00591EA7">
        <w:rPr>
          <w:rFonts w:ascii="Arial" w:hAnsi="Arial" w:cs="Arial"/>
          <w:sz w:val="21"/>
          <w:szCs w:val="21"/>
        </w:rPr>
        <w:t>-</w:t>
      </w:r>
      <w:r w:rsidR="007A7BEA" w:rsidRPr="007D3B11">
        <w:rPr>
          <w:rFonts w:ascii="Arial" w:hAnsi="Arial" w:cs="Arial"/>
          <w:sz w:val="21"/>
          <w:szCs w:val="21"/>
        </w:rPr>
        <w:t xml:space="preserve">related costs because of </w:t>
      </w:r>
      <w:r w:rsidR="001A31E3" w:rsidRPr="007D3B11">
        <w:rPr>
          <w:rFonts w:ascii="Arial" w:hAnsi="Arial" w:cs="Arial"/>
          <w:sz w:val="21"/>
          <w:szCs w:val="21"/>
        </w:rPr>
        <w:t>your</w:t>
      </w:r>
      <w:r w:rsidR="007A7BEA" w:rsidRPr="007D3B11">
        <w:rPr>
          <w:rFonts w:ascii="Arial" w:hAnsi="Arial" w:cs="Arial"/>
          <w:sz w:val="21"/>
          <w:szCs w:val="21"/>
        </w:rPr>
        <w:t xml:space="preserve"> disability or health condition; </w:t>
      </w:r>
    </w:p>
    <w:p w14:paraId="13D62F4F" w14:textId="77777777" w:rsidR="001A31E3" w:rsidRPr="007D3B11" w:rsidRDefault="001611CD" w:rsidP="00B55050">
      <w:pPr>
        <w:pStyle w:val="ListParagraph"/>
        <w:numPr>
          <w:ilvl w:val="0"/>
          <w:numId w:val="5"/>
        </w:numPr>
        <w:spacing w:line="240" w:lineRule="auto"/>
        <w:ind w:left="357" w:hanging="357"/>
        <w:jc w:val="both"/>
        <w:rPr>
          <w:rFonts w:ascii="Arial" w:hAnsi="Arial" w:cs="Arial"/>
          <w:sz w:val="21"/>
          <w:szCs w:val="21"/>
        </w:rPr>
      </w:pPr>
      <w:r>
        <w:rPr>
          <w:rFonts w:ascii="Arial" w:hAnsi="Arial" w:cs="Arial"/>
          <w:sz w:val="21"/>
          <w:szCs w:val="21"/>
        </w:rPr>
        <w:t>Y</w:t>
      </w:r>
      <w:r w:rsidRPr="007D3B11">
        <w:rPr>
          <w:rFonts w:ascii="Arial" w:hAnsi="Arial" w:cs="Arial"/>
          <w:sz w:val="21"/>
          <w:szCs w:val="21"/>
        </w:rPr>
        <w:t>ou have a</w:t>
      </w:r>
      <w:r w:rsidR="007A7BEA" w:rsidRPr="007D3B11">
        <w:rPr>
          <w:rFonts w:ascii="Arial" w:hAnsi="Arial" w:cs="Arial"/>
          <w:sz w:val="21"/>
          <w:szCs w:val="21"/>
        </w:rPr>
        <w:t xml:space="preserve"> mental health condition </w:t>
      </w:r>
      <w:r w:rsidRPr="007D3B11">
        <w:rPr>
          <w:rFonts w:ascii="Arial" w:hAnsi="Arial" w:cs="Arial"/>
          <w:sz w:val="21"/>
          <w:szCs w:val="21"/>
        </w:rPr>
        <w:t xml:space="preserve">which </w:t>
      </w:r>
      <w:r w:rsidR="007A7BEA" w:rsidRPr="007D3B11">
        <w:rPr>
          <w:rFonts w:ascii="Arial" w:hAnsi="Arial" w:cs="Arial"/>
          <w:sz w:val="21"/>
          <w:szCs w:val="21"/>
        </w:rPr>
        <w:t xml:space="preserve">affects </w:t>
      </w:r>
      <w:r w:rsidRPr="007D3B11">
        <w:rPr>
          <w:rFonts w:ascii="Arial" w:hAnsi="Arial" w:cs="Arial"/>
          <w:sz w:val="21"/>
          <w:szCs w:val="21"/>
        </w:rPr>
        <w:t>your</w:t>
      </w:r>
      <w:r w:rsidR="007A7BEA" w:rsidRPr="007D3B11">
        <w:rPr>
          <w:rFonts w:ascii="Arial" w:hAnsi="Arial" w:cs="Arial"/>
          <w:sz w:val="21"/>
          <w:szCs w:val="21"/>
        </w:rPr>
        <w:t xml:space="preserve"> ability to do a job and </w:t>
      </w:r>
      <w:r w:rsidRPr="007D3B11">
        <w:rPr>
          <w:rFonts w:ascii="Arial" w:hAnsi="Arial" w:cs="Arial"/>
          <w:sz w:val="21"/>
          <w:szCs w:val="21"/>
        </w:rPr>
        <w:t>you</w:t>
      </w:r>
      <w:r w:rsidR="007A7BEA" w:rsidRPr="007D3B11">
        <w:rPr>
          <w:rFonts w:ascii="Arial" w:hAnsi="Arial" w:cs="Arial"/>
          <w:sz w:val="21"/>
          <w:szCs w:val="21"/>
        </w:rPr>
        <w:t xml:space="preserve"> need support to</w:t>
      </w:r>
      <w:r w:rsidR="00591EA7">
        <w:rPr>
          <w:rFonts w:ascii="Arial" w:hAnsi="Arial" w:cs="Arial"/>
          <w:sz w:val="21"/>
          <w:szCs w:val="21"/>
        </w:rPr>
        <w:t xml:space="preserve"> </w:t>
      </w:r>
      <w:r w:rsidR="008D6BDB">
        <w:rPr>
          <w:rFonts w:ascii="Arial" w:hAnsi="Arial" w:cs="Arial"/>
          <w:sz w:val="21"/>
          <w:szCs w:val="21"/>
        </w:rPr>
        <w:t xml:space="preserve">do </w:t>
      </w:r>
      <w:r w:rsidR="00591EA7">
        <w:rPr>
          <w:rFonts w:ascii="Arial" w:hAnsi="Arial" w:cs="Arial"/>
          <w:sz w:val="21"/>
          <w:szCs w:val="21"/>
        </w:rPr>
        <w:t>the role</w:t>
      </w:r>
      <w:r w:rsidRPr="007D3B11">
        <w:rPr>
          <w:rFonts w:ascii="Arial" w:hAnsi="Arial" w:cs="Arial"/>
          <w:sz w:val="21"/>
          <w:szCs w:val="21"/>
        </w:rPr>
        <w:t>.</w:t>
      </w:r>
    </w:p>
    <w:p w14:paraId="1AE1ABB7" w14:textId="77777777" w:rsidR="007A7BEA" w:rsidRPr="007D3B11" w:rsidRDefault="001611CD" w:rsidP="00B55050">
      <w:pPr>
        <w:spacing w:line="240" w:lineRule="auto"/>
        <w:jc w:val="both"/>
        <w:rPr>
          <w:rFonts w:ascii="Arial" w:hAnsi="Arial" w:cs="Arial"/>
          <w:sz w:val="21"/>
          <w:szCs w:val="21"/>
        </w:rPr>
      </w:pPr>
      <w:r>
        <w:rPr>
          <w:rFonts w:ascii="Arial" w:hAnsi="Arial" w:cs="Arial"/>
          <w:sz w:val="21"/>
          <w:szCs w:val="21"/>
        </w:rPr>
        <w:t>Please note that this pro</w:t>
      </w:r>
      <w:r>
        <w:rPr>
          <w:rFonts w:ascii="Arial" w:hAnsi="Arial" w:cs="Arial"/>
          <w:sz w:val="21"/>
          <w:szCs w:val="21"/>
        </w:rPr>
        <w:t>cess</w:t>
      </w:r>
      <w:r w:rsidR="00161340">
        <w:rPr>
          <w:rFonts w:ascii="Arial" w:hAnsi="Arial" w:cs="Arial"/>
          <w:sz w:val="21"/>
          <w:szCs w:val="21"/>
        </w:rPr>
        <w:t xml:space="preserve"> is employee led</w:t>
      </w:r>
      <w:r>
        <w:rPr>
          <w:rFonts w:ascii="Arial" w:hAnsi="Arial" w:cs="Arial"/>
          <w:sz w:val="21"/>
          <w:szCs w:val="21"/>
        </w:rPr>
        <w:t xml:space="preserve">; your manager </w:t>
      </w:r>
      <w:r w:rsidR="00626CEC">
        <w:rPr>
          <w:rFonts w:ascii="Arial" w:hAnsi="Arial" w:cs="Arial"/>
          <w:sz w:val="21"/>
          <w:szCs w:val="21"/>
        </w:rPr>
        <w:t>can</w:t>
      </w:r>
      <w:r w:rsidR="00591EA7">
        <w:rPr>
          <w:rFonts w:ascii="Arial" w:hAnsi="Arial" w:cs="Arial"/>
          <w:sz w:val="21"/>
          <w:szCs w:val="21"/>
        </w:rPr>
        <w:t>not</w:t>
      </w:r>
      <w:r>
        <w:rPr>
          <w:rFonts w:ascii="Arial" w:hAnsi="Arial" w:cs="Arial"/>
          <w:sz w:val="21"/>
          <w:szCs w:val="21"/>
        </w:rPr>
        <w:t xml:space="preserve"> refer you to ATW, nor will they receive any information or advice from ATW. </w:t>
      </w:r>
      <w:r w:rsidR="009716A9">
        <w:rPr>
          <w:rFonts w:ascii="Arial" w:hAnsi="Arial" w:cs="Arial"/>
          <w:sz w:val="21"/>
          <w:szCs w:val="21"/>
        </w:rPr>
        <w:t>Your</w:t>
      </w:r>
      <w:r w:rsidR="009716A9" w:rsidRPr="009716A9">
        <w:rPr>
          <w:rFonts w:ascii="Arial" w:hAnsi="Arial" w:cs="Arial"/>
          <w:sz w:val="21"/>
          <w:szCs w:val="21"/>
        </w:rPr>
        <w:t xml:space="preserve"> manager will provide whatever support they can, although ATW can only be commissioned by the employee themselves.</w:t>
      </w:r>
      <w:r w:rsidR="009716A9">
        <w:rPr>
          <w:rFonts w:ascii="Arial" w:hAnsi="Arial" w:cs="Arial"/>
          <w:sz w:val="21"/>
          <w:szCs w:val="21"/>
        </w:rPr>
        <w:t xml:space="preserve"> </w:t>
      </w:r>
      <w:r>
        <w:rPr>
          <w:rFonts w:ascii="Arial" w:hAnsi="Arial" w:cs="Arial"/>
          <w:sz w:val="21"/>
          <w:szCs w:val="21"/>
        </w:rPr>
        <w:t>As such, i</w:t>
      </w:r>
      <w:r w:rsidR="001A31E3" w:rsidRPr="007D3B11">
        <w:rPr>
          <w:rFonts w:ascii="Arial" w:hAnsi="Arial" w:cs="Arial"/>
          <w:sz w:val="21"/>
          <w:szCs w:val="21"/>
        </w:rPr>
        <w:t xml:space="preserve">f you </w:t>
      </w:r>
      <w:r w:rsidRPr="007D3B11">
        <w:rPr>
          <w:rFonts w:ascii="Arial" w:hAnsi="Arial" w:cs="Arial"/>
          <w:sz w:val="21"/>
          <w:szCs w:val="21"/>
        </w:rPr>
        <w:t xml:space="preserve">feel that the type of work </w:t>
      </w:r>
      <w:r w:rsidR="001A31E3" w:rsidRPr="007D3B11">
        <w:rPr>
          <w:rFonts w:ascii="Arial" w:hAnsi="Arial" w:cs="Arial"/>
          <w:sz w:val="21"/>
          <w:szCs w:val="21"/>
        </w:rPr>
        <w:t>you</w:t>
      </w:r>
      <w:r w:rsidRPr="007D3B11">
        <w:rPr>
          <w:rFonts w:ascii="Arial" w:hAnsi="Arial" w:cs="Arial"/>
          <w:sz w:val="21"/>
          <w:szCs w:val="21"/>
        </w:rPr>
        <w:t xml:space="preserve"> undertake is affected by a disability or health condition that </w:t>
      </w:r>
      <w:r w:rsidR="004C6347" w:rsidRPr="005F1DD5">
        <w:rPr>
          <w:rFonts w:ascii="Arial" w:hAnsi="Arial" w:cs="Arial"/>
          <w:sz w:val="21"/>
          <w:szCs w:val="21"/>
          <w:lang w:val="en" w:eastAsia="en-GB"/>
        </w:rPr>
        <w:t>has lasted or</w:t>
      </w:r>
      <w:r w:rsidR="004C6347" w:rsidRPr="005F1DD5">
        <w:rPr>
          <w:rFonts w:ascii="Arial" w:hAnsi="Arial" w:cs="Arial"/>
          <w:sz w:val="21"/>
          <w:szCs w:val="21"/>
        </w:rPr>
        <w:t xml:space="preserve"> </w:t>
      </w:r>
      <w:r w:rsidRPr="005F1DD5">
        <w:rPr>
          <w:rFonts w:ascii="Arial" w:hAnsi="Arial" w:cs="Arial"/>
          <w:sz w:val="21"/>
          <w:szCs w:val="21"/>
        </w:rPr>
        <w:t>i</w:t>
      </w:r>
      <w:r w:rsidRPr="007D3B11">
        <w:rPr>
          <w:rFonts w:ascii="Arial" w:hAnsi="Arial" w:cs="Arial"/>
          <w:sz w:val="21"/>
          <w:szCs w:val="21"/>
        </w:rPr>
        <w:t xml:space="preserve">s likely to last for 12 months or more, </w:t>
      </w:r>
      <w:r w:rsidR="001A31E3" w:rsidRPr="007D3B11">
        <w:rPr>
          <w:rFonts w:ascii="Arial" w:hAnsi="Arial" w:cs="Arial"/>
          <w:sz w:val="21"/>
          <w:szCs w:val="21"/>
        </w:rPr>
        <w:t>and</w:t>
      </w:r>
      <w:r w:rsidR="00626CEC">
        <w:rPr>
          <w:rFonts w:ascii="Arial" w:hAnsi="Arial" w:cs="Arial"/>
          <w:sz w:val="21"/>
          <w:szCs w:val="21"/>
        </w:rPr>
        <w:t>/or</w:t>
      </w:r>
      <w:r w:rsidR="001A31E3" w:rsidRPr="007D3B11">
        <w:rPr>
          <w:rFonts w:ascii="Arial" w:hAnsi="Arial" w:cs="Arial"/>
          <w:sz w:val="21"/>
          <w:szCs w:val="21"/>
        </w:rPr>
        <w:t xml:space="preserve"> OH have suggested equipment, travel assistance or support to facilitate a return to work, you</w:t>
      </w:r>
      <w:r w:rsidRPr="007D3B11">
        <w:rPr>
          <w:rFonts w:ascii="Arial" w:hAnsi="Arial" w:cs="Arial"/>
          <w:sz w:val="21"/>
          <w:szCs w:val="21"/>
        </w:rPr>
        <w:t xml:space="preserve"> </w:t>
      </w:r>
      <w:r w:rsidRPr="007D3B11">
        <w:rPr>
          <w:rFonts w:ascii="Arial" w:hAnsi="Arial" w:cs="Arial"/>
          <w:sz w:val="21"/>
          <w:szCs w:val="21"/>
        </w:rPr>
        <w:t>should contact A</w:t>
      </w:r>
      <w:r w:rsidR="001A31E3" w:rsidRPr="007D3B11">
        <w:rPr>
          <w:rFonts w:ascii="Arial" w:hAnsi="Arial" w:cs="Arial"/>
          <w:sz w:val="21"/>
          <w:szCs w:val="21"/>
        </w:rPr>
        <w:t>TW</w:t>
      </w:r>
      <w:r w:rsidRPr="007D3B11">
        <w:rPr>
          <w:rFonts w:ascii="Arial" w:hAnsi="Arial" w:cs="Arial"/>
          <w:sz w:val="21"/>
          <w:szCs w:val="21"/>
        </w:rPr>
        <w:t xml:space="preserve"> to check whether </w:t>
      </w:r>
      <w:r w:rsidR="001A31E3" w:rsidRPr="007D3B11">
        <w:rPr>
          <w:rFonts w:ascii="Arial" w:hAnsi="Arial" w:cs="Arial"/>
          <w:sz w:val="21"/>
          <w:szCs w:val="21"/>
        </w:rPr>
        <w:t>you</w:t>
      </w:r>
      <w:r w:rsidRPr="007D3B11">
        <w:rPr>
          <w:rFonts w:ascii="Arial" w:hAnsi="Arial" w:cs="Arial"/>
          <w:sz w:val="21"/>
          <w:szCs w:val="21"/>
        </w:rPr>
        <w:t xml:space="preserve"> meet the</w:t>
      </w:r>
      <w:r w:rsidR="0057419B" w:rsidRPr="007D3B11">
        <w:rPr>
          <w:rFonts w:ascii="Arial" w:hAnsi="Arial" w:cs="Arial"/>
          <w:sz w:val="21"/>
          <w:szCs w:val="21"/>
        </w:rPr>
        <w:t xml:space="preserve"> criteria for help</w:t>
      </w:r>
      <w:r w:rsidR="004B2168">
        <w:rPr>
          <w:rFonts w:ascii="Arial" w:hAnsi="Arial" w:cs="Arial"/>
          <w:sz w:val="21"/>
          <w:szCs w:val="21"/>
        </w:rPr>
        <w:t>.</w:t>
      </w:r>
    </w:p>
    <w:p w14:paraId="5E853FEE" w14:textId="77777777" w:rsidR="00B96C0B" w:rsidRPr="00281188" w:rsidRDefault="001611CD" w:rsidP="00B55050">
      <w:pPr>
        <w:spacing w:line="240" w:lineRule="auto"/>
        <w:jc w:val="both"/>
        <w:rPr>
          <w:rFonts w:ascii="Arial" w:eastAsia="Times New Roman" w:hAnsi="Arial" w:cs="Arial"/>
          <w:b/>
          <w:color w:val="000000" w:themeColor="text1"/>
          <w:sz w:val="32"/>
          <w:szCs w:val="32"/>
          <w:lang w:eastAsia="en-GB"/>
        </w:rPr>
      </w:pPr>
      <w:r w:rsidRPr="00281188">
        <w:rPr>
          <w:rFonts w:ascii="Arial" w:eastAsia="Times New Roman" w:hAnsi="Arial" w:cs="Arial"/>
          <w:b/>
          <w:color w:val="000000" w:themeColor="text1"/>
          <w:sz w:val="32"/>
          <w:szCs w:val="32"/>
          <w:lang w:eastAsia="en-GB"/>
        </w:rPr>
        <w:t>Redeployment</w:t>
      </w:r>
    </w:p>
    <w:p w14:paraId="38F26CFF" w14:textId="77777777" w:rsidR="00FF02CE" w:rsidRPr="00B55050" w:rsidRDefault="001611CD" w:rsidP="00B55050">
      <w:pPr>
        <w:jc w:val="both"/>
        <w:rPr>
          <w:rFonts w:ascii="Arial" w:hAnsi="Arial" w:cs="Arial"/>
          <w:b/>
          <w:bCs/>
          <w:color w:val="000000" w:themeColor="text1"/>
          <w:sz w:val="21"/>
          <w:szCs w:val="21"/>
        </w:rPr>
      </w:pPr>
      <w:r w:rsidRPr="00B55050">
        <w:rPr>
          <w:rFonts w:ascii="Arial" w:hAnsi="Arial" w:cs="Arial"/>
          <w:b/>
          <w:bCs/>
          <w:color w:val="000000" w:themeColor="text1"/>
          <w:sz w:val="21"/>
          <w:szCs w:val="21"/>
        </w:rPr>
        <w:t>Redeployment to Facilitate a Return to Work</w:t>
      </w:r>
    </w:p>
    <w:p w14:paraId="474C3CD1" w14:textId="77777777" w:rsidR="00322B47" w:rsidRDefault="001611CD" w:rsidP="00B55050">
      <w:pPr>
        <w:jc w:val="both"/>
        <w:rPr>
          <w:rFonts w:ascii="Arial" w:hAnsi="Arial" w:cs="Arial"/>
          <w:color w:val="000000" w:themeColor="text1"/>
          <w:sz w:val="21"/>
          <w:szCs w:val="21"/>
          <w:lang w:val="en"/>
        </w:rPr>
      </w:pPr>
      <w:r w:rsidRPr="00837372">
        <w:rPr>
          <w:rFonts w:ascii="Arial" w:hAnsi="Arial" w:cs="Arial"/>
          <w:bCs/>
          <w:color w:val="000000" w:themeColor="text1"/>
          <w:sz w:val="21"/>
          <w:szCs w:val="21"/>
        </w:rPr>
        <w:t xml:space="preserve">If you are </w:t>
      </w:r>
      <w:r w:rsidRPr="00837372">
        <w:rPr>
          <w:rFonts w:ascii="Arial" w:hAnsi="Arial" w:cs="Arial"/>
          <w:color w:val="000000" w:themeColor="text1"/>
          <w:sz w:val="21"/>
          <w:szCs w:val="21"/>
          <w:lang w:val="en"/>
        </w:rPr>
        <w:t xml:space="preserve">not well enough to return to your substantive role </w:t>
      </w:r>
      <w:r>
        <w:rPr>
          <w:rFonts w:ascii="Arial" w:hAnsi="Arial" w:cs="Arial"/>
          <w:color w:val="000000" w:themeColor="text1"/>
          <w:sz w:val="21"/>
          <w:szCs w:val="21"/>
          <w:lang w:val="en"/>
        </w:rPr>
        <w:t xml:space="preserve">but you are </w:t>
      </w:r>
      <w:r w:rsidRPr="00837372">
        <w:rPr>
          <w:rFonts w:ascii="Arial" w:hAnsi="Arial" w:cs="Arial"/>
          <w:color w:val="000000" w:themeColor="text1"/>
          <w:sz w:val="21"/>
          <w:szCs w:val="21"/>
          <w:lang w:val="en"/>
        </w:rPr>
        <w:t xml:space="preserve">well enough to continue working in some </w:t>
      </w:r>
      <w:r>
        <w:rPr>
          <w:rFonts w:ascii="Arial" w:hAnsi="Arial" w:cs="Arial"/>
          <w:color w:val="000000" w:themeColor="text1"/>
          <w:sz w:val="21"/>
          <w:szCs w:val="21"/>
          <w:lang w:val="en"/>
        </w:rPr>
        <w:t xml:space="preserve">other </w:t>
      </w:r>
      <w:r w:rsidRPr="00837372">
        <w:rPr>
          <w:rFonts w:ascii="Arial" w:hAnsi="Arial" w:cs="Arial"/>
          <w:color w:val="000000" w:themeColor="text1"/>
          <w:sz w:val="21"/>
          <w:szCs w:val="21"/>
          <w:lang w:val="en"/>
        </w:rPr>
        <w:t xml:space="preserve">capacity, </w:t>
      </w:r>
      <w:r w:rsidR="00FD5791">
        <w:rPr>
          <w:rFonts w:ascii="Arial" w:hAnsi="Arial" w:cs="Arial"/>
          <w:color w:val="000000" w:themeColor="text1"/>
          <w:sz w:val="21"/>
          <w:szCs w:val="21"/>
          <w:lang w:val="en"/>
        </w:rPr>
        <w:t xml:space="preserve">OH may recommend </w:t>
      </w:r>
      <w:r w:rsidR="00FF7C06">
        <w:rPr>
          <w:rFonts w:ascii="Arial" w:hAnsi="Arial" w:cs="Arial"/>
          <w:color w:val="000000" w:themeColor="text1"/>
          <w:sz w:val="21"/>
          <w:szCs w:val="21"/>
          <w:lang w:val="en"/>
        </w:rPr>
        <w:t>exploring</w:t>
      </w:r>
      <w:r w:rsidR="009C34D6">
        <w:rPr>
          <w:rFonts w:ascii="Arial" w:hAnsi="Arial" w:cs="Arial"/>
          <w:color w:val="000000" w:themeColor="text1"/>
          <w:sz w:val="21"/>
          <w:szCs w:val="21"/>
          <w:lang w:val="en"/>
        </w:rPr>
        <w:t xml:space="preserve"> </w:t>
      </w:r>
      <w:r w:rsidRPr="00837372">
        <w:rPr>
          <w:rFonts w:ascii="Arial" w:hAnsi="Arial" w:cs="Arial"/>
          <w:color w:val="000000" w:themeColor="text1"/>
          <w:sz w:val="21"/>
          <w:szCs w:val="21"/>
          <w:lang w:val="en"/>
        </w:rPr>
        <w:t xml:space="preserve">redeployment </w:t>
      </w:r>
      <w:r w:rsidR="009C34D6">
        <w:rPr>
          <w:rFonts w:ascii="Arial" w:hAnsi="Arial" w:cs="Arial"/>
          <w:color w:val="000000" w:themeColor="text1"/>
          <w:sz w:val="21"/>
          <w:szCs w:val="21"/>
          <w:lang w:val="en"/>
        </w:rPr>
        <w:t>to another role</w:t>
      </w:r>
      <w:r w:rsidRPr="00837372">
        <w:rPr>
          <w:rFonts w:ascii="Arial" w:hAnsi="Arial" w:cs="Arial"/>
          <w:color w:val="000000" w:themeColor="text1"/>
          <w:sz w:val="21"/>
          <w:szCs w:val="21"/>
          <w:lang w:val="en"/>
        </w:rPr>
        <w:t xml:space="preserve">. </w:t>
      </w:r>
    </w:p>
    <w:p w14:paraId="52C5F105" w14:textId="77777777" w:rsidR="006E3CCC" w:rsidRDefault="001611CD" w:rsidP="00B55050">
      <w:pPr>
        <w:jc w:val="both"/>
        <w:rPr>
          <w:color w:val="000000" w:themeColor="text1"/>
          <w:sz w:val="21"/>
          <w:szCs w:val="21"/>
          <w:shd w:val="clear" w:color="auto" w:fill="FFFFFF"/>
        </w:rPr>
      </w:pPr>
      <w:r>
        <w:rPr>
          <w:rFonts w:ascii="Arial" w:hAnsi="Arial" w:cs="Arial"/>
          <w:color w:val="000000" w:themeColor="text1"/>
          <w:sz w:val="21"/>
          <w:szCs w:val="21"/>
          <w:lang w:val="en"/>
        </w:rPr>
        <w:t>In these circumstances,</w:t>
      </w:r>
      <w:r w:rsidR="00F263CC">
        <w:rPr>
          <w:rFonts w:ascii="Arial" w:hAnsi="Arial" w:cs="Arial"/>
          <w:color w:val="000000" w:themeColor="text1"/>
          <w:sz w:val="21"/>
          <w:szCs w:val="21"/>
          <w:lang w:val="en"/>
        </w:rPr>
        <w:t xml:space="preserve"> </w:t>
      </w:r>
      <w:r w:rsidR="00837372" w:rsidRPr="00C144D8">
        <w:rPr>
          <w:rFonts w:ascii="Arial" w:hAnsi="Arial" w:cs="Arial"/>
          <w:color w:val="000000" w:themeColor="text1"/>
          <w:sz w:val="21"/>
          <w:szCs w:val="21"/>
          <w:lang w:val="en"/>
        </w:rPr>
        <w:t xml:space="preserve">your manager will </w:t>
      </w:r>
      <w:r w:rsidR="009C34D6">
        <w:rPr>
          <w:rFonts w:ascii="Arial" w:hAnsi="Arial" w:cs="Arial"/>
          <w:color w:val="000000" w:themeColor="text1"/>
          <w:sz w:val="21"/>
          <w:szCs w:val="21"/>
          <w:lang w:val="en"/>
        </w:rPr>
        <w:t xml:space="preserve">first consider if </w:t>
      </w:r>
      <w:r w:rsidR="00837372" w:rsidRPr="00C144D8">
        <w:rPr>
          <w:rFonts w:ascii="Arial" w:hAnsi="Arial" w:cs="Arial"/>
          <w:color w:val="000000" w:themeColor="text1"/>
          <w:sz w:val="21"/>
          <w:szCs w:val="21"/>
          <w:lang w:val="en"/>
        </w:rPr>
        <w:t xml:space="preserve">there are any suitable alternative roles within the </w:t>
      </w:r>
      <w:r w:rsidR="00F77E75">
        <w:rPr>
          <w:rFonts w:ascii="Arial" w:hAnsi="Arial" w:cs="Arial"/>
          <w:color w:val="000000" w:themeColor="text1"/>
          <w:sz w:val="21"/>
          <w:szCs w:val="21"/>
          <w:lang w:val="en"/>
        </w:rPr>
        <w:t>s</w:t>
      </w:r>
      <w:r w:rsidR="00837372" w:rsidRPr="00C144D8">
        <w:rPr>
          <w:rFonts w:ascii="Arial" w:hAnsi="Arial" w:cs="Arial"/>
          <w:color w:val="000000" w:themeColor="text1"/>
          <w:sz w:val="21"/>
          <w:szCs w:val="21"/>
          <w:lang w:val="en"/>
        </w:rPr>
        <w:t>ervice</w:t>
      </w:r>
      <w:r w:rsidR="00C144D8" w:rsidRPr="00C144D8">
        <w:rPr>
          <w:rFonts w:ascii="Arial" w:hAnsi="Arial" w:cs="Arial"/>
          <w:color w:val="000000" w:themeColor="text1"/>
          <w:sz w:val="21"/>
          <w:szCs w:val="21"/>
          <w:lang w:val="en"/>
        </w:rPr>
        <w:t xml:space="preserve">, taking into account your </w:t>
      </w:r>
      <w:r w:rsidR="003606D1">
        <w:rPr>
          <w:rFonts w:ascii="Arial" w:hAnsi="Arial" w:cs="Arial"/>
          <w:color w:val="000000" w:themeColor="text1"/>
          <w:sz w:val="21"/>
          <w:szCs w:val="21"/>
          <w:lang w:val="en"/>
        </w:rPr>
        <w:t xml:space="preserve">capabilities, </w:t>
      </w:r>
      <w:r w:rsidR="00C144D8" w:rsidRPr="00C144D8">
        <w:rPr>
          <w:rFonts w:ascii="Arial" w:hAnsi="Arial" w:cs="Arial"/>
          <w:color w:val="000000" w:themeColor="text1"/>
          <w:sz w:val="21"/>
          <w:szCs w:val="21"/>
          <w:lang w:val="en"/>
        </w:rPr>
        <w:t>skills and relevant experience</w:t>
      </w:r>
      <w:r w:rsidR="00837372" w:rsidRPr="00C144D8">
        <w:rPr>
          <w:rFonts w:ascii="Arial" w:hAnsi="Arial" w:cs="Arial"/>
          <w:color w:val="000000" w:themeColor="text1"/>
          <w:sz w:val="21"/>
          <w:szCs w:val="21"/>
          <w:lang w:val="en"/>
        </w:rPr>
        <w:t xml:space="preserve">. </w:t>
      </w:r>
      <w:r w:rsidR="00C144D8" w:rsidRPr="008060C2">
        <w:rPr>
          <w:rFonts w:ascii="Arial" w:hAnsi="Arial" w:cs="Arial"/>
          <w:color w:val="000000" w:themeColor="text1"/>
          <w:sz w:val="21"/>
          <w:szCs w:val="21"/>
          <w:lang w:val="en"/>
        </w:rPr>
        <w:t xml:space="preserve">If there are no redeployment opportunities within the </w:t>
      </w:r>
      <w:r w:rsidR="00F77E75" w:rsidRPr="008060C2">
        <w:rPr>
          <w:rFonts w:ascii="Arial" w:hAnsi="Arial" w:cs="Arial"/>
          <w:color w:val="000000" w:themeColor="text1"/>
          <w:sz w:val="21"/>
          <w:szCs w:val="21"/>
          <w:lang w:val="en"/>
        </w:rPr>
        <w:t>s</w:t>
      </w:r>
      <w:r w:rsidR="00C144D8" w:rsidRPr="008060C2">
        <w:rPr>
          <w:rFonts w:ascii="Arial" w:hAnsi="Arial" w:cs="Arial"/>
          <w:color w:val="000000" w:themeColor="text1"/>
          <w:sz w:val="21"/>
          <w:szCs w:val="21"/>
          <w:lang w:val="en"/>
        </w:rPr>
        <w:t xml:space="preserve">ervice, your manager will </w:t>
      </w:r>
      <w:r w:rsidR="008060C2">
        <w:rPr>
          <w:rFonts w:ascii="Arial" w:hAnsi="Arial" w:cs="Arial"/>
          <w:color w:val="000000" w:themeColor="text1"/>
          <w:sz w:val="21"/>
          <w:szCs w:val="21"/>
          <w:lang w:val="en"/>
        </w:rPr>
        <w:t>contact</w:t>
      </w:r>
      <w:r w:rsidR="00C144D8" w:rsidRPr="008060C2">
        <w:rPr>
          <w:rFonts w:ascii="Arial" w:hAnsi="Arial" w:cs="Arial"/>
          <w:color w:val="000000" w:themeColor="text1"/>
          <w:sz w:val="21"/>
          <w:szCs w:val="21"/>
          <w:lang w:val="en"/>
        </w:rPr>
        <w:t xml:space="preserve"> HR</w:t>
      </w:r>
      <w:r w:rsidR="008060C2">
        <w:rPr>
          <w:rFonts w:ascii="Arial" w:hAnsi="Arial" w:cs="Arial"/>
          <w:color w:val="000000" w:themeColor="text1"/>
          <w:sz w:val="21"/>
          <w:szCs w:val="21"/>
          <w:lang w:val="en"/>
        </w:rPr>
        <w:t xml:space="preserve"> for you to be </w:t>
      </w:r>
      <w:r w:rsidR="00C144D8" w:rsidRPr="008060C2">
        <w:rPr>
          <w:rFonts w:ascii="Arial" w:hAnsi="Arial" w:cs="Arial"/>
          <w:color w:val="000000" w:themeColor="text1"/>
          <w:sz w:val="21"/>
          <w:szCs w:val="21"/>
          <w:lang w:val="en"/>
        </w:rPr>
        <w:t>grant</w:t>
      </w:r>
      <w:r w:rsidR="008060C2">
        <w:rPr>
          <w:rFonts w:ascii="Arial" w:hAnsi="Arial" w:cs="Arial"/>
          <w:color w:val="000000" w:themeColor="text1"/>
          <w:sz w:val="21"/>
          <w:szCs w:val="21"/>
          <w:lang w:val="en"/>
        </w:rPr>
        <w:t>ed</w:t>
      </w:r>
      <w:r w:rsidR="00C144D8" w:rsidRPr="008060C2">
        <w:rPr>
          <w:rFonts w:ascii="Arial" w:hAnsi="Arial" w:cs="Arial"/>
          <w:color w:val="000000" w:themeColor="text1"/>
          <w:sz w:val="21"/>
          <w:szCs w:val="21"/>
          <w:lang w:val="en"/>
        </w:rPr>
        <w:t xml:space="preserve"> priority </w:t>
      </w:r>
      <w:r w:rsidR="00D52F0D" w:rsidRPr="008060C2">
        <w:rPr>
          <w:rFonts w:ascii="Arial" w:hAnsi="Arial" w:cs="Arial"/>
          <w:color w:val="000000" w:themeColor="text1"/>
          <w:sz w:val="21"/>
          <w:szCs w:val="21"/>
          <w:lang w:val="en"/>
        </w:rPr>
        <w:t>status</w:t>
      </w:r>
      <w:r w:rsidR="00C144D8" w:rsidRPr="008060C2">
        <w:rPr>
          <w:rFonts w:ascii="Arial" w:hAnsi="Arial" w:cs="Arial"/>
          <w:color w:val="000000" w:themeColor="text1"/>
          <w:sz w:val="21"/>
          <w:szCs w:val="21"/>
          <w:lang w:val="en"/>
        </w:rPr>
        <w:t xml:space="preserve"> </w:t>
      </w:r>
      <w:r w:rsidR="007054DA" w:rsidRPr="008060C2">
        <w:rPr>
          <w:rFonts w:ascii="Arial" w:hAnsi="Arial" w:cs="Arial"/>
          <w:color w:val="000000" w:themeColor="text1"/>
          <w:sz w:val="21"/>
          <w:szCs w:val="21"/>
          <w:lang w:val="en"/>
        </w:rPr>
        <w:t>on</w:t>
      </w:r>
      <w:r w:rsidR="00C144D8" w:rsidRPr="008060C2">
        <w:rPr>
          <w:rFonts w:ascii="Arial" w:hAnsi="Arial" w:cs="Arial"/>
          <w:color w:val="000000" w:themeColor="text1"/>
          <w:sz w:val="21"/>
          <w:szCs w:val="21"/>
          <w:lang w:val="en"/>
        </w:rPr>
        <w:t xml:space="preserve"> </w:t>
      </w:r>
      <w:r w:rsidR="007054DA" w:rsidRPr="008060C2">
        <w:rPr>
          <w:rFonts w:ascii="Arial" w:hAnsi="Arial" w:cs="Arial"/>
          <w:color w:val="000000" w:themeColor="text1"/>
          <w:sz w:val="21"/>
          <w:szCs w:val="21"/>
          <w:lang w:val="en"/>
        </w:rPr>
        <w:t xml:space="preserve">the </w:t>
      </w:r>
      <w:hyperlink r:id="rId28" w:history="1">
        <w:r w:rsidR="007054DA" w:rsidRPr="008060C2">
          <w:rPr>
            <w:rStyle w:val="Hyperlink"/>
            <w:rFonts w:ascii="Arial" w:hAnsi="Arial" w:cs="Arial"/>
            <w:sz w:val="21"/>
            <w:szCs w:val="21"/>
            <w:lang w:val="en"/>
          </w:rPr>
          <w:t>council's recruitment portal</w:t>
        </w:r>
      </w:hyperlink>
      <w:r w:rsidR="007054DA" w:rsidRPr="008060C2">
        <w:rPr>
          <w:rFonts w:ascii="Arial" w:hAnsi="Arial" w:cs="Arial"/>
          <w:color w:val="000000" w:themeColor="text1"/>
          <w:sz w:val="21"/>
          <w:szCs w:val="21"/>
          <w:lang w:val="en"/>
        </w:rPr>
        <w:t xml:space="preserve"> </w:t>
      </w:r>
      <w:r w:rsidR="00C144D8" w:rsidRPr="008060C2">
        <w:rPr>
          <w:rFonts w:ascii="Arial" w:hAnsi="Arial" w:cs="Arial"/>
          <w:color w:val="000000" w:themeColor="text1"/>
          <w:sz w:val="21"/>
          <w:szCs w:val="21"/>
          <w:lang w:val="en"/>
        </w:rPr>
        <w:t xml:space="preserve">for 12 weeks. </w:t>
      </w:r>
      <w:r w:rsidR="00D52F0D" w:rsidRPr="008060C2">
        <w:rPr>
          <w:rFonts w:ascii="Arial" w:hAnsi="Arial" w:cs="Arial"/>
          <w:color w:val="000000" w:themeColor="text1"/>
          <w:sz w:val="21"/>
          <w:szCs w:val="21"/>
          <w:lang w:val="en"/>
        </w:rPr>
        <w:t>From there</w:t>
      </w:r>
      <w:r w:rsidR="00C144D8" w:rsidRPr="008060C2">
        <w:rPr>
          <w:rFonts w:ascii="Arial" w:hAnsi="Arial" w:cs="Arial"/>
          <w:color w:val="000000" w:themeColor="text1"/>
          <w:sz w:val="21"/>
          <w:szCs w:val="21"/>
          <w:lang w:val="en"/>
        </w:rPr>
        <w:t xml:space="preserve">, you </w:t>
      </w:r>
      <w:r w:rsidRPr="008060C2">
        <w:rPr>
          <w:rFonts w:ascii="Arial" w:hAnsi="Arial" w:cs="Arial"/>
          <w:sz w:val="21"/>
          <w:szCs w:val="21"/>
        </w:rPr>
        <w:t>will be able to search</w:t>
      </w:r>
      <w:r w:rsidR="006E675C">
        <w:rPr>
          <w:rFonts w:ascii="Arial" w:hAnsi="Arial" w:cs="Arial"/>
          <w:sz w:val="21"/>
          <w:szCs w:val="21"/>
        </w:rPr>
        <w:t xml:space="preserve"> </w:t>
      </w:r>
      <w:r w:rsidRPr="008060C2">
        <w:rPr>
          <w:rFonts w:ascii="Arial" w:hAnsi="Arial" w:cs="Arial"/>
          <w:sz w:val="21"/>
          <w:szCs w:val="21"/>
        </w:rPr>
        <w:t xml:space="preserve">for </w:t>
      </w:r>
      <w:r w:rsidR="006E675C">
        <w:rPr>
          <w:rFonts w:ascii="Arial" w:hAnsi="Arial" w:cs="Arial"/>
          <w:sz w:val="21"/>
          <w:szCs w:val="21"/>
        </w:rPr>
        <w:t xml:space="preserve">suitable </w:t>
      </w:r>
      <w:r w:rsidR="007054DA" w:rsidRPr="008060C2">
        <w:rPr>
          <w:rFonts w:ascii="Arial" w:hAnsi="Arial" w:cs="Arial"/>
          <w:sz w:val="21"/>
          <w:szCs w:val="21"/>
        </w:rPr>
        <w:t>vacancies</w:t>
      </w:r>
      <w:r w:rsidR="007054DA" w:rsidRPr="008060C2">
        <w:rPr>
          <w:rFonts w:ascii="Arial" w:hAnsi="Arial" w:cs="Arial"/>
          <w:color w:val="000000" w:themeColor="text1"/>
          <w:sz w:val="21"/>
          <w:szCs w:val="21"/>
        </w:rPr>
        <w:t xml:space="preserve"> </w:t>
      </w:r>
      <w:r w:rsidR="00701BA2" w:rsidRPr="008060C2">
        <w:rPr>
          <w:rFonts w:ascii="Arial" w:hAnsi="Arial" w:cs="Arial"/>
          <w:color w:val="000000" w:themeColor="text1"/>
          <w:sz w:val="21"/>
          <w:szCs w:val="21"/>
          <w:shd w:val="clear" w:color="auto" w:fill="FFFFFF"/>
        </w:rPr>
        <w:t>in the normal way</w:t>
      </w:r>
      <w:r w:rsidR="007054DA" w:rsidRPr="008060C2">
        <w:rPr>
          <w:rFonts w:ascii="Arial" w:hAnsi="Arial" w:cs="Arial"/>
          <w:color w:val="000000" w:themeColor="text1"/>
          <w:sz w:val="21"/>
          <w:szCs w:val="21"/>
          <w:shd w:val="clear" w:color="auto" w:fill="FFFFFF"/>
        </w:rPr>
        <w:t xml:space="preserve"> </w:t>
      </w:r>
      <w:r w:rsidR="00657633">
        <w:rPr>
          <w:rFonts w:ascii="Arial" w:hAnsi="Arial" w:cs="Arial"/>
          <w:color w:val="000000" w:themeColor="text1"/>
          <w:sz w:val="21"/>
          <w:szCs w:val="21"/>
          <w:shd w:val="clear" w:color="auto" w:fill="FFFFFF"/>
        </w:rPr>
        <w:t>and w</w:t>
      </w:r>
      <w:r w:rsidR="00D74366" w:rsidRPr="008060C2">
        <w:rPr>
          <w:rFonts w:ascii="Arial" w:hAnsi="Arial" w:cs="Arial"/>
          <w:color w:val="000000" w:themeColor="text1"/>
          <w:sz w:val="21"/>
          <w:szCs w:val="21"/>
          <w:shd w:val="clear" w:color="auto" w:fill="FFFFFF"/>
        </w:rPr>
        <w:t>hen you submit an application you wil</w:t>
      </w:r>
      <w:r w:rsidR="00FA4ADD" w:rsidRPr="008060C2">
        <w:rPr>
          <w:rFonts w:ascii="Arial" w:hAnsi="Arial" w:cs="Arial"/>
          <w:color w:val="000000" w:themeColor="text1"/>
          <w:sz w:val="21"/>
          <w:szCs w:val="21"/>
          <w:shd w:val="clear" w:color="auto" w:fill="FFFFFF"/>
        </w:rPr>
        <w:t>l be doing so as a redeployee</w:t>
      </w:r>
      <w:r w:rsidR="00CD2396">
        <w:rPr>
          <w:rFonts w:ascii="Arial" w:hAnsi="Arial" w:cs="Arial"/>
          <w:color w:val="000000" w:themeColor="text1"/>
          <w:sz w:val="21"/>
          <w:szCs w:val="21"/>
          <w:shd w:val="clear" w:color="auto" w:fill="FFFFFF"/>
        </w:rPr>
        <w:t xml:space="preserve"> and you will be considered ahead of other job applicants for the role</w:t>
      </w:r>
      <w:r w:rsidR="00FA4ADD" w:rsidRPr="008060C2">
        <w:rPr>
          <w:rFonts w:ascii="Arial" w:hAnsi="Arial" w:cs="Arial"/>
          <w:color w:val="000000" w:themeColor="text1"/>
          <w:sz w:val="21"/>
          <w:szCs w:val="21"/>
          <w:shd w:val="clear" w:color="auto" w:fill="FFFFFF"/>
        </w:rPr>
        <w:t>.</w:t>
      </w:r>
      <w:r w:rsidR="00FA4ADD">
        <w:rPr>
          <w:color w:val="000000" w:themeColor="text1"/>
          <w:sz w:val="21"/>
          <w:szCs w:val="21"/>
          <w:shd w:val="clear" w:color="auto" w:fill="FFFFFF"/>
        </w:rPr>
        <w:t xml:space="preserve"> </w:t>
      </w:r>
    </w:p>
    <w:p w14:paraId="0EBC3785" w14:textId="77777777" w:rsidR="006E675C" w:rsidRDefault="001611CD" w:rsidP="00B55050">
      <w:pPr>
        <w:jc w:val="both"/>
        <w:rPr>
          <w:color w:val="000000" w:themeColor="text1"/>
          <w:sz w:val="21"/>
          <w:szCs w:val="21"/>
          <w:shd w:val="clear" w:color="auto" w:fill="FFFFFF"/>
        </w:rPr>
      </w:pPr>
      <w:r w:rsidRPr="008060C2">
        <w:rPr>
          <w:rFonts w:ascii="Arial" w:hAnsi="Arial" w:cs="Arial"/>
          <w:color w:val="000000" w:themeColor="text1"/>
          <w:sz w:val="21"/>
          <w:szCs w:val="21"/>
          <w:shd w:val="clear" w:color="auto" w:fill="FFFFFF"/>
        </w:rPr>
        <w:t>It is important you clearly demonstrate how you meet the essential criteria for the role within your application.</w:t>
      </w:r>
      <w:r w:rsidRPr="006E675C">
        <w:rPr>
          <w:rFonts w:ascii="Arial" w:hAnsi="Arial" w:cs="Arial"/>
          <w:sz w:val="21"/>
          <w:szCs w:val="21"/>
        </w:rPr>
        <w:t xml:space="preserve"> </w:t>
      </w:r>
      <w:r>
        <w:rPr>
          <w:rFonts w:ascii="Arial" w:hAnsi="Arial" w:cs="Arial"/>
          <w:sz w:val="21"/>
          <w:szCs w:val="21"/>
        </w:rPr>
        <w:t>F</w:t>
      </w:r>
      <w:r w:rsidRPr="00BE7EDC">
        <w:rPr>
          <w:rFonts w:ascii="Arial" w:hAnsi="Arial" w:cs="Arial"/>
          <w:sz w:val="21"/>
          <w:szCs w:val="21"/>
        </w:rPr>
        <w:t xml:space="preserve">or guidance on applying for roles and attending interviews, please refer to the CVs and interview skills section of the </w:t>
      </w:r>
      <w:hyperlink r:id="rId29" w:history="1">
        <w:r w:rsidRPr="00BE7EDC">
          <w:rPr>
            <w:rStyle w:val="Hyperlink"/>
            <w:rFonts w:ascii="Arial" w:hAnsi="Arial" w:cs="Arial"/>
            <w:sz w:val="21"/>
            <w:szCs w:val="21"/>
          </w:rPr>
          <w:t>career support</w:t>
        </w:r>
      </w:hyperlink>
      <w:r w:rsidRPr="00BE7EDC">
        <w:rPr>
          <w:rFonts w:ascii="Arial" w:hAnsi="Arial" w:cs="Arial"/>
          <w:sz w:val="21"/>
          <w:szCs w:val="21"/>
        </w:rPr>
        <w:t xml:space="preserve"> page.</w:t>
      </w:r>
    </w:p>
    <w:p w14:paraId="65AA8F9A" w14:textId="77777777" w:rsidR="006E3CCC" w:rsidRPr="009D6111" w:rsidRDefault="001611CD" w:rsidP="00B55050">
      <w:pPr>
        <w:pStyle w:val="Default"/>
        <w:spacing w:after="160"/>
        <w:jc w:val="both"/>
        <w:rPr>
          <w:bCs/>
          <w:color w:val="000000" w:themeColor="text1"/>
          <w:sz w:val="21"/>
          <w:szCs w:val="21"/>
        </w:rPr>
      </w:pPr>
      <w:r w:rsidRPr="001B3790">
        <w:rPr>
          <w:color w:val="000000" w:themeColor="text1"/>
          <w:sz w:val="21"/>
          <w:szCs w:val="21"/>
          <w:shd w:val="clear" w:color="auto" w:fill="FFFFFF"/>
        </w:rPr>
        <w:t xml:space="preserve">Once a vacancy </w:t>
      </w:r>
      <w:r w:rsidR="00D74366">
        <w:rPr>
          <w:color w:val="000000" w:themeColor="text1"/>
          <w:sz w:val="21"/>
          <w:szCs w:val="21"/>
          <w:shd w:val="clear" w:color="auto" w:fill="FFFFFF"/>
        </w:rPr>
        <w:t>reaches the closing date</w:t>
      </w:r>
      <w:r w:rsidRPr="001B3790">
        <w:rPr>
          <w:color w:val="000000" w:themeColor="text1"/>
          <w:sz w:val="21"/>
          <w:szCs w:val="21"/>
          <w:shd w:val="clear" w:color="auto" w:fill="FFFFFF"/>
        </w:rPr>
        <w:t xml:space="preserve">, the manager </w:t>
      </w:r>
      <w:r w:rsidR="00D74366">
        <w:rPr>
          <w:color w:val="000000" w:themeColor="text1"/>
          <w:sz w:val="21"/>
          <w:szCs w:val="21"/>
          <w:shd w:val="clear" w:color="auto" w:fill="FFFFFF"/>
        </w:rPr>
        <w:t xml:space="preserve">responsible for recruitment </w:t>
      </w:r>
      <w:r w:rsidR="006E675C">
        <w:rPr>
          <w:color w:val="000000" w:themeColor="text1"/>
          <w:sz w:val="21"/>
          <w:szCs w:val="21"/>
          <w:shd w:val="clear" w:color="auto" w:fill="FFFFFF"/>
        </w:rPr>
        <w:t>to</w:t>
      </w:r>
      <w:r w:rsidR="00D74366">
        <w:rPr>
          <w:color w:val="000000" w:themeColor="text1"/>
          <w:sz w:val="21"/>
          <w:szCs w:val="21"/>
          <w:shd w:val="clear" w:color="auto" w:fill="FFFFFF"/>
        </w:rPr>
        <w:t xml:space="preserve"> the vacancy (hiring manager) </w:t>
      </w:r>
      <w:r w:rsidRPr="001B3790">
        <w:rPr>
          <w:color w:val="000000" w:themeColor="text1"/>
          <w:sz w:val="21"/>
          <w:szCs w:val="21"/>
          <w:shd w:val="clear" w:color="auto" w:fill="FFFFFF"/>
        </w:rPr>
        <w:t xml:space="preserve">will </w:t>
      </w:r>
      <w:r w:rsidR="00D74366">
        <w:rPr>
          <w:color w:val="000000" w:themeColor="text1"/>
          <w:sz w:val="21"/>
          <w:szCs w:val="21"/>
          <w:shd w:val="clear" w:color="auto" w:fill="FFFFFF"/>
        </w:rPr>
        <w:t>only</w:t>
      </w:r>
      <w:r w:rsidR="00D74366" w:rsidRPr="001B3790">
        <w:rPr>
          <w:color w:val="000000" w:themeColor="text1"/>
          <w:sz w:val="21"/>
          <w:szCs w:val="21"/>
          <w:shd w:val="clear" w:color="auto" w:fill="FFFFFF"/>
        </w:rPr>
        <w:t xml:space="preserve"> </w:t>
      </w:r>
      <w:r w:rsidRPr="001B3790">
        <w:rPr>
          <w:color w:val="000000" w:themeColor="text1"/>
          <w:sz w:val="21"/>
          <w:szCs w:val="21"/>
          <w:shd w:val="clear" w:color="auto" w:fill="FFFFFF"/>
        </w:rPr>
        <w:t>receive applications from redeployees in the first instance</w:t>
      </w:r>
      <w:r w:rsidR="00792D90">
        <w:rPr>
          <w:color w:val="000000" w:themeColor="text1"/>
          <w:sz w:val="21"/>
          <w:szCs w:val="21"/>
          <w:shd w:val="clear" w:color="auto" w:fill="FFFFFF"/>
        </w:rPr>
        <w:t>, with applications from employees with a disability releas</w:t>
      </w:r>
      <w:r w:rsidR="001B2169">
        <w:rPr>
          <w:color w:val="000000" w:themeColor="text1"/>
          <w:sz w:val="21"/>
          <w:szCs w:val="21"/>
          <w:shd w:val="clear" w:color="auto" w:fill="FFFFFF"/>
        </w:rPr>
        <w:t>ed ahead of other redeployees</w:t>
      </w:r>
      <w:r w:rsidRPr="001B3790">
        <w:rPr>
          <w:color w:val="000000" w:themeColor="text1"/>
          <w:sz w:val="21"/>
          <w:szCs w:val="21"/>
          <w:shd w:val="clear" w:color="auto" w:fill="FFFFFF"/>
        </w:rPr>
        <w:t xml:space="preserve">. At </w:t>
      </w:r>
      <w:r w:rsidRPr="001B3790">
        <w:rPr>
          <w:color w:val="000000" w:themeColor="text1"/>
          <w:sz w:val="21"/>
          <w:szCs w:val="21"/>
          <w:shd w:val="clear" w:color="auto" w:fill="FFFFFF"/>
        </w:rPr>
        <w:t>that point, the hiring manager will assess each redeployee's suitability for the role based on the essential criteria.</w:t>
      </w:r>
      <w:r w:rsidR="00D52F0D">
        <w:rPr>
          <w:color w:val="000000" w:themeColor="text1"/>
          <w:sz w:val="21"/>
          <w:szCs w:val="21"/>
          <w:shd w:val="clear" w:color="auto" w:fill="FFFFFF"/>
        </w:rPr>
        <w:t xml:space="preserve"> </w:t>
      </w:r>
      <w:r w:rsidR="00D74366">
        <w:rPr>
          <w:color w:val="000000" w:themeColor="text1"/>
          <w:sz w:val="21"/>
          <w:szCs w:val="21"/>
          <w:shd w:val="clear" w:color="auto" w:fill="FFFFFF"/>
        </w:rPr>
        <w:t xml:space="preserve">If you </w:t>
      </w:r>
      <w:r w:rsidR="00616DEC">
        <w:rPr>
          <w:color w:val="000000" w:themeColor="text1"/>
          <w:sz w:val="21"/>
          <w:szCs w:val="21"/>
          <w:shd w:val="clear" w:color="auto" w:fill="FFFFFF"/>
        </w:rPr>
        <w:t xml:space="preserve">have demonstrated that you </w:t>
      </w:r>
      <w:r w:rsidR="00D74366">
        <w:rPr>
          <w:color w:val="000000" w:themeColor="text1"/>
          <w:sz w:val="21"/>
          <w:szCs w:val="21"/>
          <w:shd w:val="clear" w:color="auto" w:fill="FFFFFF"/>
        </w:rPr>
        <w:t>meet the essential criteria</w:t>
      </w:r>
      <w:r w:rsidR="00616DEC">
        <w:rPr>
          <w:color w:val="000000" w:themeColor="text1"/>
          <w:sz w:val="21"/>
          <w:szCs w:val="21"/>
          <w:shd w:val="clear" w:color="auto" w:fill="FFFFFF"/>
        </w:rPr>
        <w:t xml:space="preserve"> for the role</w:t>
      </w:r>
      <w:r w:rsidR="00D52F0D">
        <w:rPr>
          <w:color w:val="000000" w:themeColor="text1"/>
          <w:sz w:val="21"/>
          <w:szCs w:val="21"/>
          <w:shd w:val="clear" w:color="auto" w:fill="FFFFFF"/>
        </w:rPr>
        <w:t>,</w:t>
      </w:r>
      <w:r w:rsidR="00D74366">
        <w:rPr>
          <w:color w:val="000000" w:themeColor="text1"/>
          <w:sz w:val="21"/>
          <w:szCs w:val="21"/>
          <w:shd w:val="clear" w:color="auto" w:fill="FFFFFF"/>
        </w:rPr>
        <w:t xml:space="preserve"> you will be invited for interview.  </w:t>
      </w:r>
    </w:p>
    <w:p w14:paraId="5B54002E" w14:textId="77777777" w:rsidR="007054DA" w:rsidRPr="001B3790" w:rsidRDefault="001611CD" w:rsidP="00B55050">
      <w:pPr>
        <w:pStyle w:val="Default"/>
        <w:spacing w:after="160"/>
        <w:jc w:val="both"/>
        <w:rPr>
          <w:color w:val="000000" w:themeColor="text1"/>
          <w:sz w:val="21"/>
          <w:szCs w:val="21"/>
        </w:rPr>
      </w:pPr>
      <w:r w:rsidRPr="009D6111">
        <w:rPr>
          <w:sz w:val="21"/>
          <w:szCs w:val="21"/>
        </w:rPr>
        <w:t>Op</w:t>
      </w:r>
      <w:r w:rsidRPr="009D6111">
        <w:rPr>
          <w:bCs/>
          <w:color w:val="000000" w:themeColor="text1"/>
          <w:sz w:val="21"/>
          <w:szCs w:val="21"/>
        </w:rPr>
        <w:t xml:space="preserve">portunities for redeployment are dependent upon vacancies that exist </w:t>
      </w:r>
      <w:r>
        <w:rPr>
          <w:bCs/>
          <w:color w:val="000000" w:themeColor="text1"/>
          <w:sz w:val="21"/>
          <w:szCs w:val="21"/>
        </w:rPr>
        <w:t>with</w:t>
      </w:r>
      <w:r w:rsidRPr="009D6111">
        <w:rPr>
          <w:bCs/>
          <w:color w:val="000000" w:themeColor="text1"/>
          <w:sz w:val="21"/>
          <w:szCs w:val="21"/>
        </w:rPr>
        <w:t>in the council at the time.</w:t>
      </w:r>
    </w:p>
    <w:p w14:paraId="4097BA81" w14:textId="77777777" w:rsidR="004711B9" w:rsidRPr="00BD26BA" w:rsidRDefault="001611CD" w:rsidP="00B55050">
      <w:pPr>
        <w:spacing w:line="240" w:lineRule="auto"/>
        <w:jc w:val="both"/>
        <w:rPr>
          <w:rFonts w:ascii="Arial" w:eastAsia="Times New Roman" w:hAnsi="Arial" w:cs="Arial"/>
          <w:bCs/>
          <w:color w:val="000000" w:themeColor="text1"/>
          <w:sz w:val="21"/>
          <w:szCs w:val="21"/>
          <w:lang w:eastAsia="en-GB"/>
        </w:rPr>
      </w:pPr>
      <w:r w:rsidRPr="00BD26BA">
        <w:rPr>
          <w:rFonts w:ascii="Arial" w:eastAsia="Times New Roman" w:hAnsi="Arial" w:cs="Arial"/>
          <w:bCs/>
          <w:color w:val="000000" w:themeColor="text1"/>
          <w:sz w:val="21"/>
          <w:szCs w:val="21"/>
          <w:lang w:eastAsia="en-GB"/>
        </w:rPr>
        <w:t xml:space="preserve">It is important to note that by entering into the redeployment process, </w:t>
      </w:r>
      <w:r w:rsidR="00036C7E">
        <w:rPr>
          <w:rFonts w:ascii="Arial" w:eastAsia="Times New Roman" w:hAnsi="Arial" w:cs="Arial"/>
          <w:bCs/>
          <w:color w:val="000000" w:themeColor="text1"/>
          <w:sz w:val="21"/>
          <w:szCs w:val="21"/>
          <w:lang w:eastAsia="en-GB"/>
        </w:rPr>
        <w:t xml:space="preserve">you are accepting </w:t>
      </w:r>
      <w:r w:rsidRPr="00BD26BA">
        <w:rPr>
          <w:rFonts w:ascii="Arial" w:eastAsia="Times New Roman" w:hAnsi="Arial" w:cs="Arial"/>
          <w:bCs/>
          <w:color w:val="000000" w:themeColor="text1"/>
          <w:sz w:val="21"/>
          <w:szCs w:val="21"/>
          <w:lang w:eastAsia="en-GB"/>
        </w:rPr>
        <w:t>that you are not consider</w:t>
      </w:r>
      <w:r w:rsidRPr="00BD26BA">
        <w:rPr>
          <w:rFonts w:ascii="Arial" w:eastAsia="Times New Roman" w:hAnsi="Arial" w:cs="Arial"/>
          <w:bCs/>
          <w:color w:val="000000" w:themeColor="text1"/>
          <w:sz w:val="21"/>
          <w:szCs w:val="21"/>
          <w:lang w:eastAsia="en-GB"/>
        </w:rPr>
        <w:t>ed fit to return to work in your substantive role</w:t>
      </w:r>
      <w:r w:rsidR="00281188" w:rsidRPr="00BD26BA">
        <w:rPr>
          <w:rFonts w:ascii="Arial" w:eastAsia="Times New Roman" w:hAnsi="Arial" w:cs="Arial"/>
          <w:bCs/>
          <w:color w:val="000000" w:themeColor="text1"/>
          <w:sz w:val="21"/>
          <w:szCs w:val="21"/>
          <w:lang w:eastAsia="en-GB"/>
        </w:rPr>
        <w:t xml:space="preserve">, even where adjustments have been made, </w:t>
      </w:r>
      <w:r w:rsidRPr="00BD26BA">
        <w:rPr>
          <w:rFonts w:ascii="Arial" w:eastAsia="Times New Roman" w:hAnsi="Arial" w:cs="Arial"/>
          <w:bCs/>
          <w:color w:val="000000" w:themeColor="text1"/>
          <w:sz w:val="21"/>
          <w:szCs w:val="21"/>
          <w:lang w:eastAsia="en-GB"/>
        </w:rPr>
        <w:t xml:space="preserve">and this therefore has implications for your continuing employment with the council. </w:t>
      </w:r>
      <w:r w:rsidRPr="00907251">
        <w:rPr>
          <w:rFonts w:ascii="Arial" w:eastAsia="Times New Roman" w:hAnsi="Arial" w:cs="Arial"/>
          <w:bCs/>
          <w:color w:val="000000" w:themeColor="text1"/>
          <w:sz w:val="21"/>
          <w:szCs w:val="21"/>
          <w:lang w:eastAsia="en-GB"/>
        </w:rPr>
        <w:t xml:space="preserve">As such, </w:t>
      </w:r>
      <w:r w:rsidR="00FA4ADD" w:rsidRPr="00907251">
        <w:rPr>
          <w:rFonts w:ascii="Arial" w:eastAsia="Times New Roman" w:hAnsi="Arial" w:cs="Arial"/>
          <w:bCs/>
          <w:color w:val="000000" w:themeColor="text1"/>
          <w:sz w:val="21"/>
          <w:szCs w:val="21"/>
          <w:lang w:eastAsia="en-GB"/>
        </w:rPr>
        <w:t>i</w:t>
      </w:r>
      <w:r w:rsidRPr="00907251">
        <w:rPr>
          <w:rFonts w:ascii="Arial" w:eastAsia="Times New Roman" w:hAnsi="Arial" w:cs="Arial"/>
          <w:bCs/>
          <w:color w:val="000000" w:themeColor="text1"/>
          <w:sz w:val="21"/>
          <w:szCs w:val="21"/>
          <w:lang w:eastAsia="en-GB"/>
        </w:rPr>
        <w:t>f you do not secure a</w:t>
      </w:r>
      <w:r w:rsidR="007A0F40" w:rsidRPr="00907251">
        <w:rPr>
          <w:rFonts w:ascii="Arial" w:eastAsia="Times New Roman" w:hAnsi="Arial" w:cs="Arial"/>
          <w:bCs/>
          <w:color w:val="000000" w:themeColor="text1"/>
          <w:sz w:val="21"/>
          <w:szCs w:val="21"/>
          <w:lang w:eastAsia="en-GB"/>
        </w:rPr>
        <w:t xml:space="preserve"> suitable </w:t>
      </w:r>
      <w:r w:rsidRPr="00907251">
        <w:rPr>
          <w:rFonts w:ascii="Arial" w:eastAsia="Times New Roman" w:hAnsi="Arial" w:cs="Arial"/>
          <w:bCs/>
          <w:color w:val="000000" w:themeColor="text1"/>
          <w:sz w:val="21"/>
          <w:szCs w:val="21"/>
          <w:lang w:eastAsia="en-GB"/>
        </w:rPr>
        <w:t>alternat</w:t>
      </w:r>
      <w:r w:rsidR="007A0F40" w:rsidRPr="00907251">
        <w:rPr>
          <w:rFonts w:ascii="Arial" w:eastAsia="Times New Roman" w:hAnsi="Arial" w:cs="Arial"/>
          <w:bCs/>
          <w:color w:val="000000" w:themeColor="text1"/>
          <w:sz w:val="21"/>
          <w:szCs w:val="21"/>
          <w:lang w:eastAsia="en-GB"/>
        </w:rPr>
        <w:t>iv</w:t>
      </w:r>
      <w:r w:rsidRPr="00907251">
        <w:rPr>
          <w:rFonts w:ascii="Arial" w:eastAsia="Times New Roman" w:hAnsi="Arial" w:cs="Arial"/>
          <w:bCs/>
          <w:color w:val="000000" w:themeColor="text1"/>
          <w:sz w:val="21"/>
          <w:szCs w:val="21"/>
          <w:lang w:eastAsia="en-GB"/>
        </w:rPr>
        <w:t>e role by the end of t</w:t>
      </w:r>
      <w:r w:rsidR="00D34F3B" w:rsidRPr="00907251">
        <w:rPr>
          <w:rFonts w:ascii="Arial" w:eastAsia="Times New Roman" w:hAnsi="Arial" w:cs="Arial"/>
          <w:bCs/>
          <w:color w:val="000000" w:themeColor="text1"/>
          <w:sz w:val="21"/>
          <w:szCs w:val="21"/>
          <w:lang w:eastAsia="en-GB"/>
        </w:rPr>
        <w:t xml:space="preserve">he </w:t>
      </w:r>
      <w:r w:rsidR="00D52F0D" w:rsidRPr="00907251">
        <w:rPr>
          <w:rFonts w:ascii="Arial" w:eastAsia="Times New Roman" w:hAnsi="Arial" w:cs="Arial"/>
          <w:bCs/>
          <w:color w:val="000000" w:themeColor="text1"/>
          <w:sz w:val="21"/>
          <w:szCs w:val="21"/>
          <w:lang w:eastAsia="en-GB"/>
        </w:rPr>
        <w:t xml:space="preserve">12 week </w:t>
      </w:r>
      <w:r w:rsidR="00D34F3B" w:rsidRPr="00907251">
        <w:rPr>
          <w:rFonts w:ascii="Arial" w:eastAsia="Times New Roman" w:hAnsi="Arial" w:cs="Arial"/>
          <w:bCs/>
          <w:color w:val="000000" w:themeColor="text1"/>
          <w:sz w:val="21"/>
          <w:szCs w:val="21"/>
          <w:lang w:eastAsia="en-GB"/>
        </w:rPr>
        <w:t>search</w:t>
      </w:r>
      <w:r w:rsidRPr="00907251">
        <w:rPr>
          <w:rFonts w:ascii="Arial" w:eastAsia="Times New Roman" w:hAnsi="Arial" w:cs="Arial"/>
          <w:bCs/>
          <w:color w:val="000000" w:themeColor="text1"/>
          <w:sz w:val="21"/>
          <w:szCs w:val="21"/>
          <w:lang w:eastAsia="en-GB"/>
        </w:rPr>
        <w:t xml:space="preserve"> period, </w:t>
      </w:r>
      <w:r w:rsidR="00D34F3B" w:rsidRPr="00907251">
        <w:rPr>
          <w:rFonts w:ascii="Arial" w:eastAsia="Times New Roman" w:hAnsi="Arial" w:cs="Arial"/>
          <w:bCs/>
          <w:color w:val="000000" w:themeColor="text1"/>
          <w:sz w:val="21"/>
          <w:szCs w:val="21"/>
          <w:lang w:eastAsia="en-GB"/>
        </w:rPr>
        <w:t>an attendance hearing</w:t>
      </w:r>
      <w:r w:rsidR="00161340" w:rsidRPr="00907251">
        <w:rPr>
          <w:rFonts w:ascii="Arial" w:eastAsia="Times New Roman" w:hAnsi="Arial" w:cs="Arial"/>
          <w:bCs/>
          <w:color w:val="000000" w:themeColor="text1"/>
          <w:sz w:val="21"/>
          <w:szCs w:val="21"/>
          <w:lang w:eastAsia="en-GB"/>
        </w:rPr>
        <w:t xml:space="preserve"> will be arranged</w:t>
      </w:r>
      <w:r w:rsidR="00D34F3B" w:rsidRPr="00907251">
        <w:rPr>
          <w:rFonts w:ascii="Arial" w:eastAsia="Times New Roman" w:hAnsi="Arial" w:cs="Arial"/>
          <w:bCs/>
          <w:color w:val="000000" w:themeColor="text1"/>
          <w:sz w:val="21"/>
          <w:szCs w:val="21"/>
          <w:lang w:eastAsia="en-GB"/>
        </w:rPr>
        <w:t xml:space="preserve"> </w:t>
      </w:r>
      <w:r w:rsidR="006E675C" w:rsidRPr="00907251">
        <w:rPr>
          <w:rFonts w:ascii="Arial" w:eastAsia="Times New Roman" w:hAnsi="Arial" w:cs="Arial"/>
          <w:bCs/>
          <w:color w:val="000000" w:themeColor="text1"/>
          <w:sz w:val="21"/>
          <w:szCs w:val="21"/>
          <w:lang w:eastAsia="en-GB"/>
        </w:rPr>
        <w:t>where</w:t>
      </w:r>
      <w:r w:rsidR="000E6DA4" w:rsidRPr="00907251">
        <w:rPr>
          <w:rFonts w:ascii="Arial" w:eastAsia="Times New Roman" w:hAnsi="Arial" w:cs="Arial"/>
          <w:bCs/>
          <w:color w:val="000000" w:themeColor="text1"/>
          <w:sz w:val="21"/>
          <w:szCs w:val="21"/>
          <w:lang w:eastAsia="en-GB"/>
        </w:rPr>
        <w:t xml:space="preserve"> </w:t>
      </w:r>
      <w:r w:rsidR="00D34F3B" w:rsidRPr="00907251">
        <w:rPr>
          <w:rFonts w:ascii="Arial" w:eastAsia="Times New Roman" w:hAnsi="Arial" w:cs="Arial"/>
          <w:bCs/>
          <w:color w:val="000000" w:themeColor="text1"/>
          <w:sz w:val="21"/>
          <w:szCs w:val="21"/>
          <w:lang w:eastAsia="en-GB"/>
        </w:rPr>
        <w:t xml:space="preserve">a decision </w:t>
      </w:r>
      <w:r w:rsidR="00611079" w:rsidRPr="00907251">
        <w:rPr>
          <w:rFonts w:ascii="Arial" w:eastAsia="Times New Roman" w:hAnsi="Arial" w:cs="Arial"/>
          <w:bCs/>
          <w:color w:val="000000" w:themeColor="text1"/>
          <w:sz w:val="21"/>
          <w:szCs w:val="21"/>
          <w:lang w:eastAsia="en-GB"/>
        </w:rPr>
        <w:t>on your continued employment will be made.</w:t>
      </w:r>
      <w:r w:rsidR="001A1F5B" w:rsidRPr="00907251">
        <w:rPr>
          <w:rFonts w:ascii="Arial" w:eastAsia="Times New Roman" w:hAnsi="Arial" w:cs="Arial"/>
          <w:bCs/>
          <w:color w:val="000000" w:themeColor="text1"/>
          <w:sz w:val="21"/>
          <w:szCs w:val="21"/>
          <w:lang w:eastAsia="en-GB"/>
        </w:rPr>
        <w:t xml:space="preserve"> </w:t>
      </w:r>
      <w:r w:rsidR="000E6DA4" w:rsidRPr="00907251">
        <w:rPr>
          <w:rFonts w:ascii="Arial" w:eastAsia="Times New Roman" w:hAnsi="Arial" w:cs="Arial"/>
          <w:bCs/>
          <w:color w:val="000000" w:themeColor="text1"/>
          <w:sz w:val="21"/>
          <w:szCs w:val="21"/>
          <w:lang w:eastAsia="en-GB"/>
        </w:rPr>
        <w:t>O</w:t>
      </w:r>
      <w:r w:rsidR="001A1F5B" w:rsidRPr="00907251">
        <w:rPr>
          <w:rFonts w:ascii="Arial" w:eastAsia="Times New Roman" w:hAnsi="Arial" w:cs="Arial"/>
          <w:bCs/>
          <w:color w:val="000000" w:themeColor="text1"/>
          <w:sz w:val="21"/>
          <w:szCs w:val="21"/>
          <w:lang w:eastAsia="en-GB"/>
        </w:rPr>
        <w:t>ne of the potential outcomes</w:t>
      </w:r>
      <w:r w:rsidR="000E6DA4" w:rsidRPr="00907251">
        <w:rPr>
          <w:rFonts w:ascii="Arial" w:eastAsia="Times New Roman" w:hAnsi="Arial" w:cs="Arial"/>
          <w:bCs/>
          <w:color w:val="000000" w:themeColor="text1"/>
          <w:sz w:val="21"/>
          <w:szCs w:val="21"/>
          <w:lang w:eastAsia="en-GB"/>
        </w:rPr>
        <w:t xml:space="preserve"> of the hearing</w:t>
      </w:r>
      <w:r w:rsidR="001A1F5B" w:rsidRPr="00907251">
        <w:rPr>
          <w:rFonts w:ascii="Arial" w:eastAsia="Times New Roman" w:hAnsi="Arial" w:cs="Arial"/>
          <w:bCs/>
          <w:color w:val="000000" w:themeColor="text1"/>
          <w:sz w:val="21"/>
          <w:szCs w:val="21"/>
          <w:lang w:eastAsia="en-GB"/>
        </w:rPr>
        <w:t xml:space="preserve"> is that you could be dismissed from your employment with the council.</w:t>
      </w:r>
      <w:r w:rsidR="001A1F5B" w:rsidRPr="00BD26BA">
        <w:rPr>
          <w:rFonts w:ascii="Arial" w:eastAsia="Times New Roman" w:hAnsi="Arial" w:cs="Arial"/>
          <w:bCs/>
          <w:color w:val="000000" w:themeColor="text1"/>
          <w:sz w:val="21"/>
          <w:szCs w:val="21"/>
          <w:lang w:eastAsia="en-GB"/>
        </w:rPr>
        <w:t xml:space="preserve"> </w:t>
      </w:r>
    </w:p>
    <w:p w14:paraId="17DABFE2" w14:textId="77777777" w:rsidR="004877B6" w:rsidRPr="00BE7EDC" w:rsidRDefault="001611CD" w:rsidP="00B55050">
      <w:pPr>
        <w:pStyle w:val="ListParagraph"/>
        <w:spacing w:line="240" w:lineRule="auto"/>
        <w:ind w:left="0"/>
        <w:contextualSpacing w:val="0"/>
        <w:jc w:val="both"/>
        <w:rPr>
          <w:rFonts w:ascii="Arial" w:hAnsi="Arial" w:cs="Arial"/>
          <w:sz w:val="21"/>
          <w:szCs w:val="21"/>
        </w:rPr>
      </w:pPr>
      <w:r>
        <w:rPr>
          <w:rFonts w:ascii="Arial" w:hAnsi="Arial" w:cs="Arial"/>
          <w:bCs/>
          <w:sz w:val="21"/>
          <w:szCs w:val="21"/>
        </w:rPr>
        <w:lastRenderedPageBreak/>
        <w:t xml:space="preserve">For further </w:t>
      </w:r>
      <w:r w:rsidRPr="00B12AFF">
        <w:rPr>
          <w:rFonts w:ascii="Arial" w:hAnsi="Arial" w:cs="Arial"/>
          <w:bCs/>
          <w:sz w:val="21"/>
          <w:szCs w:val="21"/>
        </w:rPr>
        <w:t xml:space="preserve">information on redeployment, please refer to </w:t>
      </w:r>
      <w:r w:rsidRPr="00BE7EDC">
        <w:rPr>
          <w:rFonts w:ascii="Arial" w:hAnsi="Arial" w:cs="Arial"/>
          <w:bCs/>
          <w:sz w:val="21"/>
          <w:szCs w:val="21"/>
        </w:rPr>
        <w:t xml:space="preserve">the </w:t>
      </w:r>
      <w:hyperlink r:id="rId30" w:history="1">
        <w:r w:rsidRPr="00BE7EDC">
          <w:rPr>
            <w:rStyle w:val="Hyperlink"/>
            <w:rFonts w:ascii="Arial" w:hAnsi="Arial" w:cs="Arial"/>
            <w:bCs/>
            <w:sz w:val="21"/>
            <w:szCs w:val="21"/>
          </w:rPr>
          <w:t>vacancy management policy</w:t>
        </w:r>
      </w:hyperlink>
      <w:r w:rsidR="00554BF6">
        <w:rPr>
          <w:rFonts w:ascii="Arial" w:hAnsi="Arial" w:cs="Arial"/>
          <w:sz w:val="21"/>
          <w:szCs w:val="21"/>
        </w:rPr>
        <w:t>.</w:t>
      </w:r>
    </w:p>
    <w:p w14:paraId="3DFFEC7C" w14:textId="77777777" w:rsidR="00C05F8F" w:rsidRPr="00B55050" w:rsidRDefault="001611CD" w:rsidP="00B55050">
      <w:pPr>
        <w:pStyle w:val="ListParagraph"/>
        <w:spacing w:line="240" w:lineRule="auto"/>
        <w:ind w:left="0"/>
        <w:contextualSpacing w:val="0"/>
        <w:jc w:val="both"/>
        <w:rPr>
          <w:rFonts w:ascii="Arial" w:hAnsi="Arial" w:cs="Arial"/>
          <w:b/>
          <w:sz w:val="21"/>
          <w:szCs w:val="21"/>
        </w:rPr>
      </w:pPr>
      <w:r w:rsidRPr="00B55050">
        <w:rPr>
          <w:rFonts w:ascii="Arial" w:hAnsi="Arial" w:cs="Arial"/>
          <w:b/>
          <w:sz w:val="21"/>
          <w:szCs w:val="21"/>
        </w:rPr>
        <w:t xml:space="preserve">Disability Retention </w:t>
      </w:r>
      <w:r w:rsidR="001B2169" w:rsidRPr="00B55050">
        <w:rPr>
          <w:rFonts w:ascii="Arial" w:hAnsi="Arial" w:cs="Arial"/>
          <w:b/>
          <w:sz w:val="21"/>
          <w:szCs w:val="21"/>
        </w:rPr>
        <w:t>Proce</w:t>
      </w:r>
      <w:r w:rsidR="00DF71F4" w:rsidRPr="00B55050">
        <w:rPr>
          <w:rFonts w:ascii="Arial" w:hAnsi="Arial" w:cs="Arial"/>
          <w:b/>
          <w:sz w:val="21"/>
          <w:szCs w:val="21"/>
        </w:rPr>
        <w:t>ss</w:t>
      </w:r>
      <w:r w:rsidR="001B2169" w:rsidRPr="00B55050">
        <w:rPr>
          <w:rFonts w:ascii="Arial" w:hAnsi="Arial" w:cs="Arial"/>
          <w:b/>
          <w:sz w:val="21"/>
          <w:szCs w:val="21"/>
        </w:rPr>
        <w:t xml:space="preserve"> for</w:t>
      </w:r>
      <w:r w:rsidR="005824EE" w:rsidRPr="00B55050">
        <w:rPr>
          <w:rFonts w:ascii="Arial" w:hAnsi="Arial" w:cs="Arial"/>
          <w:b/>
          <w:sz w:val="21"/>
          <w:szCs w:val="21"/>
        </w:rPr>
        <w:t xml:space="preserve"> Employee</w:t>
      </w:r>
      <w:r w:rsidR="001B2169" w:rsidRPr="00B55050">
        <w:rPr>
          <w:rFonts w:ascii="Arial" w:hAnsi="Arial" w:cs="Arial"/>
          <w:b/>
          <w:sz w:val="21"/>
          <w:szCs w:val="21"/>
        </w:rPr>
        <w:t>s</w:t>
      </w:r>
      <w:r w:rsidR="005824EE" w:rsidRPr="00B55050">
        <w:rPr>
          <w:rFonts w:ascii="Arial" w:hAnsi="Arial" w:cs="Arial"/>
          <w:b/>
          <w:sz w:val="21"/>
          <w:szCs w:val="21"/>
        </w:rPr>
        <w:t xml:space="preserve"> in Work</w:t>
      </w:r>
    </w:p>
    <w:p w14:paraId="1E203168" w14:textId="77777777" w:rsidR="001857F2" w:rsidRPr="00BE7EDC" w:rsidRDefault="001611CD" w:rsidP="00B55050">
      <w:pPr>
        <w:pStyle w:val="CommentText"/>
        <w:jc w:val="both"/>
        <w:rPr>
          <w:rFonts w:ascii="Arial" w:hAnsi="Arial" w:cs="Arial"/>
          <w:color w:val="000000" w:themeColor="text1"/>
          <w:sz w:val="21"/>
          <w:szCs w:val="21"/>
        </w:rPr>
      </w:pPr>
      <w:r>
        <w:rPr>
          <w:rFonts w:ascii="Arial" w:hAnsi="Arial" w:cs="Arial"/>
          <w:sz w:val="21"/>
          <w:szCs w:val="21"/>
        </w:rPr>
        <w:t>If</w:t>
      </w:r>
      <w:r w:rsidR="00C05F8F" w:rsidRPr="00BE7EDC">
        <w:rPr>
          <w:rFonts w:ascii="Arial" w:hAnsi="Arial" w:cs="Arial"/>
          <w:sz w:val="21"/>
          <w:szCs w:val="21"/>
        </w:rPr>
        <w:t xml:space="preserve"> you are in work but a</w:t>
      </w:r>
      <w:r w:rsidR="00102D85" w:rsidRPr="00BE7EDC">
        <w:rPr>
          <w:rFonts w:ascii="Arial" w:hAnsi="Arial" w:cs="Arial"/>
          <w:sz w:val="21"/>
          <w:szCs w:val="21"/>
        </w:rPr>
        <w:t>re struggling to carry out the full remit of your role due to a</w:t>
      </w:r>
      <w:r w:rsidR="00C05F8F" w:rsidRPr="00BE7EDC">
        <w:rPr>
          <w:rFonts w:ascii="Arial" w:hAnsi="Arial" w:cs="Arial"/>
          <w:sz w:val="21"/>
          <w:szCs w:val="21"/>
        </w:rPr>
        <w:t xml:space="preserve"> health condition or disability</w:t>
      </w:r>
      <w:r w:rsidR="007759F4" w:rsidRPr="00BE7EDC">
        <w:rPr>
          <w:rFonts w:ascii="Arial" w:hAnsi="Arial" w:cs="Arial"/>
          <w:color w:val="000000" w:themeColor="text1"/>
          <w:sz w:val="21"/>
          <w:szCs w:val="21"/>
        </w:rPr>
        <w:t xml:space="preserve">, your manager may meet with you to discuss whether the </w:t>
      </w:r>
      <w:hyperlink r:id="rId31" w:history="1">
        <w:r w:rsidR="007759F4" w:rsidRPr="00BE7EDC">
          <w:rPr>
            <w:rStyle w:val="Hyperlink"/>
            <w:rFonts w:ascii="Arial" w:hAnsi="Arial" w:cs="Arial"/>
            <w:sz w:val="21"/>
            <w:szCs w:val="21"/>
          </w:rPr>
          <w:t>disability retention proce</w:t>
        </w:r>
        <w:r w:rsidR="00DF71F4" w:rsidRPr="00BE7EDC">
          <w:rPr>
            <w:rStyle w:val="Hyperlink"/>
            <w:rFonts w:ascii="Arial" w:hAnsi="Arial" w:cs="Arial"/>
            <w:sz w:val="21"/>
            <w:szCs w:val="21"/>
          </w:rPr>
          <w:t>ss</w:t>
        </w:r>
      </w:hyperlink>
      <w:r w:rsidR="00DF71F4" w:rsidRPr="00BE7EDC">
        <w:rPr>
          <w:rFonts w:ascii="Arial" w:hAnsi="Arial" w:cs="Arial"/>
          <w:color w:val="000000" w:themeColor="text1"/>
          <w:sz w:val="21"/>
          <w:szCs w:val="21"/>
        </w:rPr>
        <w:t xml:space="preserve"> </w:t>
      </w:r>
      <w:r w:rsidRPr="00BE7EDC">
        <w:rPr>
          <w:rFonts w:ascii="Arial" w:hAnsi="Arial" w:cs="Arial"/>
          <w:color w:val="000000" w:themeColor="text1"/>
          <w:sz w:val="21"/>
          <w:szCs w:val="21"/>
        </w:rPr>
        <w:t>might be applicable in your case.</w:t>
      </w:r>
    </w:p>
    <w:p w14:paraId="54142CE2" w14:textId="77777777" w:rsidR="00FF02CE" w:rsidRDefault="001611CD" w:rsidP="00B55050">
      <w:pPr>
        <w:pStyle w:val="CommentText"/>
        <w:jc w:val="both"/>
        <w:rPr>
          <w:rFonts w:ascii="Arial" w:eastAsia="Times New Roman" w:hAnsi="Arial" w:cs="Arial"/>
          <w:b/>
          <w:color w:val="000000" w:themeColor="text1"/>
          <w:sz w:val="32"/>
          <w:szCs w:val="32"/>
          <w:lang w:eastAsia="en-GB"/>
        </w:rPr>
      </w:pPr>
      <w:bookmarkStart w:id="4" w:name="_Hlk72151808"/>
      <w:r>
        <w:rPr>
          <w:rFonts w:ascii="Arial" w:eastAsia="Times New Roman" w:hAnsi="Arial" w:cs="Arial"/>
          <w:b/>
          <w:color w:val="000000" w:themeColor="text1"/>
          <w:sz w:val="32"/>
          <w:szCs w:val="32"/>
          <w:lang w:eastAsia="en-GB"/>
        </w:rPr>
        <w:t xml:space="preserve">Ill Health </w:t>
      </w:r>
      <w:r>
        <w:rPr>
          <w:rFonts w:ascii="Arial" w:eastAsia="Times New Roman" w:hAnsi="Arial" w:cs="Arial"/>
          <w:b/>
          <w:color w:val="000000" w:themeColor="text1"/>
          <w:sz w:val="32"/>
          <w:szCs w:val="32"/>
          <w:lang w:eastAsia="en-GB"/>
        </w:rPr>
        <w:t>Retirement</w:t>
      </w:r>
    </w:p>
    <w:bookmarkEnd w:id="4"/>
    <w:p w14:paraId="250ACC98" w14:textId="77777777" w:rsidR="00C676F5" w:rsidRPr="00C676F5" w:rsidRDefault="001611CD" w:rsidP="00B55050">
      <w:pPr>
        <w:spacing w:line="240" w:lineRule="auto"/>
        <w:jc w:val="both"/>
        <w:rPr>
          <w:rFonts w:ascii="Arial" w:hAnsi="Arial" w:cs="Arial"/>
          <w:bCs/>
          <w:sz w:val="21"/>
          <w:szCs w:val="21"/>
        </w:rPr>
      </w:pPr>
      <w:r w:rsidRPr="00BE7EDC">
        <w:rPr>
          <w:rFonts w:ascii="Arial" w:hAnsi="Arial" w:cs="Arial"/>
          <w:bCs/>
          <w:sz w:val="21"/>
          <w:szCs w:val="21"/>
        </w:rPr>
        <w:t xml:space="preserve">If OH consider the nature of your </w:t>
      </w:r>
      <w:r w:rsidRPr="00BE7EDC">
        <w:rPr>
          <w:rFonts w:ascii="Arial" w:hAnsi="Arial" w:cs="Arial"/>
          <w:bCs/>
          <w:color w:val="000000" w:themeColor="text1"/>
          <w:sz w:val="21"/>
          <w:szCs w:val="21"/>
        </w:rPr>
        <w:t xml:space="preserve">illness </w:t>
      </w:r>
      <w:r w:rsidR="00B041A7" w:rsidRPr="00BE7EDC">
        <w:rPr>
          <w:rFonts w:ascii="Arial" w:hAnsi="Arial" w:cs="Arial"/>
          <w:bCs/>
          <w:color w:val="000000" w:themeColor="text1"/>
          <w:sz w:val="21"/>
          <w:szCs w:val="21"/>
        </w:rPr>
        <w:t xml:space="preserve">/ condition </w:t>
      </w:r>
      <w:r w:rsidRPr="00BE7EDC">
        <w:rPr>
          <w:rFonts w:ascii="Arial" w:hAnsi="Arial" w:cs="Arial"/>
          <w:bCs/>
          <w:sz w:val="21"/>
          <w:szCs w:val="21"/>
        </w:rPr>
        <w:t xml:space="preserve">is likely to mean you will be unfit for </w:t>
      </w:r>
      <w:r w:rsidR="00FD63BB" w:rsidRPr="00BE7EDC">
        <w:rPr>
          <w:rFonts w:ascii="Arial" w:hAnsi="Arial" w:cs="Arial"/>
          <w:bCs/>
          <w:sz w:val="21"/>
          <w:szCs w:val="21"/>
        </w:rPr>
        <w:t xml:space="preserve">any </w:t>
      </w:r>
      <w:r w:rsidRPr="00BE7EDC">
        <w:rPr>
          <w:rFonts w:ascii="Arial" w:hAnsi="Arial" w:cs="Arial"/>
          <w:bCs/>
          <w:sz w:val="21"/>
          <w:szCs w:val="21"/>
        </w:rPr>
        <w:t xml:space="preserve">work in the foreseeable future, and you meet the qualifying pension scheme criteria, they may suggest </w:t>
      </w:r>
      <w:r w:rsidR="006E675C">
        <w:rPr>
          <w:rFonts w:ascii="Arial" w:hAnsi="Arial" w:cs="Arial"/>
          <w:bCs/>
          <w:sz w:val="21"/>
          <w:szCs w:val="21"/>
        </w:rPr>
        <w:t xml:space="preserve">exploring </w:t>
      </w:r>
      <w:r w:rsidRPr="00BE7EDC">
        <w:rPr>
          <w:rFonts w:ascii="Arial" w:hAnsi="Arial" w:cs="Arial"/>
          <w:bCs/>
          <w:sz w:val="21"/>
          <w:szCs w:val="21"/>
        </w:rPr>
        <w:t xml:space="preserve">ill health retirement. For further information on this, please refer to the </w:t>
      </w:r>
      <w:hyperlink r:id="rId32" w:history="1">
        <w:r w:rsidRPr="00BE7EDC">
          <w:rPr>
            <w:rStyle w:val="Hyperlink"/>
            <w:rFonts w:ascii="Arial" w:hAnsi="Arial" w:cs="Arial"/>
            <w:bCs/>
            <w:sz w:val="21"/>
            <w:szCs w:val="21"/>
          </w:rPr>
          <w:t>ill health retirement policy</w:t>
        </w:r>
      </w:hyperlink>
      <w:r w:rsidRPr="00BE7EDC">
        <w:rPr>
          <w:rFonts w:ascii="Arial" w:hAnsi="Arial" w:cs="Arial"/>
          <w:bCs/>
          <w:sz w:val="21"/>
          <w:szCs w:val="21"/>
        </w:rPr>
        <w:t>.</w:t>
      </w:r>
      <w:r>
        <w:rPr>
          <w:rFonts w:ascii="Arial" w:hAnsi="Arial" w:cs="Arial"/>
          <w:bCs/>
          <w:sz w:val="21"/>
          <w:szCs w:val="21"/>
        </w:rPr>
        <w:t xml:space="preserve"> </w:t>
      </w:r>
    </w:p>
    <w:p w14:paraId="2A57ABAD" w14:textId="77777777" w:rsidR="00CD2396" w:rsidRPr="00A21BEB" w:rsidRDefault="001611CD" w:rsidP="00B55050">
      <w:pPr>
        <w:spacing w:line="240" w:lineRule="auto"/>
        <w:jc w:val="both"/>
        <w:rPr>
          <w:rFonts w:ascii="Arial" w:hAnsi="Arial" w:cs="Arial"/>
          <w:b/>
          <w:color w:val="000000"/>
          <w:sz w:val="32"/>
          <w:szCs w:val="32"/>
        </w:rPr>
      </w:pPr>
      <w:r w:rsidRPr="00A21BEB">
        <w:rPr>
          <w:rFonts w:ascii="Arial" w:hAnsi="Arial" w:cs="Arial"/>
          <w:b/>
          <w:color w:val="000000"/>
          <w:sz w:val="32"/>
          <w:szCs w:val="32"/>
        </w:rPr>
        <w:t>Absen</w:t>
      </w:r>
      <w:r w:rsidRPr="00A21BEB">
        <w:rPr>
          <w:rFonts w:ascii="Arial" w:hAnsi="Arial" w:cs="Arial"/>
          <w:b/>
          <w:color w:val="000000"/>
          <w:sz w:val="32"/>
          <w:szCs w:val="32"/>
        </w:rPr>
        <w:t>ce Review Meeting (for Prolonged Absences)</w:t>
      </w:r>
    </w:p>
    <w:p w14:paraId="0061D821" w14:textId="77777777" w:rsidR="00CD2396" w:rsidRDefault="001611CD" w:rsidP="00B55050">
      <w:pPr>
        <w:spacing w:line="240" w:lineRule="auto"/>
        <w:jc w:val="both"/>
        <w:rPr>
          <w:rFonts w:ascii="Arial" w:hAnsi="Arial" w:cs="Arial"/>
          <w:color w:val="000000" w:themeColor="text1"/>
          <w:sz w:val="21"/>
          <w:szCs w:val="21"/>
        </w:rPr>
      </w:pPr>
      <w:r>
        <w:rPr>
          <w:rFonts w:ascii="Arial" w:hAnsi="Arial" w:cs="Arial"/>
          <w:color w:val="000000" w:themeColor="text1"/>
          <w:sz w:val="21"/>
          <w:szCs w:val="21"/>
        </w:rPr>
        <w:t>If you have been absent for a prolonged period</w:t>
      </w:r>
      <w:r w:rsidR="00D5783E">
        <w:rPr>
          <w:rFonts w:ascii="Arial" w:hAnsi="Arial" w:cs="Arial"/>
          <w:color w:val="000000" w:themeColor="text1"/>
          <w:sz w:val="21"/>
          <w:szCs w:val="21"/>
        </w:rPr>
        <w:t xml:space="preserve">, </w:t>
      </w:r>
      <w:r>
        <w:rPr>
          <w:rFonts w:ascii="Arial" w:hAnsi="Arial" w:cs="Arial"/>
          <w:color w:val="000000" w:themeColor="text1"/>
          <w:sz w:val="21"/>
          <w:szCs w:val="21"/>
        </w:rPr>
        <w:t xml:space="preserve">it becomes clear that there is no realistic prospect of you returning to work within a reasonable timeframe </w:t>
      </w:r>
      <w:r w:rsidRPr="00557CE7">
        <w:rPr>
          <w:rFonts w:ascii="Arial" w:hAnsi="Arial" w:cs="Arial"/>
          <w:color w:val="000000" w:themeColor="text1"/>
          <w:sz w:val="21"/>
          <w:szCs w:val="21"/>
        </w:rPr>
        <w:t>and the service is not able to sustain the absence any lo</w:t>
      </w:r>
      <w:r w:rsidRPr="00557CE7">
        <w:rPr>
          <w:rFonts w:ascii="Arial" w:hAnsi="Arial" w:cs="Arial"/>
          <w:color w:val="000000" w:themeColor="text1"/>
          <w:sz w:val="21"/>
          <w:szCs w:val="21"/>
        </w:rPr>
        <w:t>nger</w:t>
      </w:r>
      <w:r>
        <w:rPr>
          <w:rFonts w:ascii="Arial" w:hAnsi="Arial" w:cs="Arial"/>
          <w:color w:val="000000" w:themeColor="text1"/>
          <w:sz w:val="21"/>
          <w:szCs w:val="21"/>
        </w:rPr>
        <w:t xml:space="preserve">, your manager </w:t>
      </w:r>
      <w:r w:rsidRPr="00D0459D">
        <w:rPr>
          <w:rFonts w:ascii="Arial" w:hAnsi="Arial" w:cs="Arial"/>
          <w:color w:val="000000" w:themeColor="text1"/>
          <w:sz w:val="21"/>
          <w:szCs w:val="21"/>
        </w:rPr>
        <w:t>will</w:t>
      </w:r>
      <w:r>
        <w:rPr>
          <w:rFonts w:ascii="Arial" w:hAnsi="Arial" w:cs="Arial"/>
          <w:color w:val="000000" w:themeColor="text1"/>
          <w:sz w:val="21"/>
          <w:szCs w:val="21"/>
        </w:rPr>
        <w:t xml:space="preserve"> ask you to attend an absence review meeting. The purpose of the review meeting is to consider whether there are any further options that can be explored to support you to return to work before the case is referred to an attendance hearing.</w:t>
      </w:r>
    </w:p>
    <w:p w14:paraId="44AD1A04" w14:textId="77777777" w:rsidR="00CD2396" w:rsidRPr="00A21BEB" w:rsidRDefault="001611CD" w:rsidP="00B55050">
      <w:pPr>
        <w:spacing w:line="240" w:lineRule="auto"/>
        <w:jc w:val="both"/>
        <w:rPr>
          <w:rFonts w:ascii="Times New Roman" w:hAnsi="Times New Roman" w:cs="Times New Roman"/>
          <w:sz w:val="24"/>
          <w:szCs w:val="24"/>
          <w:lang w:eastAsia="en-GB"/>
        </w:rPr>
      </w:pPr>
      <w:r>
        <w:rPr>
          <w:rFonts w:ascii="Arial" w:hAnsi="Arial" w:cs="Arial"/>
          <w:color w:val="000000" w:themeColor="text1"/>
          <w:sz w:val="21"/>
          <w:szCs w:val="21"/>
        </w:rPr>
        <w:t xml:space="preserve">An appropriate </w:t>
      </w:r>
      <w:r>
        <w:rPr>
          <w:rFonts w:ascii="Arial" w:hAnsi="Arial" w:cs="Arial"/>
          <w:color w:val="000000" w:themeColor="text1"/>
          <w:sz w:val="21"/>
          <w:szCs w:val="21"/>
        </w:rPr>
        <w:t xml:space="preserve">manager will chair this meeting and you can be accompanied by </w:t>
      </w:r>
      <w:r w:rsidRPr="008D3160">
        <w:rPr>
          <w:rFonts w:ascii="Arial" w:hAnsi="Arial" w:cs="Arial"/>
          <w:color w:val="000000" w:themeColor="text1"/>
          <w:sz w:val="21"/>
          <w:szCs w:val="21"/>
        </w:rPr>
        <w:t>a work colleague, trade union representative or an official employed by a trade union</w:t>
      </w:r>
      <w:r>
        <w:rPr>
          <w:rFonts w:ascii="Arial" w:hAnsi="Arial" w:cs="Arial"/>
          <w:color w:val="000000" w:themeColor="text1"/>
          <w:sz w:val="21"/>
          <w:szCs w:val="21"/>
        </w:rPr>
        <w:t xml:space="preserve"> if you wish.</w:t>
      </w:r>
      <w:r>
        <w:rPr>
          <w:rFonts w:ascii="Arial" w:eastAsia="Times New Roman" w:hAnsi="Arial" w:cs="Arial"/>
          <w:color w:val="000000" w:themeColor="text1"/>
          <w:sz w:val="21"/>
          <w:szCs w:val="21"/>
          <w:lang w:eastAsia="en-GB"/>
        </w:rPr>
        <w:t xml:space="preserve"> </w:t>
      </w:r>
    </w:p>
    <w:p w14:paraId="3FCBF5DA" w14:textId="77777777" w:rsidR="007A20A1" w:rsidRPr="007A20A1" w:rsidRDefault="001611CD" w:rsidP="00B55050">
      <w:pPr>
        <w:spacing w:line="240" w:lineRule="auto"/>
        <w:jc w:val="both"/>
        <w:rPr>
          <w:rFonts w:ascii="Arial" w:hAnsi="Arial" w:cs="Arial"/>
          <w:b/>
          <w:sz w:val="32"/>
          <w:szCs w:val="32"/>
          <w:shd w:val="clear" w:color="auto" w:fill="EA9999"/>
        </w:rPr>
      </w:pPr>
      <w:r w:rsidRPr="00F67143">
        <w:rPr>
          <w:rFonts w:ascii="Arial" w:hAnsi="Arial" w:cs="Arial"/>
          <w:b/>
          <w:color w:val="000000"/>
          <w:sz w:val="32"/>
          <w:szCs w:val="32"/>
        </w:rPr>
        <w:t>Attendance Hearing</w:t>
      </w:r>
      <w:r w:rsidR="00D81504" w:rsidRPr="00F67143">
        <w:rPr>
          <w:rFonts w:ascii="Arial" w:hAnsi="Arial" w:cs="Arial"/>
          <w:b/>
          <w:color w:val="000000"/>
          <w:sz w:val="32"/>
          <w:szCs w:val="32"/>
        </w:rPr>
        <w:t>s</w:t>
      </w:r>
    </w:p>
    <w:p w14:paraId="0EA391BA" w14:textId="77777777" w:rsidR="00020E14" w:rsidRDefault="001611CD" w:rsidP="00B55050">
      <w:pPr>
        <w:pStyle w:val="ListParagraph"/>
        <w:spacing w:line="240" w:lineRule="auto"/>
        <w:ind w:left="0"/>
        <w:contextualSpacing w:val="0"/>
        <w:jc w:val="both"/>
        <w:rPr>
          <w:rFonts w:ascii="Arial" w:hAnsi="Arial" w:cs="Arial"/>
          <w:color w:val="000000" w:themeColor="text1"/>
          <w:sz w:val="21"/>
          <w:szCs w:val="21"/>
        </w:rPr>
      </w:pPr>
      <w:r>
        <w:rPr>
          <w:rFonts w:ascii="Arial" w:hAnsi="Arial" w:cs="Arial"/>
          <w:color w:val="000000" w:themeColor="text1"/>
          <w:sz w:val="21"/>
          <w:szCs w:val="21"/>
        </w:rPr>
        <w:t>W</w:t>
      </w:r>
      <w:r w:rsidR="007A20A1">
        <w:rPr>
          <w:rFonts w:ascii="Arial" w:hAnsi="Arial" w:cs="Arial"/>
          <w:color w:val="000000" w:themeColor="text1"/>
          <w:sz w:val="21"/>
          <w:szCs w:val="21"/>
        </w:rPr>
        <w:t>hilst w</w:t>
      </w:r>
      <w:r w:rsidR="007A20A1" w:rsidRPr="008F3EEA">
        <w:rPr>
          <w:rFonts w:ascii="Arial" w:hAnsi="Arial" w:cs="Arial"/>
          <w:color w:val="000000" w:themeColor="text1"/>
          <w:sz w:val="21"/>
          <w:szCs w:val="21"/>
        </w:rPr>
        <w:t xml:space="preserve">e will support you </w:t>
      </w:r>
      <w:r>
        <w:rPr>
          <w:rFonts w:ascii="Arial" w:hAnsi="Arial" w:cs="Arial"/>
          <w:color w:val="000000" w:themeColor="text1"/>
          <w:sz w:val="21"/>
          <w:szCs w:val="21"/>
        </w:rPr>
        <w:t xml:space="preserve">during sickness absence, </w:t>
      </w:r>
      <w:r w:rsidR="003F5EF0">
        <w:rPr>
          <w:rFonts w:ascii="Arial" w:hAnsi="Arial" w:cs="Arial"/>
          <w:color w:val="000000" w:themeColor="text1"/>
          <w:sz w:val="21"/>
          <w:szCs w:val="21"/>
        </w:rPr>
        <w:t xml:space="preserve">repeat or </w:t>
      </w:r>
      <w:r>
        <w:rPr>
          <w:rFonts w:ascii="Arial" w:hAnsi="Arial" w:cs="Arial"/>
          <w:color w:val="000000" w:themeColor="text1"/>
          <w:sz w:val="21"/>
          <w:szCs w:val="21"/>
        </w:rPr>
        <w:t xml:space="preserve">continued absence </w:t>
      </w:r>
      <w:r w:rsidR="007A20A1" w:rsidRPr="00F75DF4">
        <w:rPr>
          <w:rFonts w:ascii="Arial" w:hAnsi="Arial" w:cs="Arial"/>
          <w:color w:val="000000" w:themeColor="text1"/>
          <w:sz w:val="21"/>
          <w:szCs w:val="21"/>
          <w:lang w:val="en" w:eastAsia="en-GB"/>
        </w:rPr>
        <w:t xml:space="preserve">cannot </w:t>
      </w:r>
      <w:r>
        <w:rPr>
          <w:rFonts w:ascii="Arial" w:hAnsi="Arial" w:cs="Arial"/>
          <w:color w:val="000000" w:themeColor="text1"/>
          <w:sz w:val="21"/>
          <w:szCs w:val="21"/>
          <w:lang w:val="en" w:eastAsia="en-GB"/>
        </w:rPr>
        <w:t xml:space="preserve">be </w:t>
      </w:r>
      <w:r w:rsidR="007A20A1" w:rsidRPr="00F75DF4">
        <w:rPr>
          <w:rFonts w:ascii="Arial" w:hAnsi="Arial" w:cs="Arial"/>
          <w:color w:val="000000" w:themeColor="text1"/>
          <w:sz w:val="21"/>
          <w:szCs w:val="21"/>
          <w:lang w:val="en" w:eastAsia="en-GB"/>
        </w:rPr>
        <w:t>sustain</w:t>
      </w:r>
      <w:r>
        <w:rPr>
          <w:rFonts w:ascii="Arial" w:hAnsi="Arial" w:cs="Arial"/>
          <w:color w:val="000000" w:themeColor="text1"/>
          <w:sz w:val="21"/>
          <w:szCs w:val="21"/>
          <w:lang w:val="en" w:eastAsia="en-GB"/>
        </w:rPr>
        <w:t xml:space="preserve">ed </w:t>
      </w:r>
      <w:r w:rsidR="007A20A1" w:rsidRPr="00F75DF4">
        <w:rPr>
          <w:rFonts w:ascii="Arial" w:hAnsi="Arial" w:cs="Arial"/>
          <w:color w:val="000000" w:themeColor="text1"/>
          <w:sz w:val="21"/>
          <w:szCs w:val="21"/>
          <w:lang w:val="en" w:eastAsia="en-GB"/>
        </w:rPr>
        <w:t>indefinitely</w:t>
      </w:r>
      <w:r w:rsidR="007A20A1">
        <w:rPr>
          <w:rFonts w:ascii="Arial" w:hAnsi="Arial" w:cs="Arial"/>
          <w:color w:val="000000" w:themeColor="text1"/>
          <w:sz w:val="21"/>
          <w:szCs w:val="21"/>
        </w:rPr>
        <w:t xml:space="preserve">. </w:t>
      </w:r>
      <w:r>
        <w:rPr>
          <w:rFonts w:ascii="Arial" w:hAnsi="Arial" w:cs="Arial"/>
          <w:color w:val="000000" w:themeColor="text1"/>
          <w:sz w:val="21"/>
          <w:szCs w:val="21"/>
        </w:rPr>
        <w:t xml:space="preserve">As such, </w:t>
      </w:r>
      <w:r w:rsidRPr="00925565">
        <w:rPr>
          <w:rFonts w:ascii="Arial" w:hAnsi="Arial" w:cs="Arial"/>
          <w:color w:val="000000" w:themeColor="text1"/>
          <w:sz w:val="21"/>
          <w:szCs w:val="21"/>
        </w:rPr>
        <w:t>you may be</w:t>
      </w:r>
      <w:r w:rsidR="00850A38">
        <w:rPr>
          <w:rFonts w:ascii="Arial" w:hAnsi="Arial" w:cs="Arial"/>
          <w:color w:val="000000" w:themeColor="text1"/>
          <w:sz w:val="21"/>
          <w:szCs w:val="21"/>
        </w:rPr>
        <w:t xml:space="preserve"> </w:t>
      </w:r>
      <w:r w:rsidR="00661C3A">
        <w:rPr>
          <w:rFonts w:ascii="Arial" w:hAnsi="Arial" w:cs="Arial"/>
          <w:color w:val="000000" w:themeColor="text1"/>
          <w:sz w:val="21"/>
          <w:szCs w:val="21"/>
        </w:rPr>
        <w:t>asked</w:t>
      </w:r>
      <w:r w:rsidR="00850A38">
        <w:rPr>
          <w:rFonts w:ascii="Arial" w:hAnsi="Arial" w:cs="Arial"/>
          <w:color w:val="000000" w:themeColor="text1"/>
          <w:sz w:val="21"/>
          <w:szCs w:val="21"/>
        </w:rPr>
        <w:t xml:space="preserve"> to</w:t>
      </w:r>
      <w:r w:rsidRPr="00925565">
        <w:rPr>
          <w:rFonts w:ascii="Arial" w:hAnsi="Arial" w:cs="Arial"/>
          <w:color w:val="000000" w:themeColor="text1"/>
          <w:sz w:val="21"/>
          <w:szCs w:val="21"/>
        </w:rPr>
        <w:t xml:space="preserve"> an attendance hearing</w:t>
      </w:r>
      <w:r w:rsidR="003F5EF0">
        <w:rPr>
          <w:rFonts w:ascii="Arial" w:hAnsi="Arial" w:cs="Arial"/>
          <w:color w:val="000000" w:themeColor="text1"/>
          <w:sz w:val="21"/>
          <w:szCs w:val="21"/>
        </w:rPr>
        <w:t xml:space="preserve"> </w:t>
      </w:r>
      <w:r w:rsidR="00550100">
        <w:rPr>
          <w:rFonts w:ascii="Arial" w:hAnsi="Arial" w:cs="Arial"/>
          <w:color w:val="000000" w:themeColor="text1"/>
          <w:sz w:val="21"/>
          <w:szCs w:val="21"/>
        </w:rPr>
        <w:t>in the following circumstances</w:t>
      </w:r>
      <w:r>
        <w:rPr>
          <w:rFonts w:ascii="Arial" w:hAnsi="Arial" w:cs="Arial"/>
          <w:color w:val="000000" w:themeColor="text1"/>
          <w:sz w:val="21"/>
          <w:szCs w:val="21"/>
        </w:rPr>
        <w:t>:</w:t>
      </w:r>
    </w:p>
    <w:p w14:paraId="341A44C5" w14:textId="77777777" w:rsidR="00510C3B" w:rsidRDefault="001611CD" w:rsidP="00B55050">
      <w:pPr>
        <w:pStyle w:val="ListParagraph"/>
        <w:numPr>
          <w:ilvl w:val="0"/>
          <w:numId w:val="15"/>
        </w:numPr>
        <w:spacing w:line="240" w:lineRule="auto"/>
        <w:ind w:hanging="357"/>
        <w:jc w:val="both"/>
        <w:rPr>
          <w:rFonts w:ascii="Arial" w:hAnsi="Arial" w:cs="Arial"/>
          <w:color w:val="000000" w:themeColor="text1"/>
          <w:sz w:val="21"/>
          <w:szCs w:val="21"/>
        </w:rPr>
      </w:pPr>
      <w:r>
        <w:rPr>
          <w:rFonts w:ascii="Arial" w:hAnsi="Arial" w:cs="Arial"/>
          <w:color w:val="000000" w:themeColor="text1"/>
          <w:sz w:val="21"/>
          <w:szCs w:val="21"/>
        </w:rPr>
        <w:t>Y</w:t>
      </w:r>
      <w:r w:rsidR="007A20A1" w:rsidRPr="00020E14">
        <w:rPr>
          <w:rFonts w:ascii="Arial" w:hAnsi="Arial" w:cs="Arial"/>
          <w:color w:val="000000" w:themeColor="text1"/>
          <w:sz w:val="21"/>
          <w:szCs w:val="21"/>
        </w:rPr>
        <w:t xml:space="preserve">ou </w:t>
      </w:r>
      <w:r w:rsidRPr="00020E14">
        <w:rPr>
          <w:rFonts w:ascii="Arial" w:hAnsi="Arial" w:cs="Arial"/>
          <w:color w:val="000000" w:themeColor="text1"/>
          <w:sz w:val="21"/>
          <w:szCs w:val="21"/>
        </w:rPr>
        <w:t>are repeatedly absent</w:t>
      </w:r>
      <w:r w:rsidRPr="00020E14">
        <w:rPr>
          <w:rFonts w:ascii="Arial" w:hAnsi="Arial" w:cs="Arial"/>
          <w:color w:val="000000" w:themeColor="text1"/>
          <w:sz w:val="21"/>
          <w:szCs w:val="21"/>
        </w:rPr>
        <w:t xml:space="preserve"> and your attendance levels have not improved during the </w:t>
      </w:r>
      <w:r>
        <w:rPr>
          <w:rFonts w:ascii="Arial" w:hAnsi="Arial" w:cs="Arial"/>
          <w:color w:val="000000" w:themeColor="text1"/>
          <w:sz w:val="21"/>
          <w:szCs w:val="21"/>
        </w:rPr>
        <w:t xml:space="preserve">stage </w:t>
      </w:r>
      <w:r w:rsidR="001E4A9F">
        <w:rPr>
          <w:rFonts w:ascii="Arial" w:hAnsi="Arial" w:cs="Arial"/>
          <w:color w:val="000000" w:themeColor="text1"/>
          <w:sz w:val="21"/>
          <w:szCs w:val="21"/>
        </w:rPr>
        <w:t>two</w:t>
      </w:r>
      <w:r>
        <w:rPr>
          <w:rFonts w:ascii="Arial" w:hAnsi="Arial" w:cs="Arial"/>
          <w:color w:val="000000" w:themeColor="text1"/>
          <w:sz w:val="21"/>
          <w:szCs w:val="21"/>
        </w:rPr>
        <w:t xml:space="preserve"> process</w:t>
      </w:r>
      <w:r w:rsidR="00661C3A">
        <w:rPr>
          <w:rFonts w:ascii="Arial" w:hAnsi="Arial" w:cs="Arial"/>
          <w:color w:val="000000" w:themeColor="text1"/>
          <w:sz w:val="21"/>
          <w:szCs w:val="21"/>
        </w:rPr>
        <w:t>;</w:t>
      </w:r>
      <w:r w:rsidRPr="00020E14">
        <w:rPr>
          <w:rFonts w:ascii="Arial" w:hAnsi="Arial" w:cs="Arial"/>
          <w:color w:val="000000" w:themeColor="text1"/>
          <w:sz w:val="21"/>
          <w:szCs w:val="21"/>
        </w:rPr>
        <w:t xml:space="preserve"> </w:t>
      </w:r>
      <w:r w:rsidR="004F1EC1">
        <w:rPr>
          <w:rFonts w:ascii="Arial" w:hAnsi="Arial" w:cs="Arial"/>
          <w:color w:val="000000" w:themeColor="text1"/>
          <w:sz w:val="21"/>
          <w:szCs w:val="21"/>
        </w:rPr>
        <w:t>or</w:t>
      </w:r>
    </w:p>
    <w:p w14:paraId="6ECCF5E2" w14:textId="77777777" w:rsidR="008A748A" w:rsidRPr="00510C3B" w:rsidRDefault="001611CD" w:rsidP="00B55050">
      <w:pPr>
        <w:pStyle w:val="ListParagraph"/>
        <w:numPr>
          <w:ilvl w:val="0"/>
          <w:numId w:val="15"/>
        </w:numPr>
        <w:spacing w:line="240" w:lineRule="auto"/>
        <w:ind w:hanging="357"/>
        <w:jc w:val="both"/>
        <w:rPr>
          <w:rFonts w:ascii="Arial" w:hAnsi="Arial" w:cs="Arial"/>
          <w:color w:val="000000" w:themeColor="text1"/>
          <w:sz w:val="21"/>
          <w:szCs w:val="21"/>
        </w:rPr>
      </w:pPr>
      <w:r w:rsidRPr="00510C3B">
        <w:rPr>
          <w:rFonts w:ascii="Arial" w:hAnsi="Arial" w:cs="Arial"/>
          <w:color w:val="000000" w:themeColor="text1"/>
          <w:sz w:val="21"/>
          <w:szCs w:val="21"/>
        </w:rPr>
        <w:t xml:space="preserve">You </w:t>
      </w:r>
      <w:r w:rsidR="007A20A1" w:rsidRPr="00510C3B">
        <w:rPr>
          <w:rFonts w:ascii="Arial" w:hAnsi="Arial" w:cs="Arial"/>
          <w:color w:val="000000" w:themeColor="text1"/>
          <w:sz w:val="21"/>
          <w:szCs w:val="21"/>
        </w:rPr>
        <w:t>have bee</w:t>
      </w:r>
      <w:r w:rsidR="00F67143" w:rsidRPr="00510C3B">
        <w:rPr>
          <w:rFonts w:ascii="Arial" w:hAnsi="Arial" w:cs="Arial"/>
          <w:color w:val="000000" w:themeColor="text1"/>
          <w:sz w:val="21"/>
          <w:szCs w:val="21"/>
        </w:rPr>
        <w:t xml:space="preserve">n absent for a </w:t>
      </w:r>
      <w:r w:rsidR="00FF02CE" w:rsidRPr="00510C3B">
        <w:rPr>
          <w:rFonts w:ascii="Arial" w:hAnsi="Arial" w:cs="Arial"/>
          <w:color w:val="000000" w:themeColor="text1"/>
          <w:sz w:val="21"/>
          <w:szCs w:val="21"/>
        </w:rPr>
        <w:t xml:space="preserve">prolonged </w:t>
      </w:r>
      <w:r w:rsidR="00F67143" w:rsidRPr="00510C3B">
        <w:rPr>
          <w:rFonts w:ascii="Arial" w:hAnsi="Arial" w:cs="Arial"/>
          <w:color w:val="000000" w:themeColor="text1"/>
          <w:sz w:val="21"/>
          <w:szCs w:val="21"/>
        </w:rPr>
        <w:t>period</w:t>
      </w:r>
      <w:r w:rsidR="00E00E38" w:rsidRPr="00510C3B">
        <w:rPr>
          <w:rFonts w:ascii="Arial" w:hAnsi="Arial" w:cs="Arial"/>
          <w:color w:val="000000" w:themeColor="text1"/>
          <w:sz w:val="21"/>
          <w:szCs w:val="21"/>
        </w:rPr>
        <w:t xml:space="preserve"> and </w:t>
      </w:r>
      <w:r w:rsidR="007A20A1" w:rsidRPr="00510C3B">
        <w:rPr>
          <w:rFonts w:ascii="Arial" w:hAnsi="Arial" w:cs="Arial"/>
          <w:color w:val="000000" w:themeColor="text1"/>
          <w:sz w:val="21"/>
          <w:szCs w:val="21"/>
        </w:rPr>
        <w:t>there is no prospect of a return to work</w:t>
      </w:r>
      <w:r w:rsidR="00B255B1" w:rsidRPr="00510C3B">
        <w:rPr>
          <w:rFonts w:ascii="Arial" w:hAnsi="Arial" w:cs="Arial"/>
          <w:color w:val="000000" w:themeColor="text1"/>
          <w:sz w:val="21"/>
          <w:szCs w:val="21"/>
        </w:rPr>
        <w:t xml:space="preserve"> in the foreseeable future</w:t>
      </w:r>
      <w:r w:rsidR="00661C3A" w:rsidRPr="00510C3B">
        <w:rPr>
          <w:rFonts w:ascii="Arial" w:hAnsi="Arial" w:cs="Arial"/>
          <w:color w:val="000000" w:themeColor="text1"/>
          <w:sz w:val="21"/>
          <w:szCs w:val="21"/>
        </w:rPr>
        <w:t>.</w:t>
      </w:r>
    </w:p>
    <w:p w14:paraId="4801C168" w14:textId="77777777" w:rsidR="007A20A1" w:rsidRDefault="001611CD" w:rsidP="00B55050">
      <w:pPr>
        <w:spacing w:line="240" w:lineRule="auto"/>
        <w:jc w:val="both"/>
        <w:rPr>
          <w:rFonts w:ascii="Arial" w:hAnsi="Arial" w:cs="Arial"/>
          <w:color w:val="000000" w:themeColor="text1"/>
          <w:sz w:val="21"/>
          <w:szCs w:val="21"/>
        </w:rPr>
      </w:pPr>
      <w:r w:rsidRPr="00020E14">
        <w:rPr>
          <w:rFonts w:ascii="Arial" w:hAnsi="Arial" w:cs="Arial"/>
          <w:color w:val="000000" w:themeColor="text1"/>
          <w:sz w:val="21"/>
          <w:szCs w:val="21"/>
        </w:rPr>
        <w:t xml:space="preserve">The purpose of </w:t>
      </w:r>
      <w:r w:rsidR="00550100">
        <w:rPr>
          <w:rFonts w:ascii="Arial" w:hAnsi="Arial" w:cs="Arial"/>
          <w:color w:val="000000" w:themeColor="text1"/>
          <w:sz w:val="21"/>
          <w:szCs w:val="21"/>
        </w:rPr>
        <w:t>an</w:t>
      </w:r>
      <w:r w:rsidRPr="00020E14">
        <w:rPr>
          <w:rFonts w:ascii="Arial" w:hAnsi="Arial" w:cs="Arial"/>
          <w:color w:val="000000" w:themeColor="text1"/>
          <w:sz w:val="21"/>
          <w:szCs w:val="21"/>
        </w:rPr>
        <w:t xml:space="preserve"> attendance hearing is to consider the current positi</w:t>
      </w:r>
      <w:r w:rsidR="00F67143">
        <w:rPr>
          <w:rFonts w:ascii="Arial" w:hAnsi="Arial" w:cs="Arial"/>
          <w:color w:val="000000" w:themeColor="text1"/>
          <w:sz w:val="21"/>
          <w:szCs w:val="21"/>
        </w:rPr>
        <w:t>on and how this affects your on</w:t>
      </w:r>
      <w:r w:rsidRPr="00020E14">
        <w:rPr>
          <w:rFonts w:ascii="Arial" w:hAnsi="Arial" w:cs="Arial"/>
          <w:color w:val="000000" w:themeColor="text1"/>
          <w:sz w:val="21"/>
          <w:szCs w:val="21"/>
        </w:rPr>
        <w:t>going employment with the council</w:t>
      </w:r>
      <w:r w:rsidR="00113569" w:rsidRPr="00020E14">
        <w:rPr>
          <w:rFonts w:ascii="Arial" w:hAnsi="Arial" w:cs="Arial"/>
          <w:color w:val="000000" w:themeColor="text1"/>
          <w:sz w:val="21"/>
          <w:szCs w:val="21"/>
        </w:rPr>
        <w:t xml:space="preserve">. As such, </w:t>
      </w:r>
      <w:r w:rsidRPr="00020E14">
        <w:rPr>
          <w:rFonts w:ascii="Arial" w:hAnsi="Arial" w:cs="Arial"/>
          <w:color w:val="000000" w:themeColor="text1"/>
          <w:sz w:val="21"/>
          <w:szCs w:val="21"/>
        </w:rPr>
        <w:t>one of the potential outcomes</w:t>
      </w:r>
      <w:r w:rsidR="00550100">
        <w:rPr>
          <w:rFonts w:ascii="Arial" w:hAnsi="Arial" w:cs="Arial"/>
          <w:color w:val="000000" w:themeColor="text1"/>
          <w:sz w:val="21"/>
          <w:szCs w:val="21"/>
        </w:rPr>
        <w:t xml:space="preserve"> of the hearing</w:t>
      </w:r>
      <w:r w:rsidRPr="00020E14">
        <w:rPr>
          <w:rFonts w:ascii="Arial" w:hAnsi="Arial" w:cs="Arial"/>
          <w:color w:val="000000" w:themeColor="text1"/>
          <w:sz w:val="21"/>
          <w:szCs w:val="21"/>
        </w:rPr>
        <w:t xml:space="preserve"> is that </w:t>
      </w:r>
      <w:r w:rsidR="00DC0F9F" w:rsidRPr="00020E14">
        <w:rPr>
          <w:rFonts w:ascii="Arial" w:hAnsi="Arial" w:cs="Arial"/>
          <w:color w:val="000000" w:themeColor="text1"/>
          <w:sz w:val="21"/>
          <w:szCs w:val="21"/>
        </w:rPr>
        <w:t>you could be dismissed</w:t>
      </w:r>
      <w:r w:rsidR="00536D46">
        <w:rPr>
          <w:rFonts w:ascii="Arial" w:hAnsi="Arial" w:cs="Arial"/>
          <w:color w:val="000000" w:themeColor="text1"/>
          <w:sz w:val="21"/>
          <w:szCs w:val="21"/>
        </w:rPr>
        <w:t>.</w:t>
      </w:r>
      <w:r w:rsidR="00020E14">
        <w:rPr>
          <w:rFonts w:ascii="Arial" w:hAnsi="Arial" w:cs="Arial"/>
          <w:color w:val="000000" w:themeColor="text1"/>
          <w:sz w:val="21"/>
          <w:szCs w:val="21"/>
        </w:rPr>
        <w:t xml:space="preserve"> </w:t>
      </w:r>
    </w:p>
    <w:p w14:paraId="0665989D" w14:textId="77777777" w:rsidR="006C21BB"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 xml:space="preserve">Medical </w:t>
      </w:r>
      <w:r w:rsidR="00DD0DFE" w:rsidRPr="00B55050">
        <w:rPr>
          <w:rFonts w:ascii="Arial" w:eastAsia="Times New Roman" w:hAnsi="Arial" w:cs="Arial"/>
          <w:b/>
          <w:color w:val="000000" w:themeColor="text1"/>
          <w:sz w:val="21"/>
          <w:szCs w:val="21"/>
          <w:lang w:eastAsia="en-GB"/>
        </w:rPr>
        <w:t xml:space="preserve">Information </w:t>
      </w:r>
      <w:r w:rsidRPr="00B55050">
        <w:rPr>
          <w:rFonts w:ascii="Arial" w:eastAsia="Times New Roman" w:hAnsi="Arial" w:cs="Arial"/>
          <w:b/>
          <w:color w:val="000000" w:themeColor="text1"/>
          <w:sz w:val="21"/>
          <w:szCs w:val="21"/>
          <w:lang w:eastAsia="en-GB"/>
        </w:rPr>
        <w:t xml:space="preserve">prior to an </w:t>
      </w:r>
      <w:r w:rsidRPr="00B55050">
        <w:rPr>
          <w:rFonts w:ascii="Arial" w:eastAsia="Times New Roman" w:hAnsi="Arial" w:cs="Arial"/>
          <w:b/>
          <w:color w:val="000000" w:themeColor="text1"/>
          <w:sz w:val="21"/>
          <w:szCs w:val="21"/>
          <w:lang w:eastAsia="en-GB"/>
        </w:rPr>
        <w:t>Attendance Hearing</w:t>
      </w:r>
    </w:p>
    <w:p w14:paraId="029C6CBF" w14:textId="77777777" w:rsidR="002246FD" w:rsidRDefault="001611CD" w:rsidP="00B55050">
      <w:pPr>
        <w:spacing w:line="240" w:lineRule="auto"/>
        <w:jc w:val="both"/>
        <w:rPr>
          <w:rFonts w:ascii="Arial" w:eastAsia="Times New Roman" w:hAnsi="Arial" w:cs="Arial"/>
          <w:color w:val="000000" w:themeColor="text1"/>
          <w:sz w:val="21"/>
          <w:szCs w:val="21"/>
          <w:lang w:eastAsia="en-GB"/>
        </w:rPr>
      </w:pPr>
      <w:r w:rsidRPr="002246FD">
        <w:rPr>
          <w:rFonts w:ascii="Arial" w:eastAsia="Times New Roman" w:hAnsi="Arial" w:cs="Arial"/>
          <w:color w:val="000000" w:themeColor="text1"/>
          <w:sz w:val="21"/>
          <w:szCs w:val="21"/>
          <w:lang w:eastAsia="en-GB"/>
        </w:rPr>
        <w:t xml:space="preserve">It is </w:t>
      </w:r>
      <w:r w:rsidR="00DD0DFE" w:rsidRPr="002246FD">
        <w:rPr>
          <w:rFonts w:ascii="Arial" w:eastAsia="Times New Roman" w:hAnsi="Arial" w:cs="Arial"/>
          <w:color w:val="000000" w:themeColor="text1"/>
          <w:sz w:val="21"/>
          <w:szCs w:val="21"/>
          <w:lang w:eastAsia="en-GB"/>
        </w:rPr>
        <w:t>important that we</w:t>
      </w:r>
      <w:r w:rsidRPr="002246FD">
        <w:rPr>
          <w:rFonts w:ascii="Arial" w:eastAsia="Times New Roman" w:hAnsi="Arial" w:cs="Arial"/>
          <w:color w:val="000000" w:themeColor="text1"/>
          <w:sz w:val="21"/>
          <w:szCs w:val="21"/>
          <w:lang w:eastAsia="en-GB"/>
        </w:rPr>
        <w:t xml:space="preserve"> understand </w:t>
      </w:r>
      <w:r w:rsidR="0033386E" w:rsidRPr="002246FD">
        <w:rPr>
          <w:rFonts w:ascii="Arial" w:eastAsia="Times New Roman" w:hAnsi="Arial" w:cs="Arial"/>
          <w:color w:val="000000" w:themeColor="text1"/>
          <w:sz w:val="21"/>
          <w:szCs w:val="21"/>
          <w:lang w:eastAsia="en-GB"/>
        </w:rPr>
        <w:t xml:space="preserve">any </w:t>
      </w:r>
      <w:r w:rsidRPr="002246FD">
        <w:rPr>
          <w:rFonts w:ascii="Arial" w:eastAsia="Times New Roman" w:hAnsi="Arial" w:cs="Arial"/>
          <w:color w:val="000000" w:themeColor="text1"/>
          <w:sz w:val="21"/>
          <w:szCs w:val="21"/>
          <w:lang w:eastAsia="en-GB"/>
        </w:rPr>
        <w:t xml:space="preserve">medical </w:t>
      </w:r>
      <w:r w:rsidR="00DD0DFE" w:rsidRPr="002246FD">
        <w:rPr>
          <w:rFonts w:ascii="Arial" w:eastAsia="Times New Roman" w:hAnsi="Arial" w:cs="Arial"/>
          <w:color w:val="000000" w:themeColor="text1"/>
          <w:sz w:val="21"/>
          <w:szCs w:val="21"/>
          <w:lang w:eastAsia="en-GB"/>
        </w:rPr>
        <w:t xml:space="preserve">information </w:t>
      </w:r>
      <w:r>
        <w:rPr>
          <w:rFonts w:ascii="Arial" w:eastAsia="Times New Roman" w:hAnsi="Arial" w:cs="Arial"/>
          <w:color w:val="000000" w:themeColor="text1"/>
          <w:sz w:val="21"/>
          <w:szCs w:val="21"/>
          <w:lang w:eastAsia="en-GB"/>
        </w:rPr>
        <w:t xml:space="preserve">relevant to your absence(s) prior to the attendance hearing as this will enable the </w:t>
      </w:r>
      <w:r w:rsidR="00B55050">
        <w:rPr>
          <w:rFonts w:ascii="Arial" w:eastAsia="Times New Roman" w:hAnsi="Arial" w:cs="Arial"/>
          <w:color w:val="000000" w:themeColor="text1"/>
          <w:sz w:val="21"/>
          <w:szCs w:val="21"/>
          <w:lang w:eastAsia="en-GB"/>
        </w:rPr>
        <w:t>manager</w:t>
      </w:r>
      <w:r w:rsidRPr="001D6276">
        <w:rPr>
          <w:rFonts w:ascii="Arial" w:eastAsia="Times New Roman" w:hAnsi="Arial" w:cs="Arial"/>
          <w:color w:val="000000" w:themeColor="text1"/>
          <w:sz w:val="21"/>
          <w:szCs w:val="21"/>
          <w:lang w:eastAsia="en-GB"/>
        </w:rPr>
        <w:t xml:space="preserve"> </w:t>
      </w:r>
      <w:r>
        <w:rPr>
          <w:rFonts w:ascii="Arial" w:eastAsia="Times New Roman" w:hAnsi="Arial" w:cs="Arial"/>
          <w:color w:val="000000" w:themeColor="text1"/>
          <w:sz w:val="21"/>
          <w:szCs w:val="21"/>
          <w:lang w:eastAsia="en-GB"/>
        </w:rPr>
        <w:t>chairing the hearing to</w:t>
      </w:r>
      <w:r w:rsidRPr="001D6276">
        <w:rPr>
          <w:rFonts w:ascii="Arial" w:eastAsia="Times New Roman" w:hAnsi="Arial" w:cs="Arial"/>
          <w:color w:val="000000" w:themeColor="text1"/>
          <w:sz w:val="21"/>
          <w:szCs w:val="21"/>
          <w:lang w:eastAsia="en-GB"/>
        </w:rPr>
        <w:t xml:space="preserve"> make an informed decision.</w:t>
      </w:r>
    </w:p>
    <w:p w14:paraId="46048738" w14:textId="77777777" w:rsidR="006C21BB" w:rsidRPr="001D6276" w:rsidRDefault="001611CD" w:rsidP="00B55050">
      <w:p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 xml:space="preserve">Prior to the hearing </w:t>
      </w:r>
      <w:r w:rsidR="00F0271A" w:rsidRPr="002246FD">
        <w:rPr>
          <w:rFonts w:ascii="Arial" w:eastAsia="Times New Roman" w:hAnsi="Arial" w:cs="Arial"/>
          <w:color w:val="000000" w:themeColor="text1"/>
          <w:sz w:val="21"/>
          <w:szCs w:val="21"/>
          <w:lang w:eastAsia="en-GB"/>
        </w:rPr>
        <w:t xml:space="preserve">your manager will ask you to review the latest </w:t>
      </w:r>
      <w:r w:rsidR="0033386E" w:rsidRPr="002246FD">
        <w:rPr>
          <w:rFonts w:ascii="Arial" w:eastAsia="Times New Roman" w:hAnsi="Arial" w:cs="Arial"/>
          <w:color w:val="000000" w:themeColor="text1"/>
          <w:sz w:val="21"/>
          <w:szCs w:val="21"/>
          <w:lang w:eastAsia="en-GB"/>
        </w:rPr>
        <w:t xml:space="preserve">available </w:t>
      </w:r>
      <w:r w:rsidR="00F0271A" w:rsidRPr="002246FD">
        <w:rPr>
          <w:rFonts w:ascii="Arial" w:eastAsia="Times New Roman" w:hAnsi="Arial" w:cs="Arial"/>
          <w:color w:val="000000" w:themeColor="text1"/>
          <w:sz w:val="21"/>
          <w:szCs w:val="21"/>
          <w:lang w:eastAsia="en-GB"/>
        </w:rPr>
        <w:t xml:space="preserve">medical </w:t>
      </w:r>
      <w:r w:rsidR="00DD0DFE" w:rsidRPr="002246FD">
        <w:rPr>
          <w:rFonts w:ascii="Arial" w:eastAsia="Times New Roman" w:hAnsi="Arial" w:cs="Arial"/>
          <w:color w:val="000000" w:themeColor="text1"/>
          <w:sz w:val="21"/>
          <w:szCs w:val="21"/>
          <w:lang w:eastAsia="en-GB"/>
        </w:rPr>
        <w:t>information</w:t>
      </w:r>
      <w:r>
        <w:rPr>
          <w:rFonts w:ascii="Arial" w:eastAsia="Times New Roman" w:hAnsi="Arial" w:cs="Arial"/>
          <w:color w:val="000000" w:themeColor="text1"/>
          <w:sz w:val="21"/>
          <w:szCs w:val="21"/>
          <w:lang w:eastAsia="en-GB"/>
        </w:rPr>
        <w:t xml:space="preserve">, for example the most recent </w:t>
      </w:r>
      <w:r w:rsidR="00F0271A" w:rsidRPr="002246FD">
        <w:rPr>
          <w:rFonts w:ascii="Arial" w:eastAsia="Times New Roman" w:hAnsi="Arial" w:cs="Arial"/>
          <w:color w:val="000000" w:themeColor="text1"/>
          <w:sz w:val="21"/>
          <w:szCs w:val="21"/>
          <w:lang w:eastAsia="en-GB"/>
        </w:rPr>
        <w:t>OH report or</w:t>
      </w:r>
      <w:r>
        <w:rPr>
          <w:rFonts w:ascii="Arial" w:eastAsia="Times New Roman" w:hAnsi="Arial" w:cs="Arial"/>
          <w:color w:val="000000" w:themeColor="text1"/>
          <w:sz w:val="21"/>
          <w:szCs w:val="21"/>
          <w:lang w:eastAsia="en-GB"/>
        </w:rPr>
        <w:t xml:space="preserve"> information from</w:t>
      </w:r>
      <w:r w:rsidR="00F0271A" w:rsidRPr="002246FD">
        <w:rPr>
          <w:rFonts w:ascii="Arial" w:eastAsia="Times New Roman" w:hAnsi="Arial" w:cs="Arial"/>
          <w:color w:val="000000" w:themeColor="text1"/>
          <w:sz w:val="21"/>
          <w:szCs w:val="21"/>
          <w:lang w:eastAsia="en-GB"/>
        </w:rPr>
        <w:t xml:space="preserve"> your GP </w:t>
      </w:r>
      <w:r w:rsidR="00601DA3" w:rsidRPr="002246FD">
        <w:rPr>
          <w:rFonts w:ascii="Arial" w:eastAsia="Times New Roman" w:hAnsi="Arial" w:cs="Arial"/>
          <w:color w:val="000000" w:themeColor="text1"/>
          <w:sz w:val="21"/>
          <w:szCs w:val="21"/>
          <w:lang w:eastAsia="en-GB"/>
        </w:rPr>
        <w:t>/</w:t>
      </w:r>
      <w:r w:rsidR="00F0271A" w:rsidRPr="002246FD">
        <w:rPr>
          <w:rFonts w:ascii="Arial" w:eastAsia="Times New Roman" w:hAnsi="Arial" w:cs="Arial"/>
          <w:color w:val="000000" w:themeColor="text1"/>
          <w:sz w:val="21"/>
          <w:szCs w:val="21"/>
          <w:lang w:eastAsia="en-GB"/>
        </w:rPr>
        <w:t xml:space="preserve"> consultant</w:t>
      </w:r>
      <w:r>
        <w:rPr>
          <w:rFonts w:ascii="Arial" w:eastAsia="Times New Roman" w:hAnsi="Arial" w:cs="Arial"/>
          <w:color w:val="000000" w:themeColor="text1"/>
          <w:sz w:val="21"/>
          <w:szCs w:val="21"/>
          <w:lang w:eastAsia="en-GB"/>
        </w:rPr>
        <w:t>,</w:t>
      </w:r>
      <w:r w:rsidR="00F0271A" w:rsidRPr="002246FD">
        <w:rPr>
          <w:rFonts w:ascii="Arial" w:eastAsia="Times New Roman" w:hAnsi="Arial" w:cs="Arial"/>
          <w:color w:val="000000" w:themeColor="text1"/>
          <w:sz w:val="21"/>
          <w:szCs w:val="21"/>
          <w:lang w:eastAsia="en-GB"/>
        </w:rPr>
        <w:t xml:space="preserve"> and </w:t>
      </w:r>
      <w:r w:rsidR="00522869">
        <w:rPr>
          <w:rFonts w:ascii="Arial" w:eastAsia="Times New Roman" w:hAnsi="Arial" w:cs="Arial"/>
          <w:color w:val="000000" w:themeColor="text1"/>
          <w:sz w:val="21"/>
          <w:szCs w:val="21"/>
          <w:lang w:eastAsia="en-GB"/>
        </w:rPr>
        <w:t>advise</w:t>
      </w:r>
      <w:r w:rsidR="00DD0DFE" w:rsidRPr="002246FD">
        <w:rPr>
          <w:rFonts w:ascii="Arial" w:eastAsia="Times New Roman" w:hAnsi="Arial" w:cs="Arial"/>
          <w:color w:val="000000" w:themeColor="text1"/>
          <w:sz w:val="21"/>
          <w:szCs w:val="21"/>
          <w:lang w:eastAsia="en-GB"/>
        </w:rPr>
        <w:t xml:space="preserve"> </w:t>
      </w:r>
      <w:r w:rsidR="00D5783E">
        <w:rPr>
          <w:rFonts w:ascii="Arial" w:eastAsia="Times New Roman" w:hAnsi="Arial" w:cs="Arial"/>
          <w:color w:val="000000" w:themeColor="text1"/>
          <w:sz w:val="21"/>
          <w:szCs w:val="21"/>
          <w:lang w:eastAsia="en-GB"/>
        </w:rPr>
        <w:t>whether</w:t>
      </w:r>
      <w:r w:rsidR="00DD0DFE" w:rsidRPr="002246FD">
        <w:rPr>
          <w:rFonts w:ascii="Arial" w:eastAsia="Times New Roman" w:hAnsi="Arial" w:cs="Arial"/>
          <w:color w:val="000000" w:themeColor="text1"/>
          <w:sz w:val="21"/>
          <w:szCs w:val="21"/>
          <w:lang w:eastAsia="en-GB"/>
        </w:rPr>
        <w:t xml:space="preserve"> </w:t>
      </w:r>
      <w:r w:rsidR="00333F67" w:rsidRPr="002246FD">
        <w:rPr>
          <w:rFonts w:ascii="Arial" w:eastAsia="Times New Roman" w:hAnsi="Arial" w:cs="Arial"/>
          <w:color w:val="000000" w:themeColor="text1"/>
          <w:sz w:val="21"/>
          <w:szCs w:val="21"/>
          <w:lang w:eastAsia="en-GB"/>
        </w:rPr>
        <w:t>the information</w:t>
      </w:r>
      <w:r w:rsidRPr="002246FD">
        <w:rPr>
          <w:rFonts w:ascii="Arial" w:eastAsia="Times New Roman" w:hAnsi="Arial" w:cs="Arial"/>
          <w:color w:val="000000" w:themeColor="text1"/>
          <w:sz w:val="21"/>
          <w:szCs w:val="21"/>
          <w:lang w:eastAsia="en-GB"/>
        </w:rPr>
        <w:t xml:space="preserve"> is still up-to-date. </w:t>
      </w:r>
      <w:r w:rsidR="00DD0DFE" w:rsidRPr="002246FD">
        <w:rPr>
          <w:rFonts w:ascii="Arial" w:eastAsia="Times New Roman" w:hAnsi="Arial" w:cs="Arial"/>
          <w:color w:val="000000" w:themeColor="text1"/>
          <w:sz w:val="21"/>
          <w:szCs w:val="21"/>
          <w:lang w:eastAsia="en-GB"/>
        </w:rPr>
        <w:t>If you</w:t>
      </w:r>
      <w:r w:rsidR="00363053" w:rsidRPr="002246FD">
        <w:rPr>
          <w:rFonts w:ascii="Arial" w:eastAsia="Times New Roman" w:hAnsi="Arial" w:cs="Arial"/>
          <w:color w:val="000000" w:themeColor="text1"/>
          <w:sz w:val="21"/>
          <w:szCs w:val="21"/>
          <w:lang w:eastAsia="en-GB"/>
        </w:rPr>
        <w:t xml:space="preserve"> confirm</w:t>
      </w:r>
      <w:r w:rsidR="00DD0DFE" w:rsidRPr="002246FD">
        <w:rPr>
          <w:rFonts w:ascii="Arial" w:eastAsia="Times New Roman" w:hAnsi="Arial" w:cs="Arial"/>
          <w:color w:val="000000" w:themeColor="text1"/>
          <w:sz w:val="21"/>
          <w:szCs w:val="21"/>
          <w:lang w:eastAsia="en-GB"/>
        </w:rPr>
        <w:t xml:space="preserve"> t</w:t>
      </w:r>
      <w:r w:rsidR="00536D46" w:rsidRPr="002246FD">
        <w:rPr>
          <w:rFonts w:ascii="Arial" w:eastAsia="Times New Roman" w:hAnsi="Arial" w:cs="Arial"/>
          <w:color w:val="000000" w:themeColor="text1"/>
          <w:sz w:val="21"/>
          <w:szCs w:val="21"/>
          <w:lang w:eastAsia="en-GB"/>
        </w:rPr>
        <w:t xml:space="preserve">hat </w:t>
      </w:r>
      <w:r w:rsidR="00363053" w:rsidRPr="002246FD">
        <w:rPr>
          <w:rFonts w:ascii="Arial" w:eastAsia="Times New Roman" w:hAnsi="Arial" w:cs="Arial"/>
          <w:color w:val="000000" w:themeColor="text1"/>
          <w:sz w:val="21"/>
          <w:szCs w:val="21"/>
          <w:lang w:eastAsia="en-GB"/>
        </w:rPr>
        <w:t>the information</w:t>
      </w:r>
      <w:r w:rsidR="00536D46" w:rsidRPr="002246FD">
        <w:rPr>
          <w:rFonts w:ascii="Arial" w:eastAsia="Times New Roman" w:hAnsi="Arial" w:cs="Arial"/>
          <w:color w:val="000000" w:themeColor="text1"/>
          <w:sz w:val="21"/>
          <w:szCs w:val="21"/>
          <w:lang w:eastAsia="en-GB"/>
        </w:rPr>
        <w:t xml:space="preserve"> is still up-to-date</w:t>
      </w:r>
      <w:r w:rsidR="00363053" w:rsidRPr="002246FD">
        <w:rPr>
          <w:rFonts w:ascii="Arial" w:eastAsia="Times New Roman" w:hAnsi="Arial" w:cs="Arial"/>
          <w:color w:val="000000" w:themeColor="text1"/>
          <w:sz w:val="21"/>
          <w:szCs w:val="21"/>
          <w:lang w:eastAsia="en-GB"/>
        </w:rPr>
        <w:t>,</w:t>
      </w:r>
      <w:r w:rsidR="00F0271A" w:rsidRPr="002246FD">
        <w:rPr>
          <w:rFonts w:ascii="Arial" w:eastAsia="Times New Roman" w:hAnsi="Arial" w:cs="Arial"/>
          <w:color w:val="000000" w:themeColor="text1"/>
          <w:sz w:val="21"/>
          <w:szCs w:val="21"/>
          <w:lang w:eastAsia="en-GB"/>
        </w:rPr>
        <w:t xml:space="preserve"> </w:t>
      </w:r>
      <w:r w:rsidRPr="002246FD">
        <w:rPr>
          <w:rFonts w:ascii="Arial" w:eastAsia="Times New Roman" w:hAnsi="Arial" w:cs="Arial"/>
          <w:color w:val="000000" w:themeColor="text1"/>
          <w:sz w:val="21"/>
          <w:szCs w:val="21"/>
          <w:lang w:eastAsia="en-GB"/>
        </w:rPr>
        <w:t xml:space="preserve">the </w:t>
      </w:r>
      <w:r w:rsidR="00B55050">
        <w:rPr>
          <w:rFonts w:ascii="Arial" w:eastAsia="Times New Roman" w:hAnsi="Arial" w:cs="Arial"/>
          <w:color w:val="000000" w:themeColor="text1"/>
          <w:sz w:val="21"/>
          <w:szCs w:val="21"/>
          <w:lang w:eastAsia="en-GB"/>
        </w:rPr>
        <w:t>manager chairing the hearing</w:t>
      </w:r>
      <w:r>
        <w:rPr>
          <w:rFonts w:ascii="Arial" w:eastAsia="Times New Roman" w:hAnsi="Arial" w:cs="Arial"/>
          <w:color w:val="000000" w:themeColor="text1"/>
          <w:sz w:val="21"/>
          <w:szCs w:val="21"/>
          <w:lang w:eastAsia="en-GB"/>
        </w:rPr>
        <w:t xml:space="preserve"> will consider this as part of</w:t>
      </w:r>
      <w:r w:rsidRPr="002246FD">
        <w:rPr>
          <w:rFonts w:ascii="Arial" w:eastAsia="Times New Roman" w:hAnsi="Arial" w:cs="Arial"/>
          <w:color w:val="000000" w:themeColor="text1"/>
          <w:sz w:val="21"/>
          <w:szCs w:val="21"/>
          <w:lang w:eastAsia="en-GB"/>
        </w:rPr>
        <w:t xml:space="preserve"> the</w:t>
      </w:r>
      <w:r w:rsidR="00F0271A" w:rsidRPr="002246FD">
        <w:rPr>
          <w:rFonts w:ascii="Arial" w:eastAsia="Times New Roman" w:hAnsi="Arial" w:cs="Arial"/>
          <w:color w:val="000000" w:themeColor="text1"/>
          <w:sz w:val="21"/>
          <w:szCs w:val="21"/>
          <w:lang w:eastAsia="en-GB"/>
        </w:rPr>
        <w:t xml:space="preserve"> attendance hearing</w:t>
      </w:r>
      <w:r w:rsidRPr="002246FD">
        <w:rPr>
          <w:rFonts w:ascii="Arial" w:eastAsia="Times New Roman" w:hAnsi="Arial" w:cs="Arial"/>
          <w:color w:val="000000" w:themeColor="text1"/>
          <w:sz w:val="21"/>
          <w:szCs w:val="21"/>
          <w:lang w:eastAsia="en-GB"/>
        </w:rPr>
        <w:t xml:space="preserve">. </w:t>
      </w:r>
      <w:r w:rsidRPr="002246FD">
        <w:rPr>
          <w:rFonts w:ascii="Arial" w:eastAsia="Times New Roman" w:hAnsi="Arial" w:cs="Arial"/>
          <w:color w:val="000000" w:themeColor="text1"/>
          <w:sz w:val="21"/>
          <w:szCs w:val="21"/>
          <w:lang w:eastAsia="en-GB"/>
        </w:rPr>
        <w:t xml:space="preserve">However, if there has been a change in your circumstances since that information was provided or it has been a while since medical </w:t>
      </w:r>
      <w:r w:rsidR="00DD0DFE" w:rsidRPr="002246FD">
        <w:rPr>
          <w:rFonts w:ascii="Arial" w:eastAsia="Times New Roman" w:hAnsi="Arial" w:cs="Arial"/>
          <w:color w:val="000000" w:themeColor="text1"/>
          <w:sz w:val="21"/>
          <w:szCs w:val="21"/>
          <w:lang w:eastAsia="en-GB"/>
        </w:rPr>
        <w:t xml:space="preserve">information </w:t>
      </w:r>
      <w:r w:rsidRPr="002246FD">
        <w:rPr>
          <w:rFonts w:ascii="Arial" w:eastAsia="Times New Roman" w:hAnsi="Arial" w:cs="Arial"/>
          <w:color w:val="000000" w:themeColor="text1"/>
          <w:sz w:val="21"/>
          <w:szCs w:val="21"/>
          <w:lang w:eastAsia="en-GB"/>
        </w:rPr>
        <w:t>was obtained, your ma</w:t>
      </w:r>
      <w:r w:rsidR="00F0271A" w:rsidRPr="002246FD">
        <w:rPr>
          <w:rFonts w:ascii="Arial" w:eastAsia="Times New Roman" w:hAnsi="Arial" w:cs="Arial"/>
          <w:color w:val="000000" w:themeColor="text1"/>
          <w:sz w:val="21"/>
          <w:szCs w:val="21"/>
          <w:lang w:eastAsia="en-GB"/>
        </w:rPr>
        <w:t>nager may make a referral to OH prior to the attendance hearing</w:t>
      </w:r>
      <w:r w:rsidR="00DD0DFE" w:rsidRPr="002246FD">
        <w:rPr>
          <w:rFonts w:ascii="Arial" w:eastAsia="Times New Roman" w:hAnsi="Arial" w:cs="Arial"/>
          <w:color w:val="000000" w:themeColor="text1"/>
          <w:sz w:val="21"/>
          <w:szCs w:val="21"/>
          <w:lang w:eastAsia="en-GB"/>
        </w:rPr>
        <w:t>.</w:t>
      </w:r>
    </w:p>
    <w:p w14:paraId="36C45327" w14:textId="77777777" w:rsidR="00FF02CE"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Attendance Hearing Process</w:t>
      </w:r>
    </w:p>
    <w:p w14:paraId="24B6C78D" w14:textId="77777777" w:rsidR="006F2906" w:rsidRPr="00553794" w:rsidRDefault="001611CD" w:rsidP="00B55050">
      <w:pPr>
        <w:pStyle w:val="ListParagraph"/>
        <w:spacing w:line="240" w:lineRule="auto"/>
        <w:ind w:left="0"/>
        <w:contextualSpacing w:val="0"/>
        <w:jc w:val="both"/>
        <w:rPr>
          <w:rFonts w:ascii="Arial" w:hAnsi="Arial" w:cs="Arial"/>
          <w:color w:val="FF0000"/>
          <w:sz w:val="21"/>
          <w:szCs w:val="21"/>
          <w:lang w:val="en" w:eastAsia="en-GB"/>
        </w:rPr>
      </w:pPr>
      <w:r w:rsidRPr="00553794">
        <w:rPr>
          <w:rFonts w:ascii="Arial" w:hAnsi="Arial" w:cs="Arial"/>
          <w:color w:val="000000" w:themeColor="text1"/>
          <w:sz w:val="21"/>
          <w:szCs w:val="21"/>
          <w:lang w:val="en" w:eastAsia="en-GB"/>
        </w:rPr>
        <w:t xml:space="preserve">Attendance hearings will be </w:t>
      </w:r>
      <w:r w:rsidR="006402FD" w:rsidRPr="00553794">
        <w:rPr>
          <w:rFonts w:ascii="Arial" w:hAnsi="Arial" w:cs="Arial"/>
          <w:color w:val="000000" w:themeColor="text1"/>
          <w:sz w:val="21"/>
          <w:szCs w:val="21"/>
          <w:lang w:val="en" w:eastAsia="en-GB"/>
        </w:rPr>
        <w:t>chaired</w:t>
      </w:r>
      <w:r w:rsidRPr="00553794">
        <w:rPr>
          <w:rFonts w:ascii="Arial" w:hAnsi="Arial" w:cs="Arial"/>
          <w:color w:val="000000" w:themeColor="text1"/>
          <w:sz w:val="21"/>
          <w:szCs w:val="21"/>
          <w:lang w:val="en" w:eastAsia="en-GB"/>
        </w:rPr>
        <w:t xml:space="preserve"> by </w:t>
      </w:r>
      <w:r w:rsidR="0051215A">
        <w:rPr>
          <w:rFonts w:ascii="Arial" w:hAnsi="Arial" w:cs="Arial"/>
          <w:color w:val="000000" w:themeColor="text1"/>
          <w:sz w:val="21"/>
          <w:szCs w:val="21"/>
          <w:lang w:val="en" w:eastAsia="en-GB"/>
        </w:rPr>
        <w:t>an appropriate manager</w:t>
      </w:r>
      <w:r w:rsidR="00036C7E" w:rsidRPr="00553794">
        <w:rPr>
          <w:rFonts w:ascii="Arial" w:hAnsi="Arial" w:cs="Arial"/>
          <w:color w:val="000000" w:themeColor="text1"/>
          <w:sz w:val="21"/>
          <w:szCs w:val="21"/>
          <w:lang w:val="en" w:eastAsia="en-GB"/>
        </w:rPr>
        <w:t xml:space="preserve">, </w:t>
      </w:r>
      <w:r w:rsidR="00036C7E" w:rsidRPr="00036C7E">
        <w:rPr>
          <w:rFonts w:ascii="Arial" w:hAnsi="Arial" w:cs="Arial"/>
          <w:color w:val="000000" w:themeColor="text1"/>
          <w:sz w:val="21"/>
          <w:szCs w:val="21"/>
          <w:lang w:val="en" w:eastAsia="en-GB"/>
        </w:rPr>
        <w:t>advised by a member of the Corporate HR Team</w:t>
      </w:r>
      <w:r w:rsidR="00005663" w:rsidRPr="00036C7E">
        <w:rPr>
          <w:rFonts w:ascii="Arial" w:hAnsi="Arial" w:cs="Arial"/>
          <w:color w:val="000000" w:themeColor="text1"/>
          <w:sz w:val="21"/>
          <w:szCs w:val="21"/>
          <w:lang w:val="en" w:eastAsia="en-GB"/>
        </w:rPr>
        <w:t>.</w:t>
      </w:r>
    </w:p>
    <w:p w14:paraId="13123189" w14:textId="77777777" w:rsidR="00FD518A" w:rsidRDefault="001611CD" w:rsidP="00B55050">
      <w:pPr>
        <w:spacing w:line="240" w:lineRule="auto"/>
        <w:jc w:val="both"/>
        <w:rPr>
          <w:rFonts w:ascii="Arial" w:hAnsi="Arial" w:cs="Arial"/>
          <w:color w:val="000000" w:themeColor="text1"/>
          <w:sz w:val="21"/>
          <w:szCs w:val="21"/>
          <w:lang w:val="en" w:eastAsia="en-GB"/>
        </w:rPr>
      </w:pPr>
      <w:r w:rsidRPr="00FD518A">
        <w:rPr>
          <w:rFonts w:ascii="Arial" w:hAnsi="Arial" w:cs="Arial"/>
          <w:color w:val="000000" w:themeColor="text1"/>
          <w:sz w:val="21"/>
          <w:szCs w:val="21"/>
          <w:lang w:val="en" w:eastAsia="en-GB"/>
        </w:rPr>
        <w:t xml:space="preserve">You will </w:t>
      </w:r>
      <w:r>
        <w:rPr>
          <w:rFonts w:ascii="Arial" w:hAnsi="Arial" w:cs="Arial"/>
          <w:color w:val="000000" w:themeColor="text1"/>
          <w:sz w:val="21"/>
          <w:szCs w:val="21"/>
          <w:lang w:val="en" w:eastAsia="en-GB"/>
        </w:rPr>
        <w:t xml:space="preserve">be </w:t>
      </w:r>
      <w:r w:rsidR="00BA111D">
        <w:rPr>
          <w:rFonts w:ascii="Arial" w:hAnsi="Arial" w:cs="Arial"/>
          <w:color w:val="000000" w:themeColor="text1"/>
          <w:sz w:val="21"/>
          <w:szCs w:val="21"/>
          <w:lang w:val="en" w:eastAsia="en-GB"/>
        </w:rPr>
        <w:t>asked</w:t>
      </w:r>
      <w:r w:rsidRPr="00FD518A">
        <w:rPr>
          <w:rFonts w:ascii="Arial" w:hAnsi="Arial" w:cs="Arial"/>
          <w:color w:val="000000" w:themeColor="text1"/>
          <w:sz w:val="21"/>
          <w:szCs w:val="21"/>
          <w:lang w:val="en" w:eastAsia="en-GB"/>
        </w:rPr>
        <w:t xml:space="preserve"> to</w:t>
      </w:r>
      <w:r w:rsidR="00BA111D">
        <w:rPr>
          <w:rFonts w:ascii="Arial" w:hAnsi="Arial" w:cs="Arial"/>
          <w:color w:val="000000" w:themeColor="text1"/>
          <w:sz w:val="21"/>
          <w:szCs w:val="21"/>
          <w:lang w:val="en" w:eastAsia="en-GB"/>
        </w:rPr>
        <w:t xml:space="preserve"> attend</w:t>
      </w:r>
      <w:r w:rsidRPr="00FD518A">
        <w:rPr>
          <w:rFonts w:ascii="Arial" w:hAnsi="Arial" w:cs="Arial"/>
          <w:color w:val="000000" w:themeColor="text1"/>
          <w:sz w:val="21"/>
          <w:szCs w:val="21"/>
          <w:lang w:val="en" w:eastAsia="en-GB"/>
        </w:rPr>
        <w:t xml:space="preserve"> the hearing </w:t>
      </w:r>
      <w:r>
        <w:rPr>
          <w:rFonts w:ascii="Arial" w:hAnsi="Arial" w:cs="Arial"/>
          <w:color w:val="000000" w:themeColor="text1"/>
          <w:sz w:val="21"/>
          <w:szCs w:val="21"/>
          <w:lang w:val="en" w:eastAsia="en-GB"/>
        </w:rPr>
        <w:t xml:space="preserve">in writing </w:t>
      </w:r>
      <w:r w:rsidRPr="00FD518A">
        <w:rPr>
          <w:rFonts w:ascii="Arial" w:hAnsi="Arial" w:cs="Arial"/>
          <w:color w:val="000000" w:themeColor="text1"/>
          <w:sz w:val="21"/>
          <w:szCs w:val="21"/>
          <w:lang w:val="en" w:eastAsia="en-GB"/>
        </w:rPr>
        <w:t>with a minimum of 5 working days' notic</w:t>
      </w:r>
      <w:r>
        <w:rPr>
          <w:rFonts w:ascii="Arial" w:hAnsi="Arial" w:cs="Arial"/>
          <w:color w:val="000000" w:themeColor="text1"/>
          <w:sz w:val="21"/>
          <w:szCs w:val="21"/>
          <w:lang w:val="en" w:eastAsia="en-GB"/>
        </w:rPr>
        <w:t>e</w:t>
      </w:r>
      <w:r w:rsidR="000D07B8">
        <w:rPr>
          <w:rFonts w:ascii="Arial" w:hAnsi="Arial" w:cs="Arial"/>
          <w:color w:val="000000" w:themeColor="text1"/>
          <w:sz w:val="21"/>
          <w:szCs w:val="21"/>
          <w:lang w:val="en" w:eastAsia="en-GB"/>
        </w:rPr>
        <w:t xml:space="preserve"> and you will be provided with </w:t>
      </w:r>
      <w:r w:rsidRPr="00FD518A">
        <w:rPr>
          <w:rFonts w:ascii="Arial" w:hAnsi="Arial" w:cs="Arial"/>
          <w:color w:val="000000" w:themeColor="text1"/>
          <w:sz w:val="21"/>
          <w:szCs w:val="21"/>
          <w:lang w:val="en" w:eastAsia="en-GB"/>
        </w:rPr>
        <w:t xml:space="preserve">a copy of </w:t>
      </w:r>
      <w:r w:rsidRPr="00FD518A">
        <w:rPr>
          <w:rFonts w:ascii="Arial" w:hAnsi="Arial" w:cs="Arial"/>
          <w:color w:val="000000" w:themeColor="text1"/>
          <w:sz w:val="21"/>
          <w:szCs w:val="21"/>
          <w:shd w:val="clear" w:color="auto" w:fill="FFFFFF"/>
        </w:rPr>
        <w:t>a</w:t>
      </w:r>
      <w:r w:rsidR="00BA111D">
        <w:rPr>
          <w:rFonts w:ascii="Arial" w:hAnsi="Arial" w:cs="Arial"/>
          <w:color w:val="000000" w:themeColor="text1"/>
          <w:sz w:val="21"/>
          <w:szCs w:val="21"/>
          <w:shd w:val="clear" w:color="auto" w:fill="FFFFFF"/>
        </w:rPr>
        <w:t>ll the</w:t>
      </w:r>
      <w:r w:rsidRPr="00FD518A">
        <w:rPr>
          <w:rFonts w:ascii="Arial" w:hAnsi="Arial" w:cs="Arial"/>
          <w:color w:val="000000" w:themeColor="text1"/>
          <w:sz w:val="21"/>
          <w:szCs w:val="21"/>
          <w:shd w:val="clear" w:color="auto" w:fill="FFFFFF"/>
        </w:rPr>
        <w:t xml:space="preserve"> documentation that will be considered</w:t>
      </w:r>
      <w:r>
        <w:rPr>
          <w:rFonts w:ascii="Arial" w:hAnsi="Arial" w:cs="Arial"/>
          <w:color w:val="000000" w:themeColor="text1"/>
          <w:sz w:val="21"/>
          <w:szCs w:val="21"/>
          <w:shd w:val="clear" w:color="auto" w:fill="FFFFFF"/>
        </w:rPr>
        <w:t xml:space="preserve"> at the hearing.</w:t>
      </w:r>
    </w:p>
    <w:p w14:paraId="3C0308EC" w14:textId="77777777" w:rsidR="00FE268C" w:rsidRPr="001B3790" w:rsidRDefault="001611CD" w:rsidP="00B55050">
      <w:pPr>
        <w:spacing w:line="240" w:lineRule="auto"/>
        <w:jc w:val="both"/>
        <w:rPr>
          <w:rFonts w:ascii="Arial" w:hAnsi="Arial" w:cs="Arial"/>
          <w:color w:val="000000" w:themeColor="text1"/>
          <w:sz w:val="21"/>
          <w:szCs w:val="21"/>
        </w:rPr>
      </w:pPr>
      <w:r w:rsidRPr="00553794">
        <w:rPr>
          <w:rFonts w:ascii="Arial" w:hAnsi="Arial" w:cs="Arial"/>
          <w:color w:val="000000" w:themeColor="text1"/>
          <w:sz w:val="21"/>
          <w:szCs w:val="21"/>
        </w:rPr>
        <w:t>When a hearing</w:t>
      </w:r>
      <w:r w:rsidRPr="001B3790">
        <w:rPr>
          <w:rFonts w:ascii="Arial" w:hAnsi="Arial" w:cs="Arial"/>
          <w:color w:val="000000" w:themeColor="text1"/>
          <w:sz w:val="21"/>
          <w:szCs w:val="21"/>
        </w:rPr>
        <w:t xml:space="preserve"> has been scheduled, you must take all reasonable </w:t>
      </w:r>
      <w:r w:rsidRPr="00907251">
        <w:rPr>
          <w:rFonts w:ascii="Arial" w:hAnsi="Arial" w:cs="Arial"/>
          <w:color w:val="000000" w:themeColor="text1"/>
          <w:sz w:val="21"/>
          <w:szCs w:val="21"/>
        </w:rPr>
        <w:t xml:space="preserve">steps to attend. If you are prevented from attending the hearing due to health reasons, </w:t>
      </w:r>
      <w:r w:rsidR="00907251" w:rsidRPr="00907251">
        <w:rPr>
          <w:rFonts w:ascii="Arial" w:hAnsi="Arial" w:cs="Arial"/>
          <w:color w:val="000000" w:themeColor="text1"/>
          <w:sz w:val="21"/>
          <w:szCs w:val="21"/>
        </w:rPr>
        <w:t xml:space="preserve">you can seek to agree </w:t>
      </w:r>
      <w:r w:rsidR="00623526" w:rsidRPr="00907251">
        <w:rPr>
          <w:rFonts w:ascii="Arial" w:hAnsi="Arial" w:cs="Arial"/>
          <w:color w:val="000000" w:themeColor="text1"/>
          <w:sz w:val="21"/>
          <w:szCs w:val="21"/>
        </w:rPr>
        <w:t xml:space="preserve">an alternative date </w:t>
      </w:r>
      <w:r w:rsidR="00D0208A" w:rsidRPr="00907251">
        <w:rPr>
          <w:rFonts w:ascii="Arial" w:hAnsi="Arial" w:cs="Arial"/>
          <w:color w:val="000000" w:themeColor="text1"/>
          <w:sz w:val="21"/>
          <w:szCs w:val="21"/>
        </w:rPr>
        <w:t xml:space="preserve">within 5 </w:t>
      </w:r>
      <w:r w:rsidR="00D0208A" w:rsidRPr="00907251">
        <w:rPr>
          <w:rFonts w:ascii="Arial" w:hAnsi="Arial" w:cs="Arial"/>
          <w:color w:val="000000" w:themeColor="text1"/>
          <w:sz w:val="21"/>
          <w:szCs w:val="21"/>
        </w:rPr>
        <w:lastRenderedPageBreak/>
        <w:t>working days of the original</w:t>
      </w:r>
      <w:r w:rsidR="00491F83" w:rsidRPr="00491F83">
        <w:rPr>
          <w:rFonts w:ascii="Arial" w:hAnsi="Arial" w:cs="Arial"/>
          <w:color w:val="000000" w:themeColor="text1"/>
          <w:sz w:val="21"/>
          <w:szCs w:val="21"/>
        </w:rPr>
        <w:t xml:space="preserve"> </w:t>
      </w:r>
      <w:r w:rsidR="00491F83" w:rsidRPr="00907251">
        <w:rPr>
          <w:rFonts w:ascii="Arial" w:hAnsi="Arial" w:cs="Arial"/>
          <w:color w:val="000000" w:themeColor="text1"/>
          <w:sz w:val="21"/>
          <w:szCs w:val="21"/>
        </w:rPr>
        <w:t>with your manager</w:t>
      </w:r>
      <w:r w:rsidR="00623526" w:rsidRPr="00907251">
        <w:rPr>
          <w:rFonts w:ascii="Arial" w:hAnsi="Arial" w:cs="Arial"/>
          <w:color w:val="000000" w:themeColor="text1"/>
          <w:sz w:val="21"/>
          <w:szCs w:val="21"/>
        </w:rPr>
        <w:t xml:space="preserve">. If you are not well enough to attend the rescheduled hearing, </w:t>
      </w:r>
      <w:r w:rsidRPr="00907251">
        <w:rPr>
          <w:rFonts w:ascii="Arial" w:hAnsi="Arial" w:cs="Arial"/>
          <w:color w:val="000000" w:themeColor="text1"/>
          <w:sz w:val="21"/>
          <w:szCs w:val="21"/>
        </w:rPr>
        <w:t xml:space="preserve">you can submit a written statement for the </w:t>
      </w:r>
      <w:r w:rsidR="0051215A" w:rsidRPr="00907251">
        <w:rPr>
          <w:rFonts w:ascii="Arial" w:hAnsi="Arial" w:cs="Arial"/>
          <w:color w:val="000000" w:themeColor="text1"/>
          <w:sz w:val="21"/>
          <w:szCs w:val="21"/>
        </w:rPr>
        <w:t>manager</w:t>
      </w:r>
      <w:r w:rsidR="00A02E71" w:rsidRPr="00907251">
        <w:rPr>
          <w:rFonts w:ascii="Arial" w:hAnsi="Arial" w:cs="Arial"/>
          <w:color w:val="000000" w:themeColor="text1"/>
          <w:sz w:val="21"/>
          <w:szCs w:val="21"/>
        </w:rPr>
        <w:t xml:space="preserve"> chairing the hearing</w:t>
      </w:r>
      <w:r w:rsidRPr="00907251">
        <w:rPr>
          <w:rFonts w:ascii="Arial" w:hAnsi="Arial" w:cs="Arial"/>
          <w:color w:val="000000" w:themeColor="text1"/>
          <w:sz w:val="21"/>
          <w:szCs w:val="21"/>
        </w:rPr>
        <w:t xml:space="preserve"> to consider</w:t>
      </w:r>
      <w:r w:rsidR="009737A1" w:rsidRPr="00907251">
        <w:rPr>
          <w:rFonts w:ascii="Arial" w:hAnsi="Arial" w:cs="Arial"/>
          <w:color w:val="000000" w:themeColor="text1"/>
          <w:sz w:val="21"/>
          <w:szCs w:val="21"/>
        </w:rPr>
        <w:t>.</w:t>
      </w:r>
      <w:r w:rsidR="009737A1" w:rsidRPr="001B3790">
        <w:rPr>
          <w:rFonts w:ascii="Arial" w:hAnsi="Arial" w:cs="Arial"/>
          <w:color w:val="000000" w:themeColor="text1"/>
          <w:sz w:val="21"/>
          <w:szCs w:val="21"/>
        </w:rPr>
        <w:t xml:space="preserve"> </w:t>
      </w:r>
      <w:r w:rsidRPr="001B3790">
        <w:rPr>
          <w:rFonts w:ascii="Arial" w:hAnsi="Arial" w:cs="Arial"/>
          <w:color w:val="000000" w:themeColor="text1"/>
          <w:sz w:val="21"/>
          <w:szCs w:val="21"/>
        </w:rPr>
        <w:t xml:space="preserve"> </w:t>
      </w:r>
    </w:p>
    <w:p w14:paraId="5B7A0965" w14:textId="77777777" w:rsidR="000D07B8" w:rsidRDefault="001611CD" w:rsidP="00B55050">
      <w:pPr>
        <w:spacing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You have the right to be accompanied at the hearing by a </w:t>
      </w:r>
      <w:r w:rsidRPr="001B3790">
        <w:rPr>
          <w:rFonts w:ascii="Arial" w:hAnsi="Arial" w:cs="Arial"/>
          <w:color w:val="000000" w:themeColor="text1"/>
          <w:sz w:val="21"/>
          <w:szCs w:val="21"/>
        </w:rPr>
        <w:t xml:space="preserve">work colleague, trade union </w:t>
      </w:r>
      <w:r w:rsidRPr="001B3790">
        <w:rPr>
          <w:rFonts w:ascii="Arial" w:hAnsi="Arial" w:cs="Arial"/>
          <w:color w:val="000000" w:themeColor="text1"/>
          <w:sz w:val="21"/>
          <w:szCs w:val="21"/>
        </w:rPr>
        <w:t>representative or official employed by a trade union</w:t>
      </w:r>
      <w:r>
        <w:rPr>
          <w:rFonts w:ascii="Arial" w:hAnsi="Arial" w:cs="Arial"/>
          <w:color w:val="000000" w:themeColor="text1"/>
          <w:sz w:val="21"/>
          <w:szCs w:val="21"/>
        </w:rPr>
        <w:t xml:space="preserve">. For further information on this, </w:t>
      </w:r>
      <w:r w:rsidR="00FE268C">
        <w:rPr>
          <w:rFonts w:ascii="Arial" w:hAnsi="Arial" w:cs="Arial"/>
          <w:color w:val="000000" w:themeColor="text1"/>
          <w:sz w:val="21"/>
          <w:szCs w:val="21"/>
        </w:rPr>
        <w:t>refer to the</w:t>
      </w:r>
      <w:r>
        <w:rPr>
          <w:rFonts w:ascii="Arial" w:hAnsi="Arial" w:cs="Arial"/>
          <w:color w:val="000000" w:themeColor="text1"/>
          <w:sz w:val="21"/>
          <w:szCs w:val="21"/>
        </w:rPr>
        <w:t xml:space="preserve"> </w:t>
      </w:r>
      <w:r>
        <w:rPr>
          <w:rFonts w:ascii="Arial" w:hAnsi="Arial" w:cs="Arial"/>
          <w:b/>
          <w:color w:val="000000" w:themeColor="text1"/>
          <w:sz w:val="21"/>
          <w:szCs w:val="21"/>
        </w:rPr>
        <w:t xml:space="preserve">Other Procedural Matters </w:t>
      </w:r>
      <w:r w:rsidR="00FE268C" w:rsidRPr="00FE268C">
        <w:rPr>
          <w:rFonts w:ascii="Arial" w:hAnsi="Arial" w:cs="Arial"/>
          <w:color w:val="000000" w:themeColor="text1"/>
          <w:sz w:val="21"/>
          <w:szCs w:val="21"/>
        </w:rPr>
        <w:t>section</w:t>
      </w:r>
      <w:r w:rsidR="00FE268C">
        <w:rPr>
          <w:rFonts w:ascii="Arial" w:hAnsi="Arial" w:cs="Arial"/>
          <w:b/>
          <w:color w:val="000000" w:themeColor="text1"/>
          <w:sz w:val="21"/>
          <w:szCs w:val="21"/>
        </w:rPr>
        <w:t xml:space="preserve"> </w:t>
      </w:r>
      <w:r>
        <w:rPr>
          <w:rFonts w:ascii="Arial" w:hAnsi="Arial" w:cs="Arial"/>
          <w:color w:val="000000" w:themeColor="text1"/>
          <w:sz w:val="21"/>
          <w:szCs w:val="21"/>
        </w:rPr>
        <w:t xml:space="preserve">below. </w:t>
      </w:r>
      <w:r w:rsidRPr="00363053">
        <w:rPr>
          <w:rFonts w:ascii="Arial" w:hAnsi="Arial" w:cs="Arial"/>
          <w:color w:val="000000" w:themeColor="text1"/>
          <w:sz w:val="21"/>
          <w:szCs w:val="21"/>
        </w:rPr>
        <w:t>If your companion is unavailable on the proposed date, you may suggest an alternative date</w:t>
      </w:r>
      <w:r w:rsidR="0070390B">
        <w:rPr>
          <w:rFonts w:ascii="Arial" w:hAnsi="Arial" w:cs="Arial"/>
          <w:color w:val="000000" w:themeColor="text1"/>
          <w:sz w:val="21"/>
          <w:szCs w:val="21"/>
        </w:rPr>
        <w:t xml:space="preserve"> </w:t>
      </w:r>
      <w:r w:rsidR="00D0208A" w:rsidRPr="00363053">
        <w:rPr>
          <w:rFonts w:ascii="Arial" w:hAnsi="Arial" w:cs="Arial"/>
          <w:color w:val="000000" w:themeColor="text1"/>
          <w:sz w:val="21"/>
          <w:szCs w:val="21"/>
        </w:rPr>
        <w:t xml:space="preserve">within </w:t>
      </w:r>
      <w:r w:rsidR="00D0208A">
        <w:rPr>
          <w:rFonts w:ascii="Arial" w:hAnsi="Arial" w:cs="Arial"/>
          <w:color w:val="000000" w:themeColor="text1"/>
          <w:sz w:val="21"/>
          <w:szCs w:val="21"/>
        </w:rPr>
        <w:t>5 working days of the original</w:t>
      </w:r>
      <w:r w:rsidR="0070390B">
        <w:rPr>
          <w:rFonts w:ascii="Arial" w:hAnsi="Arial" w:cs="Arial"/>
          <w:color w:val="000000" w:themeColor="text1"/>
          <w:sz w:val="21"/>
          <w:szCs w:val="21"/>
        </w:rPr>
        <w:t>.</w:t>
      </w:r>
      <w:r w:rsidR="004B7C7F">
        <w:rPr>
          <w:rFonts w:ascii="Arial" w:hAnsi="Arial" w:cs="Arial"/>
          <w:color w:val="000000" w:themeColor="text1"/>
          <w:sz w:val="21"/>
          <w:szCs w:val="21"/>
        </w:rPr>
        <w:t xml:space="preserve"> </w:t>
      </w:r>
    </w:p>
    <w:p w14:paraId="73C7425A" w14:textId="77777777" w:rsidR="00553794" w:rsidRPr="00EA49B8" w:rsidRDefault="001611CD" w:rsidP="00B55050">
      <w:pPr>
        <w:spacing w:line="240" w:lineRule="auto"/>
        <w:jc w:val="both"/>
        <w:rPr>
          <w:rFonts w:ascii="Arial" w:hAnsi="Arial" w:cs="Arial"/>
          <w:color w:val="000000" w:themeColor="text1"/>
          <w:sz w:val="21"/>
          <w:szCs w:val="21"/>
        </w:rPr>
      </w:pPr>
      <w:r w:rsidRPr="00907251">
        <w:rPr>
          <w:rFonts w:ascii="Arial" w:hAnsi="Arial" w:cs="Arial"/>
          <w:color w:val="000000" w:themeColor="text1"/>
          <w:sz w:val="21"/>
          <w:szCs w:val="21"/>
        </w:rPr>
        <w:t>If a hearing has been re-arranged at your request but you</w:t>
      </w:r>
      <w:r w:rsidRPr="00907251">
        <w:rPr>
          <w:rFonts w:ascii="Arial" w:hAnsi="Arial" w:cs="Arial"/>
          <w:color w:val="000000" w:themeColor="text1"/>
          <w:sz w:val="21"/>
          <w:szCs w:val="21"/>
        </w:rPr>
        <w:t xml:space="preserve"> do not attend, a decision on your continued employment with the council may be made in your absence based on any written submissions available, and the outcome will be confirmed in writing within 5 working days.</w:t>
      </w:r>
      <w:r w:rsidRPr="001B3790">
        <w:rPr>
          <w:rFonts w:ascii="Arial" w:hAnsi="Arial" w:cs="Arial"/>
          <w:color w:val="000000" w:themeColor="text1"/>
          <w:sz w:val="21"/>
          <w:szCs w:val="21"/>
        </w:rPr>
        <w:t xml:space="preserve"> </w:t>
      </w:r>
    </w:p>
    <w:p w14:paraId="3E496EA8" w14:textId="77777777" w:rsidR="001E5095" w:rsidRPr="00553794" w:rsidRDefault="001611CD" w:rsidP="00B55050">
      <w:pPr>
        <w:shd w:val="clear" w:color="auto" w:fill="FFFFFF"/>
        <w:spacing w:line="240" w:lineRule="auto"/>
        <w:jc w:val="both"/>
        <w:rPr>
          <w:rFonts w:ascii="Arial" w:hAnsi="Arial" w:cs="Arial"/>
          <w:color w:val="000000" w:themeColor="text1"/>
          <w:sz w:val="21"/>
          <w:szCs w:val="21"/>
          <w:highlight w:val="yellow"/>
          <w:lang w:val="en" w:eastAsia="en-GB"/>
        </w:rPr>
      </w:pPr>
      <w:r w:rsidRPr="00553794">
        <w:rPr>
          <w:rFonts w:ascii="Arial" w:hAnsi="Arial" w:cs="Arial"/>
          <w:color w:val="000000" w:themeColor="text1"/>
          <w:sz w:val="21"/>
          <w:szCs w:val="21"/>
          <w:lang w:val="en" w:eastAsia="en-GB"/>
        </w:rPr>
        <w:t xml:space="preserve">During the hearing, </w:t>
      </w:r>
      <w:r w:rsidR="000D7B98">
        <w:rPr>
          <w:rFonts w:ascii="Arial" w:hAnsi="Arial" w:cs="Arial"/>
          <w:color w:val="000000" w:themeColor="text1"/>
          <w:sz w:val="21"/>
          <w:szCs w:val="21"/>
          <w:lang w:val="en" w:eastAsia="en-GB"/>
        </w:rPr>
        <w:t>the</w:t>
      </w:r>
      <w:r w:rsidRPr="00553794">
        <w:rPr>
          <w:rFonts w:ascii="Arial" w:hAnsi="Arial" w:cs="Arial"/>
          <w:color w:val="000000" w:themeColor="text1"/>
          <w:sz w:val="21"/>
          <w:szCs w:val="21"/>
          <w:lang w:val="en" w:eastAsia="en-GB"/>
        </w:rPr>
        <w:t xml:space="preserve"> manager </w:t>
      </w:r>
      <w:r w:rsidR="000D7B98">
        <w:rPr>
          <w:rFonts w:ascii="Arial" w:hAnsi="Arial" w:cs="Arial"/>
          <w:color w:val="000000" w:themeColor="text1"/>
          <w:sz w:val="21"/>
          <w:szCs w:val="21"/>
          <w:lang w:val="en" w:eastAsia="en-GB"/>
        </w:rPr>
        <w:t xml:space="preserve">who referred the case will present a record of </w:t>
      </w:r>
      <w:r w:rsidRPr="00553794">
        <w:rPr>
          <w:rFonts w:ascii="Arial" w:hAnsi="Arial" w:cs="Arial"/>
          <w:color w:val="000000" w:themeColor="text1"/>
          <w:sz w:val="21"/>
          <w:szCs w:val="21"/>
          <w:lang w:val="en" w:eastAsia="en-GB"/>
        </w:rPr>
        <w:t xml:space="preserve">your sickness absence for the </w:t>
      </w:r>
      <w:r w:rsidR="0051215A">
        <w:rPr>
          <w:rFonts w:ascii="Arial" w:hAnsi="Arial" w:cs="Arial"/>
          <w:color w:val="000000" w:themeColor="text1"/>
          <w:sz w:val="21"/>
          <w:szCs w:val="21"/>
          <w:lang w:val="en" w:eastAsia="en-GB"/>
        </w:rPr>
        <w:t>manager</w:t>
      </w:r>
      <w:r w:rsidR="000D7B98">
        <w:rPr>
          <w:rFonts w:ascii="Arial" w:hAnsi="Arial" w:cs="Arial"/>
          <w:color w:val="000000" w:themeColor="text1"/>
          <w:sz w:val="21"/>
          <w:szCs w:val="21"/>
          <w:lang w:val="en" w:eastAsia="en-GB"/>
        </w:rPr>
        <w:t xml:space="preserve"> chairing the hearing</w:t>
      </w:r>
      <w:r w:rsidRPr="00553794">
        <w:rPr>
          <w:rFonts w:ascii="Arial" w:hAnsi="Arial" w:cs="Arial"/>
          <w:color w:val="000000" w:themeColor="text1"/>
          <w:sz w:val="21"/>
          <w:szCs w:val="21"/>
          <w:lang w:val="en" w:eastAsia="en-GB"/>
        </w:rPr>
        <w:t xml:space="preserve"> to consider. </w:t>
      </w:r>
    </w:p>
    <w:p w14:paraId="2226F588" w14:textId="77777777" w:rsidR="00036C7E" w:rsidRPr="00553794" w:rsidRDefault="001611CD" w:rsidP="00B55050">
      <w:pPr>
        <w:spacing w:line="240" w:lineRule="auto"/>
        <w:jc w:val="both"/>
        <w:rPr>
          <w:rFonts w:ascii="Arial" w:eastAsia="Times New Roman" w:hAnsi="Arial" w:cs="Arial"/>
          <w:color w:val="000000" w:themeColor="text1"/>
          <w:sz w:val="21"/>
          <w:szCs w:val="21"/>
          <w:lang w:eastAsia="en-GB"/>
        </w:rPr>
      </w:pPr>
      <w:r w:rsidRPr="0053157D">
        <w:rPr>
          <w:rFonts w:ascii="Arial" w:hAnsi="Arial" w:cs="Arial"/>
          <w:color w:val="000000" w:themeColor="text1"/>
          <w:sz w:val="21"/>
          <w:szCs w:val="21"/>
          <w:lang w:val="en" w:eastAsia="en-GB"/>
        </w:rPr>
        <w:t>You will be given the opportunity to respond to th</w:t>
      </w:r>
      <w:r w:rsidR="000D7B98">
        <w:rPr>
          <w:rFonts w:ascii="Arial" w:hAnsi="Arial" w:cs="Arial"/>
          <w:color w:val="000000" w:themeColor="text1"/>
          <w:sz w:val="21"/>
          <w:szCs w:val="21"/>
          <w:lang w:val="en" w:eastAsia="en-GB"/>
        </w:rPr>
        <w:t xml:space="preserve">is </w:t>
      </w:r>
      <w:r w:rsidRPr="00553794">
        <w:rPr>
          <w:rFonts w:ascii="Arial" w:hAnsi="Arial" w:cs="Arial"/>
          <w:color w:val="000000" w:themeColor="text1"/>
          <w:sz w:val="21"/>
          <w:szCs w:val="21"/>
          <w:lang w:val="en" w:eastAsia="en-GB"/>
        </w:rPr>
        <w:t xml:space="preserve">and </w:t>
      </w:r>
      <w:r w:rsidR="00005663" w:rsidRPr="00553794">
        <w:rPr>
          <w:rFonts w:ascii="Arial" w:hAnsi="Arial" w:cs="Arial"/>
          <w:color w:val="000000" w:themeColor="text1"/>
          <w:sz w:val="21"/>
          <w:szCs w:val="21"/>
          <w:lang w:val="en" w:eastAsia="en-GB"/>
        </w:rPr>
        <w:t>present any</w:t>
      </w:r>
      <w:r w:rsidR="006402FD" w:rsidRPr="00553794">
        <w:rPr>
          <w:rFonts w:ascii="Arial" w:eastAsia="Times New Roman" w:hAnsi="Arial" w:cs="Arial"/>
          <w:color w:val="000000" w:themeColor="text1"/>
          <w:sz w:val="21"/>
          <w:szCs w:val="21"/>
          <w:lang w:eastAsia="en-GB"/>
        </w:rPr>
        <w:t xml:space="preserve"> further information that will assist the </w:t>
      </w:r>
      <w:r w:rsidR="000D7B98">
        <w:rPr>
          <w:rFonts w:ascii="Arial" w:eastAsia="Times New Roman" w:hAnsi="Arial" w:cs="Arial"/>
          <w:color w:val="000000" w:themeColor="text1"/>
          <w:sz w:val="21"/>
          <w:szCs w:val="21"/>
          <w:lang w:eastAsia="en-GB"/>
        </w:rPr>
        <w:t xml:space="preserve">hearing </w:t>
      </w:r>
      <w:r w:rsidR="0051215A">
        <w:rPr>
          <w:rFonts w:ascii="Arial" w:eastAsia="Times New Roman" w:hAnsi="Arial" w:cs="Arial"/>
          <w:color w:val="000000" w:themeColor="text1"/>
          <w:sz w:val="21"/>
          <w:szCs w:val="21"/>
          <w:lang w:eastAsia="en-GB"/>
        </w:rPr>
        <w:t>manager</w:t>
      </w:r>
      <w:r w:rsidR="006402FD" w:rsidRPr="00553794">
        <w:rPr>
          <w:rFonts w:ascii="Arial" w:eastAsia="Times New Roman" w:hAnsi="Arial" w:cs="Arial"/>
          <w:color w:val="000000" w:themeColor="text1"/>
          <w:sz w:val="21"/>
          <w:szCs w:val="21"/>
          <w:lang w:eastAsia="en-GB"/>
        </w:rPr>
        <w:t xml:space="preserve"> to understand your illness / condition and/or reasons for your sickness absence levels.</w:t>
      </w:r>
      <w:r w:rsidR="007E0421" w:rsidRPr="00553794">
        <w:rPr>
          <w:rFonts w:ascii="Arial" w:eastAsia="Times New Roman" w:hAnsi="Arial" w:cs="Arial"/>
          <w:color w:val="000000" w:themeColor="text1"/>
          <w:sz w:val="21"/>
          <w:szCs w:val="21"/>
          <w:lang w:eastAsia="en-GB"/>
        </w:rPr>
        <w:t xml:space="preserve"> </w:t>
      </w:r>
      <w:r w:rsidRPr="00036C7E">
        <w:rPr>
          <w:rFonts w:ascii="Arial" w:eastAsia="Times New Roman" w:hAnsi="Arial" w:cs="Arial"/>
          <w:color w:val="000000" w:themeColor="text1"/>
          <w:sz w:val="21"/>
          <w:szCs w:val="21"/>
          <w:lang w:eastAsia="en-GB"/>
        </w:rPr>
        <w:t>The</w:t>
      </w:r>
      <w:r w:rsidR="000D7B98">
        <w:rPr>
          <w:rFonts w:ascii="Arial" w:eastAsia="Times New Roman" w:hAnsi="Arial" w:cs="Arial"/>
          <w:color w:val="000000" w:themeColor="text1"/>
          <w:sz w:val="21"/>
          <w:szCs w:val="21"/>
          <w:lang w:eastAsia="en-GB"/>
        </w:rPr>
        <w:t xml:space="preserve"> </w:t>
      </w:r>
      <w:r w:rsidR="0051215A">
        <w:rPr>
          <w:rFonts w:ascii="Arial" w:eastAsia="Times New Roman" w:hAnsi="Arial" w:cs="Arial"/>
          <w:color w:val="000000" w:themeColor="text1"/>
          <w:sz w:val="21"/>
          <w:szCs w:val="21"/>
          <w:lang w:eastAsia="en-GB"/>
        </w:rPr>
        <w:t>manager</w:t>
      </w:r>
      <w:r w:rsidR="000D7B98">
        <w:rPr>
          <w:rFonts w:ascii="Arial" w:eastAsia="Times New Roman" w:hAnsi="Arial" w:cs="Arial"/>
          <w:color w:val="000000" w:themeColor="text1"/>
          <w:sz w:val="21"/>
          <w:szCs w:val="21"/>
          <w:lang w:eastAsia="en-GB"/>
        </w:rPr>
        <w:t xml:space="preserve"> chairing the hearing</w:t>
      </w:r>
      <w:r w:rsidRPr="00036C7E">
        <w:rPr>
          <w:rFonts w:ascii="Arial" w:eastAsia="Times New Roman" w:hAnsi="Arial" w:cs="Arial"/>
          <w:color w:val="000000" w:themeColor="text1"/>
          <w:sz w:val="21"/>
          <w:szCs w:val="21"/>
          <w:lang w:eastAsia="en-GB"/>
        </w:rPr>
        <w:t xml:space="preserve">, the HR representative and </w:t>
      </w:r>
      <w:r w:rsidR="000D7B98">
        <w:rPr>
          <w:rFonts w:ascii="Arial" w:eastAsia="Times New Roman" w:hAnsi="Arial" w:cs="Arial"/>
          <w:color w:val="000000" w:themeColor="text1"/>
          <w:sz w:val="21"/>
          <w:szCs w:val="21"/>
          <w:lang w:eastAsia="en-GB"/>
        </w:rPr>
        <w:t>the</w:t>
      </w:r>
      <w:r w:rsidRPr="00036C7E">
        <w:rPr>
          <w:rFonts w:ascii="Arial" w:eastAsia="Times New Roman" w:hAnsi="Arial" w:cs="Arial"/>
          <w:color w:val="000000" w:themeColor="text1"/>
          <w:sz w:val="21"/>
          <w:szCs w:val="21"/>
          <w:lang w:eastAsia="en-GB"/>
        </w:rPr>
        <w:t xml:space="preserve"> manager </w:t>
      </w:r>
      <w:r w:rsidR="000D7B98">
        <w:rPr>
          <w:rFonts w:ascii="Arial" w:eastAsia="Times New Roman" w:hAnsi="Arial" w:cs="Arial"/>
          <w:color w:val="000000" w:themeColor="text1"/>
          <w:sz w:val="21"/>
          <w:szCs w:val="21"/>
          <w:lang w:eastAsia="en-GB"/>
        </w:rPr>
        <w:t xml:space="preserve">who referred the case </w:t>
      </w:r>
      <w:r w:rsidRPr="00036C7E">
        <w:rPr>
          <w:rFonts w:ascii="Arial" w:eastAsia="Times New Roman" w:hAnsi="Arial" w:cs="Arial"/>
          <w:color w:val="000000" w:themeColor="text1"/>
          <w:sz w:val="21"/>
          <w:szCs w:val="21"/>
          <w:lang w:eastAsia="en-GB"/>
        </w:rPr>
        <w:t>will have the op</w:t>
      </w:r>
      <w:r w:rsidRPr="00036C7E">
        <w:rPr>
          <w:rFonts w:ascii="Arial" w:eastAsia="Times New Roman" w:hAnsi="Arial" w:cs="Arial"/>
          <w:color w:val="000000" w:themeColor="text1"/>
          <w:sz w:val="21"/>
          <w:szCs w:val="21"/>
          <w:lang w:eastAsia="en-GB"/>
        </w:rPr>
        <w:t>portunity to ask you questions about the information you have presented.</w:t>
      </w:r>
    </w:p>
    <w:p w14:paraId="4BA6155B" w14:textId="77777777" w:rsidR="00553794" w:rsidRPr="00553794" w:rsidRDefault="001611CD" w:rsidP="00B55050">
      <w:p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The</w:t>
      </w:r>
      <w:r w:rsidR="00036C7E" w:rsidRPr="00036C7E">
        <w:rPr>
          <w:rFonts w:ascii="Arial" w:eastAsia="Times New Roman" w:hAnsi="Arial" w:cs="Arial"/>
          <w:color w:val="000000" w:themeColor="text1"/>
          <w:sz w:val="21"/>
          <w:szCs w:val="21"/>
          <w:lang w:eastAsia="en-GB"/>
        </w:rPr>
        <w:t xml:space="preserve"> manager</w:t>
      </w:r>
      <w:r>
        <w:rPr>
          <w:rFonts w:ascii="Arial" w:eastAsia="Times New Roman" w:hAnsi="Arial" w:cs="Arial"/>
          <w:color w:val="000000" w:themeColor="text1"/>
          <w:sz w:val="21"/>
          <w:szCs w:val="21"/>
          <w:lang w:eastAsia="en-GB"/>
        </w:rPr>
        <w:t xml:space="preserve"> who referred the case</w:t>
      </w:r>
      <w:r w:rsidR="00036C7E" w:rsidRPr="00036C7E">
        <w:rPr>
          <w:rFonts w:ascii="Arial" w:eastAsia="Times New Roman" w:hAnsi="Arial" w:cs="Arial"/>
          <w:color w:val="000000" w:themeColor="text1"/>
          <w:sz w:val="21"/>
          <w:szCs w:val="21"/>
          <w:lang w:eastAsia="en-GB"/>
        </w:rPr>
        <w:t xml:space="preserve"> will be asked to sum up, then you will be given the opportunity to do the same before the meeting adjourns to enable the </w:t>
      </w:r>
      <w:r w:rsidR="0051215A">
        <w:rPr>
          <w:rFonts w:ascii="Arial" w:eastAsia="Times New Roman" w:hAnsi="Arial" w:cs="Arial"/>
          <w:color w:val="000000" w:themeColor="text1"/>
          <w:sz w:val="21"/>
          <w:szCs w:val="21"/>
          <w:lang w:eastAsia="en-GB"/>
        </w:rPr>
        <w:t>manager</w:t>
      </w:r>
      <w:r w:rsidR="00036C7E" w:rsidRPr="00036C7E">
        <w:rPr>
          <w:rFonts w:ascii="Arial" w:eastAsia="Times New Roman" w:hAnsi="Arial" w:cs="Arial"/>
          <w:color w:val="000000" w:themeColor="text1"/>
          <w:sz w:val="21"/>
          <w:szCs w:val="21"/>
          <w:lang w:eastAsia="en-GB"/>
        </w:rPr>
        <w:t xml:space="preserve"> </w:t>
      </w:r>
      <w:r>
        <w:rPr>
          <w:rFonts w:ascii="Arial" w:eastAsia="Times New Roman" w:hAnsi="Arial" w:cs="Arial"/>
          <w:color w:val="000000" w:themeColor="text1"/>
          <w:sz w:val="21"/>
          <w:szCs w:val="21"/>
          <w:lang w:eastAsia="en-GB"/>
        </w:rPr>
        <w:t xml:space="preserve">chairing the hearing </w:t>
      </w:r>
      <w:r w:rsidR="00036C7E" w:rsidRPr="00036C7E">
        <w:rPr>
          <w:rFonts w:ascii="Arial" w:eastAsia="Times New Roman" w:hAnsi="Arial" w:cs="Arial"/>
          <w:color w:val="000000" w:themeColor="text1"/>
          <w:sz w:val="21"/>
          <w:szCs w:val="21"/>
          <w:lang w:eastAsia="en-GB"/>
        </w:rPr>
        <w:t>to consider the outcome</w:t>
      </w:r>
      <w:r w:rsidR="00036C7E" w:rsidRPr="00036C7E">
        <w:rPr>
          <w:rFonts w:ascii="Arial" w:hAnsi="Arial" w:cs="Arial"/>
          <w:color w:val="000000" w:themeColor="text1"/>
          <w:sz w:val="21"/>
          <w:szCs w:val="21"/>
          <w:lang w:val="en" w:eastAsia="en-GB"/>
        </w:rPr>
        <w:t>.</w:t>
      </w:r>
    </w:p>
    <w:p w14:paraId="3D8E31AE" w14:textId="77777777" w:rsidR="00F67143" w:rsidRPr="00553794" w:rsidRDefault="001611CD" w:rsidP="00B55050">
      <w:pPr>
        <w:spacing w:line="240" w:lineRule="auto"/>
        <w:jc w:val="both"/>
        <w:rPr>
          <w:rFonts w:ascii="Arial" w:eastAsia="Times New Roman" w:hAnsi="Arial" w:cs="Arial"/>
          <w:color w:val="000000" w:themeColor="text1"/>
          <w:sz w:val="21"/>
          <w:szCs w:val="21"/>
          <w:lang w:eastAsia="en-GB"/>
        </w:rPr>
      </w:pPr>
      <w:r>
        <w:rPr>
          <w:rFonts w:ascii="Arial" w:eastAsia="Times New Roman" w:hAnsi="Arial" w:cs="Arial"/>
          <w:color w:val="000000" w:themeColor="text1"/>
          <w:sz w:val="21"/>
          <w:szCs w:val="21"/>
          <w:lang w:eastAsia="en-GB"/>
        </w:rPr>
        <w:t>Y</w:t>
      </w:r>
      <w:r w:rsidRPr="00553794">
        <w:rPr>
          <w:rFonts w:ascii="Arial" w:eastAsia="Times New Roman" w:hAnsi="Arial" w:cs="Arial"/>
          <w:color w:val="000000" w:themeColor="text1"/>
          <w:sz w:val="21"/>
          <w:szCs w:val="21"/>
          <w:lang w:eastAsia="en-GB"/>
        </w:rPr>
        <w:t>ou will be verbally notified of the outcome as soon as reasonably practicable</w:t>
      </w:r>
      <w:r w:rsidR="00C65575">
        <w:rPr>
          <w:rFonts w:ascii="Arial" w:eastAsia="Times New Roman" w:hAnsi="Arial" w:cs="Arial"/>
          <w:color w:val="000000" w:themeColor="text1"/>
          <w:sz w:val="21"/>
          <w:szCs w:val="21"/>
          <w:lang w:eastAsia="en-GB"/>
        </w:rPr>
        <w:t xml:space="preserve"> </w:t>
      </w:r>
      <w:r w:rsidR="00113B00" w:rsidRPr="00553794">
        <w:rPr>
          <w:rFonts w:ascii="Arial" w:eastAsia="Times New Roman" w:hAnsi="Arial" w:cs="Arial"/>
          <w:color w:val="000000" w:themeColor="text1"/>
          <w:sz w:val="21"/>
          <w:szCs w:val="21"/>
          <w:lang w:eastAsia="en-GB"/>
        </w:rPr>
        <w:t>following</w:t>
      </w:r>
      <w:r w:rsidR="00C65575">
        <w:rPr>
          <w:rFonts w:ascii="Arial" w:eastAsia="Times New Roman" w:hAnsi="Arial" w:cs="Arial"/>
          <w:color w:val="000000" w:themeColor="text1"/>
          <w:sz w:val="21"/>
          <w:szCs w:val="21"/>
          <w:lang w:eastAsia="en-GB"/>
        </w:rPr>
        <w:t xml:space="preserve"> the hearing, and this</w:t>
      </w:r>
      <w:r w:rsidRPr="00553794">
        <w:rPr>
          <w:rFonts w:ascii="Arial" w:eastAsia="Times New Roman" w:hAnsi="Arial" w:cs="Arial"/>
          <w:color w:val="000000" w:themeColor="text1"/>
          <w:sz w:val="21"/>
          <w:szCs w:val="21"/>
          <w:lang w:eastAsia="en-GB"/>
        </w:rPr>
        <w:t xml:space="preserve"> will normally be confirmed </w:t>
      </w:r>
      <w:r w:rsidR="0033386E">
        <w:rPr>
          <w:rFonts w:ascii="Arial" w:eastAsia="Times New Roman" w:hAnsi="Arial" w:cs="Arial"/>
          <w:color w:val="000000" w:themeColor="text1"/>
          <w:sz w:val="21"/>
          <w:szCs w:val="21"/>
          <w:lang w:eastAsia="en-GB"/>
        </w:rPr>
        <w:t xml:space="preserve">to you </w:t>
      </w:r>
      <w:r w:rsidRPr="00553794">
        <w:rPr>
          <w:rFonts w:ascii="Arial" w:eastAsia="Times New Roman" w:hAnsi="Arial" w:cs="Arial"/>
          <w:color w:val="000000" w:themeColor="text1"/>
          <w:sz w:val="21"/>
          <w:szCs w:val="21"/>
          <w:lang w:eastAsia="en-GB"/>
        </w:rPr>
        <w:t>in writing within 5 working days</w:t>
      </w:r>
      <w:r w:rsidR="00113B00" w:rsidRPr="00553794">
        <w:rPr>
          <w:rFonts w:ascii="Arial" w:eastAsia="Times New Roman" w:hAnsi="Arial" w:cs="Arial"/>
          <w:color w:val="000000" w:themeColor="text1"/>
          <w:sz w:val="21"/>
          <w:szCs w:val="21"/>
          <w:lang w:eastAsia="en-GB"/>
        </w:rPr>
        <w:t xml:space="preserve"> of the verbal notification</w:t>
      </w:r>
      <w:r w:rsidRPr="00553794">
        <w:rPr>
          <w:rFonts w:ascii="Arial" w:eastAsia="Times New Roman" w:hAnsi="Arial" w:cs="Arial"/>
          <w:color w:val="000000" w:themeColor="text1"/>
          <w:sz w:val="21"/>
          <w:szCs w:val="21"/>
          <w:lang w:eastAsia="en-GB"/>
        </w:rPr>
        <w:t>.</w:t>
      </w:r>
    </w:p>
    <w:p w14:paraId="1314B016" w14:textId="77777777" w:rsidR="007A20A1" w:rsidRPr="009737A1" w:rsidRDefault="001611CD" w:rsidP="00B55050">
      <w:pPr>
        <w:spacing w:line="240" w:lineRule="auto"/>
        <w:jc w:val="both"/>
        <w:rPr>
          <w:rFonts w:ascii="Arial" w:eastAsia="Times New Roman" w:hAnsi="Arial" w:cs="Arial"/>
          <w:b/>
          <w:color w:val="000000" w:themeColor="text1"/>
          <w:sz w:val="32"/>
          <w:szCs w:val="32"/>
          <w:lang w:eastAsia="en-GB"/>
        </w:rPr>
      </w:pPr>
      <w:r w:rsidRPr="009737A1">
        <w:rPr>
          <w:rFonts w:ascii="Arial" w:eastAsia="Times New Roman" w:hAnsi="Arial" w:cs="Arial"/>
          <w:b/>
          <w:color w:val="000000" w:themeColor="text1"/>
          <w:sz w:val="32"/>
          <w:szCs w:val="32"/>
          <w:lang w:eastAsia="en-GB"/>
        </w:rPr>
        <w:t>Appeal</w:t>
      </w:r>
      <w:r w:rsidR="0051215A">
        <w:rPr>
          <w:rFonts w:ascii="Arial" w:eastAsia="Times New Roman" w:hAnsi="Arial" w:cs="Arial"/>
          <w:b/>
          <w:color w:val="000000" w:themeColor="text1"/>
          <w:sz w:val="32"/>
          <w:szCs w:val="32"/>
          <w:lang w:eastAsia="en-GB"/>
        </w:rPr>
        <w:t>s</w:t>
      </w:r>
      <w:r w:rsidRPr="009737A1">
        <w:rPr>
          <w:rFonts w:ascii="Arial" w:eastAsia="Times New Roman" w:hAnsi="Arial" w:cs="Arial"/>
          <w:b/>
          <w:color w:val="000000" w:themeColor="text1"/>
          <w:sz w:val="32"/>
          <w:szCs w:val="32"/>
          <w:lang w:eastAsia="en-GB"/>
        </w:rPr>
        <w:t xml:space="preserve"> </w:t>
      </w:r>
    </w:p>
    <w:p w14:paraId="1BB40799" w14:textId="77777777" w:rsidR="00322B47" w:rsidRPr="00510C3B" w:rsidRDefault="001611CD" w:rsidP="00B55050">
      <w:pPr>
        <w:spacing w:line="240" w:lineRule="auto"/>
        <w:jc w:val="both"/>
        <w:rPr>
          <w:rFonts w:ascii="Times New Roman" w:hAnsi="Times New Roman" w:cs="Times New Roman"/>
          <w:sz w:val="24"/>
          <w:szCs w:val="24"/>
          <w:lang w:eastAsia="en-GB"/>
        </w:rPr>
      </w:pPr>
      <w:r w:rsidRPr="008F3EEA">
        <w:rPr>
          <w:rFonts w:ascii="Arial" w:eastAsia="Times New Roman" w:hAnsi="Arial" w:cs="Arial"/>
          <w:color w:val="000000" w:themeColor="text1"/>
          <w:sz w:val="21"/>
          <w:szCs w:val="21"/>
          <w:lang w:eastAsia="en-GB"/>
        </w:rPr>
        <w:t xml:space="preserve">If you are dismissed </w:t>
      </w:r>
      <w:r>
        <w:rPr>
          <w:rFonts w:ascii="Arial" w:eastAsia="Times New Roman" w:hAnsi="Arial" w:cs="Arial"/>
          <w:color w:val="000000" w:themeColor="text1"/>
          <w:sz w:val="21"/>
          <w:szCs w:val="21"/>
          <w:lang w:eastAsia="en-GB"/>
        </w:rPr>
        <w:t>at an attendance hearing,</w:t>
      </w:r>
      <w:r w:rsidRPr="006737AB">
        <w:rPr>
          <w:rFonts w:ascii="Arial" w:eastAsia="Times New Roman" w:hAnsi="Arial" w:cs="Arial"/>
          <w:color w:val="000000" w:themeColor="text1"/>
          <w:sz w:val="21"/>
          <w:szCs w:val="21"/>
          <w:lang w:eastAsia="en-GB"/>
        </w:rPr>
        <w:t xml:space="preserve"> </w:t>
      </w:r>
      <w:r w:rsidRPr="008F3EEA">
        <w:rPr>
          <w:rFonts w:ascii="Arial" w:eastAsia="Times New Roman" w:hAnsi="Arial" w:cs="Arial"/>
          <w:color w:val="000000" w:themeColor="text1"/>
          <w:sz w:val="21"/>
          <w:szCs w:val="21"/>
          <w:lang w:eastAsia="en-GB"/>
        </w:rPr>
        <w:t xml:space="preserve">you have a right of appeal </w:t>
      </w:r>
      <w:r w:rsidR="009737A1" w:rsidRPr="003B7A26">
        <w:rPr>
          <w:rFonts w:ascii="Arial" w:eastAsia="Times New Roman" w:hAnsi="Arial" w:cs="Arial"/>
          <w:color w:val="000000" w:themeColor="text1"/>
          <w:sz w:val="21"/>
          <w:szCs w:val="21"/>
          <w:lang w:eastAsia="en-GB"/>
        </w:rPr>
        <w:t xml:space="preserve">which will likely fall into the categories </w:t>
      </w:r>
      <w:r w:rsidR="009737A1" w:rsidRPr="008F3EEA">
        <w:rPr>
          <w:rFonts w:ascii="Arial" w:eastAsia="Times New Roman" w:hAnsi="Arial" w:cs="Arial"/>
          <w:color w:val="000000" w:themeColor="text1"/>
          <w:sz w:val="21"/>
          <w:szCs w:val="21"/>
          <w:lang w:eastAsia="en-GB"/>
        </w:rPr>
        <w:t xml:space="preserve">that either the </w:t>
      </w:r>
      <w:r w:rsidR="009737A1">
        <w:rPr>
          <w:rFonts w:ascii="Arial" w:eastAsia="Times New Roman" w:hAnsi="Arial" w:cs="Arial"/>
          <w:color w:val="000000" w:themeColor="text1"/>
          <w:sz w:val="21"/>
          <w:szCs w:val="21"/>
          <w:lang w:eastAsia="en-GB"/>
        </w:rPr>
        <w:t xml:space="preserve">absence management </w:t>
      </w:r>
      <w:r w:rsidR="009737A1" w:rsidRPr="008F3EEA">
        <w:rPr>
          <w:rFonts w:ascii="Arial" w:eastAsia="Times New Roman" w:hAnsi="Arial" w:cs="Arial"/>
          <w:color w:val="000000" w:themeColor="text1"/>
          <w:sz w:val="21"/>
          <w:szCs w:val="21"/>
          <w:lang w:eastAsia="en-GB"/>
        </w:rPr>
        <w:t>procedu</w:t>
      </w:r>
      <w:r w:rsidR="009737A1">
        <w:rPr>
          <w:rFonts w:ascii="Arial" w:eastAsia="Times New Roman" w:hAnsi="Arial" w:cs="Arial"/>
          <w:color w:val="000000" w:themeColor="text1"/>
          <w:sz w:val="21"/>
          <w:szCs w:val="21"/>
          <w:lang w:eastAsia="en-GB"/>
        </w:rPr>
        <w:t>re was not followed correctly or</w:t>
      </w:r>
      <w:r w:rsidR="009737A1" w:rsidRPr="008F3EEA">
        <w:rPr>
          <w:rFonts w:ascii="Arial" w:eastAsia="Times New Roman" w:hAnsi="Arial" w:cs="Arial"/>
          <w:color w:val="000000" w:themeColor="text1"/>
          <w:sz w:val="21"/>
          <w:szCs w:val="21"/>
          <w:lang w:eastAsia="en-GB"/>
        </w:rPr>
        <w:t xml:space="preserve"> </w:t>
      </w:r>
      <w:r w:rsidR="009737A1">
        <w:rPr>
          <w:rFonts w:ascii="Arial" w:eastAsia="Times New Roman" w:hAnsi="Arial" w:cs="Arial"/>
          <w:color w:val="000000" w:themeColor="text1"/>
          <w:sz w:val="21"/>
          <w:szCs w:val="21"/>
          <w:lang w:eastAsia="en-GB"/>
        </w:rPr>
        <w:t xml:space="preserve">that </w:t>
      </w:r>
      <w:r w:rsidR="009737A1" w:rsidRPr="008F3EEA">
        <w:rPr>
          <w:rFonts w:ascii="Arial" w:eastAsia="Times New Roman" w:hAnsi="Arial" w:cs="Arial"/>
          <w:color w:val="000000" w:themeColor="text1"/>
          <w:sz w:val="21"/>
          <w:szCs w:val="21"/>
          <w:lang w:eastAsia="en-GB"/>
        </w:rPr>
        <w:t>relev</w:t>
      </w:r>
      <w:r w:rsidR="009737A1">
        <w:rPr>
          <w:rFonts w:ascii="Arial" w:eastAsia="Times New Roman" w:hAnsi="Arial" w:cs="Arial"/>
          <w:color w:val="000000" w:themeColor="text1"/>
          <w:sz w:val="21"/>
          <w:szCs w:val="21"/>
          <w:lang w:eastAsia="en-GB"/>
        </w:rPr>
        <w:t>ant information was not considered.</w:t>
      </w:r>
    </w:p>
    <w:p w14:paraId="6494369F" w14:textId="77777777" w:rsidR="007A20A1" w:rsidRPr="00BC12B3" w:rsidRDefault="001611CD" w:rsidP="00B55050">
      <w:pPr>
        <w:spacing w:line="240" w:lineRule="auto"/>
        <w:jc w:val="both"/>
        <w:rPr>
          <w:rFonts w:ascii="Arial" w:hAnsi="Arial" w:cs="Arial"/>
          <w:color w:val="000000" w:themeColor="text1"/>
          <w:sz w:val="21"/>
          <w:szCs w:val="21"/>
        </w:rPr>
      </w:pPr>
      <w:r w:rsidRPr="008F3EEA">
        <w:rPr>
          <w:rFonts w:ascii="Arial" w:eastAsia="Times New Roman" w:hAnsi="Arial" w:cs="Arial"/>
          <w:color w:val="000000" w:themeColor="text1"/>
          <w:sz w:val="21"/>
          <w:szCs w:val="21"/>
          <w:lang w:eastAsia="en-GB"/>
        </w:rPr>
        <w:t xml:space="preserve">You must submit your grounds for appeal in writing to the manager named in the </w:t>
      </w:r>
      <w:r w:rsidR="00F67143">
        <w:rPr>
          <w:rFonts w:ascii="Arial" w:eastAsia="Times New Roman" w:hAnsi="Arial" w:cs="Arial"/>
          <w:color w:val="000000" w:themeColor="text1"/>
          <w:sz w:val="21"/>
          <w:szCs w:val="21"/>
          <w:lang w:eastAsia="en-GB"/>
        </w:rPr>
        <w:t>outcome</w:t>
      </w:r>
      <w:r w:rsidRPr="008F3EEA">
        <w:rPr>
          <w:rFonts w:ascii="Arial" w:eastAsia="Times New Roman" w:hAnsi="Arial" w:cs="Arial"/>
          <w:color w:val="000000" w:themeColor="text1"/>
          <w:sz w:val="21"/>
          <w:szCs w:val="21"/>
          <w:lang w:eastAsia="en-GB"/>
        </w:rPr>
        <w:t xml:space="preserve"> lette</w:t>
      </w:r>
      <w:r w:rsidRPr="008F3EEA">
        <w:rPr>
          <w:rFonts w:ascii="Arial" w:eastAsia="Times New Roman" w:hAnsi="Arial" w:cs="Arial"/>
          <w:color w:val="000000" w:themeColor="text1"/>
          <w:sz w:val="21"/>
          <w:szCs w:val="21"/>
          <w:lang w:eastAsia="en-GB"/>
        </w:rPr>
        <w:t>r within</w:t>
      </w:r>
      <w:r w:rsidRPr="008F3EEA">
        <w:rPr>
          <w:rFonts w:ascii="Arial" w:eastAsia="Times New Roman" w:hAnsi="Arial" w:cs="Arial"/>
          <w:color w:val="FF0000"/>
          <w:sz w:val="21"/>
          <w:szCs w:val="21"/>
          <w:lang w:eastAsia="en-GB"/>
        </w:rPr>
        <w:t xml:space="preserve"> </w:t>
      </w:r>
      <w:r>
        <w:rPr>
          <w:rFonts w:ascii="Arial" w:eastAsia="Times New Roman" w:hAnsi="Arial" w:cs="Arial"/>
          <w:color w:val="000000" w:themeColor="text1"/>
          <w:sz w:val="21"/>
          <w:szCs w:val="21"/>
          <w:lang w:eastAsia="en-GB"/>
        </w:rPr>
        <w:t>5</w:t>
      </w:r>
      <w:r w:rsidRPr="00BC12B3">
        <w:rPr>
          <w:rFonts w:ascii="Arial" w:eastAsia="Times New Roman" w:hAnsi="Arial" w:cs="Arial"/>
          <w:color w:val="000000" w:themeColor="text1"/>
          <w:sz w:val="21"/>
          <w:szCs w:val="21"/>
          <w:lang w:eastAsia="en-GB"/>
        </w:rPr>
        <w:t xml:space="preserve"> working days of the date you receive the </w:t>
      </w:r>
      <w:r>
        <w:rPr>
          <w:rFonts w:ascii="Arial" w:eastAsia="Times New Roman" w:hAnsi="Arial" w:cs="Arial"/>
          <w:color w:val="000000" w:themeColor="text1"/>
          <w:sz w:val="21"/>
          <w:szCs w:val="21"/>
          <w:lang w:eastAsia="en-GB"/>
        </w:rPr>
        <w:t>letter</w:t>
      </w:r>
      <w:r w:rsidRPr="00BC12B3">
        <w:rPr>
          <w:rFonts w:ascii="Arial" w:eastAsia="Times New Roman" w:hAnsi="Arial" w:cs="Arial"/>
          <w:color w:val="000000" w:themeColor="text1"/>
          <w:sz w:val="21"/>
          <w:szCs w:val="21"/>
          <w:lang w:eastAsia="en-GB"/>
        </w:rPr>
        <w:t xml:space="preserve">. </w:t>
      </w:r>
      <w:r>
        <w:rPr>
          <w:rFonts w:ascii="Arial" w:eastAsia="Times New Roman" w:hAnsi="Arial" w:cs="Arial"/>
          <w:color w:val="000000" w:themeColor="text1"/>
          <w:sz w:val="21"/>
          <w:szCs w:val="21"/>
          <w:lang w:eastAsia="en-GB"/>
        </w:rPr>
        <w:t xml:space="preserve">It is </w:t>
      </w:r>
      <w:r w:rsidRPr="00546CA9">
        <w:rPr>
          <w:rFonts w:ascii="Arial" w:eastAsia="Times New Roman" w:hAnsi="Arial" w:cs="Arial"/>
          <w:sz w:val="21"/>
          <w:szCs w:val="21"/>
          <w:lang w:eastAsia="en-GB"/>
        </w:rPr>
        <w:t xml:space="preserve">really important that you set out the grounds on which you are appealing so that the manager considering your appeal can prepare to address these at the </w:t>
      </w:r>
      <w:r w:rsidR="009B4EB7">
        <w:rPr>
          <w:rFonts w:ascii="Arial" w:eastAsia="Times New Roman" w:hAnsi="Arial" w:cs="Arial"/>
          <w:sz w:val="21"/>
          <w:szCs w:val="21"/>
          <w:lang w:eastAsia="en-GB"/>
        </w:rPr>
        <w:t>hearing</w:t>
      </w:r>
      <w:r>
        <w:rPr>
          <w:rFonts w:ascii="Arial" w:eastAsia="Times New Roman" w:hAnsi="Arial" w:cs="Arial"/>
          <w:sz w:val="21"/>
          <w:szCs w:val="21"/>
          <w:lang w:eastAsia="en-GB"/>
        </w:rPr>
        <w:t>.</w:t>
      </w:r>
    </w:p>
    <w:p w14:paraId="25005AE3" w14:textId="77777777" w:rsidR="007A20A1" w:rsidRDefault="001611CD" w:rsidP="00B55050">
      <w:pPr>
        <w:spacing w:line="240" w:lineRule="auto"/>
        <w:jc w:val="both"/>
        <w:rPr>
          <w:rFonts w:ascii="Arial" w:hAnsi="Arial" w:cs="Arial"/>
          <w:color w:val="000000" w:themeColor="text1"/>
          <w:sz w:val="21"/>
          <w:szCs w:val="21"/>
        </w:rPr>
      </w:pPr>
      <w:r w:rsidRPr="001B3790">
        <w:rPr>
          <w:rFonts w:ascii="Arial" w:hAnsi="Arial" w:cs="Arial"/>
          <w:color w:val="000000" w:themeColor="text1"/>
          <w:sz w:val="21"/>
          <w:szCs w:val="21"/>
        </w:rPr>
        <w:t xml:space="preserve">A senior manager who has not previously been involved in the decision-making process will </w:t>
      </w:r>
      <w:r w:rsidR="00113B00">
        <w:rPr>
          <w:rFonts w:ascii="Arial" w:hAnsi="Arial" w:cs="Arial"/>
          <w:color w:val="000000" w:themeColor="text1"/>
          <w:sz w:val="21"/>
          <w:szCs w:val="21"/>
        </w:rPr>
        <w:t>chair</w:t>
      </w:r>
      <w:r w:rsidR="00113B00" w:rsidRPr="001B3790">
        <w:rPr>
          <w:rFonts w:ascii="Arial" w:hAnsi="Arial" w:cs="Arial"/>
          <w:color w:val="000000" w:themeColor="text1"/>
          <w:sz w:val="21"/>
          <w:szCs w:val="21"/>
        </w:rPr>
        <w:t xml:space="preserve"> </w:t>
      </w:r>
      <w:r w:rsidRPr="001B3790">
        <w:rPr>
          <w:rFonts w:ascii="Arial" w:hAnsi="Arial" w:cs="Arial"/>
          <w:color w:val="000000" w:themeColor="text1"/>
          <w:sz w:val="21"/>
          <w:szCs w:val="21"/>
        </w:rPr>
        <w:t>the appeal</w:t>
      </w:r>
      <w:r w:rsidR="00113B00">
        <w:rPr>
          <w:rFonts w:ascii="Arial" w:hAnsi="Arial" w:cs="Arial"/>
          <w:color w:val="000000" w:themeColor="text1"/>
          <w:sz w:val="21"/>
          <w:szCs w:val="21"/>
        </w:rPr>
        <w:t xml:space="preserve"> hearing</w:t>
      </w:r>
      <w:r w:rsidR="00036C7E">
        <w:rPr>
          <w:rFonts w:ascii="Arial" w:hAnsi="Arial" w:cs="Arial"/>
          <w:color w:val="000000" w:themeColor="text1"/>
          <w:sz w:val="21"/>
          <w:szCs w:val="21"/>
        </w:rPr>
        <w:t xml:space="preserve">, </w:t>
      </w:r>
      <w:r w:rsidR="00036C7E" w:rsidRPr="00036C7E">
        <w:rPr>
          <w:rFonts w:ascii="Arial" w:hAnsi="Arial" w:cs="Arial"/>
          <w:color w:val="000000" w:themeColor="text1"/>
          <w:sz w:val="21"/>
          <w:szCs w:val="21"/>
        </w:rPr>
        <w:t xml:space="preserve">advised by </w:t>
      </w:r>
      <w:r w:rsidR="00036C7E" w:rsidRPr="00036C7E">
        <w:rPr>
          <w:rFonts w:ascii="Arial" w:hAnsi="Arial" w:cs="Arial"/>
          <w:color w:val="000000" w:themeColor="text1"/>
          <w:sz w:val="21"/>
          <w:szCs w:val="21"/>
          <w:lang w:val="en" w:eastAsia="en-GB"/>
        </w:rPr>
        <w:t>a member of the Corporate HR Team</w:t>
      </w:r>
      <w:r w:rsidR="00FE268C" w:rsidRPr="00036C7E">
        <w:rPr>
          <w:rFonts w:ascii="Arial" w:hAnsi="Arial" w:cs="Arial"/>
          <w:color w:val="000000" w:themeColor="text1"/>
          <w:sz w:val="21"/>
          <w:szCs w:val="21"/>
          <w:lang w:val="en" w:eastAsia="en-GB"/>
        </w:rPr>
        <w:t>.</w:t>
      </w:r>
    </w:p>
    <w:p w14:paraId="19AB8A3D" w14:textId="77777777" w:rsidR="0007754A" w:rsidRPr="001B3790" w:rsidRDefault="001611CD" w:rsidP="00B55050">
      <w:pPr>
        <w:spacing w:line="240" w:lineRule="auto"/>
        <w:jc w:val="both"/>
        <w:rPr>
          <w:rFonts w:ascii="Arial" w:eastAsia="Times New Roman" w:hAnsi="Arial" w:cs="Arial"/>
          <w:color w:val="000000" w:themeColor="text1"/>
          <w:sz w:val="21"/>
          <w:szCs w:val="21"/>
          <w:lang w:eastAsia="en-GB"/>
        </w:rPr>
      </w:pPr>
      <w:r w:rsidRPr="001B3790">
        <w:rPr>
          <w:rFonts w:ascii="Arial" w:eastAsia="Times New Roman" w:hAnsi="Arial" w:cs="Arial"/>
          <w:color w:val="000000" w:themeColor="text1"/>
          <w:sz w:val="21"/>
          <w:szCs w:val="21"/>
          <w:lang w:eastAsia="en-GB"/>
        </w:rPr>
        <w:t xml:space="preserve">The manager considering the appeal will invite you to a </w:t>
      </w:r>
      <w:r w:rsidR="00965881">
        <w:rPr>
          <w:rFonts w:ascii="Arial" w:eastAsia="Times New Roman" w:hAnsi="Arial" w:cs="Arial"/>
          <w:color w:val="000000" w:themeColor="text1"/>
          <w:sz w:val="21"/>
          <w:szCs w:val="21"/>
          <w:lang w:eastAsia="en-GB"/>
        </w:rPr>
        <w:t>hearing</w:t>
      </w:r>
      <w:r w:rsidRPr="001B3790">
        <w:rPr>
          <w:rFonts w:ascii="Arial" w:eastAsia="Times New Roman" w:hAnsi="Arial" w:cs="Arial"/>
          <w:color w:val="000000" w:themeColor="text1"/>
          <w:sz w:val="21"/>
          <w:szCs w:val="21"/>
          <w:lang w:eastAsia="en-GB"/>
        </w:rPr>
        <w:t xml:space="preserve"> </w:t>
      </w:r>
      <w:r w:rsidR="009737A1" w:rsidRPr="001B3790">
        <w:rPr>
          <w:rFonts w:ascii="Arial" w:eastAsia="Times New Roman" w:hAnsi="Arial" w:cs="Arial"/>
          <w:color w:val="000000" w:themeColor="text1"/>
          <w:sz w:val="21"/>
          <w:szCs w:val="21"/>
          <w:lang w:eastAsia="en-GB"/>
        </w:rPr>
        <w:t>without unreasonable delay</w:t>
      </w:r>
      <w:r w:rsidRPr="001B3790">
        <w:rPr>
          <w:rFonts w:ascii="Arial" w:eastAsia="Times New Roman" w:hAnsi="Arial" w:cs="Arial"/>
          <w:color w:val="000000" w:themeColor="text1"/>
          <w:sz w:val="21"/>
          <w:szCs w:val="21"/>
          <w:lang w:eastAsia="en-GB"/>
        </w:rPr>
        <w:t xml:space="preserve">; this will normally be held within 20 working days of receipt of your appeal. If it is not possible to achieve this timeframe, this will be explained to you and the date of the </w:t>
      </w:r>
      <w:r w:rsidR="00965881">
        <w:rPr>
          <w:rFonts w:ascii="Arial" w:eastAsia="Times New Roman" w:hAnsi="Arial" w:cs="Arial"/>
          <w:color w:val="000000" w:themeColor="text1"/>
          <w:sz w:val="21"/>
          <w:szCs w:val="21"/>
          <w:lang w:eastAsia="en-GB"/>
        </w:rPr>
        <w:t>hearing</w:t>
      </w:r>
      <w:r w:rsidRPr="001B3790">
        <w:rPr>
          <w:rFonts w:ascii="Arial" w:eastAsia="Times New Roman" w:hAnsi="Arial" w:cs="Arial"/>
          <w:color w:val="000000" w:themeColor="text1"/>
          <w:sz w:val="21"/>
          <w:szCs w:val="21"/>
          <w:lang w:eastAsia="en-GB"/>
        </w:rPr>
        <w:t xml:space="preserve"> will be confirmed. </w:t>
      </w:r>
    </w:p>
    <w:p w14:paraId="64E2FC7B" w14:textId="77777777" w:rsidR="0007754A" w:rsidRPr="0007754A" w:rsidRDefault="001611CD" w:rsidP="00B55050">
      <w:pPr>
        <w:autoSpaceDE w:val="0"/>
        <w:autoSpaceDN w:val="0"/>
        <w:spacing w:line="240" w:lineRule="auto"/>
        <w:jc w:val="both"/>
        <w:rPr>
          <w:rFonts w:ascii="Arial" w:eastAsia="Times New Roman" w:hAnsi="Arial" w:cs="Arial"/>
          <w:color w:val="000000" w:themeColor="text1"/>
          <w:sz w:val="21"/>
          <w:szCs w:val="21"/>
          <w:lang w:eastAsia="en-GB"/>
        </w:rPr>
      </w:pPr>
      <w:r w:rsidRPr="00965881">
        <w:rPr>
          <w:rFonts w:ascii="Arial" w:eastAsia="Times New Roman" w:hAnsi="Arial" w:cs="Arial"/>
          <w:color w:val="000000" w:themeColor="text1"/>
          <w:sz w:val="21"/>
          <w:szCs w:val="21"/>
          <w:lang w:eastAsia="en-GB"/>
        </w:rPr>
        <w:t>The appeal hearing is your opportunity to talk thr</w:t>
      </w:r>
      <w:r w:rsidRPr="00965881">
        <w:rPr>
          <w:rFonts w:ascii="Arial" w:eastAsia="Times New Roman" w:hAnsi="Arial" w:cs="Arial"/>
          <w:color w:val="000000" w:themeColor="text1"/>
          <w:sz w:val="21"/>
          <w:szCs w:val="21"/>
          <w:lang w:eastAsia="en-GB"/>
        </w:rPr>
        <w:t>ough your grounds of appeal but it is not a re</w:t>
      </w:r>
      <w:r w:rsidR="00965881" w:rsidRPr="00965881">
        <w:rPr>
          <w:rFonts w:ascii="Arial" w:eastAsia="Times New Roman" w:hAnsi="Arial" w:cs="Arial"/>
          <w:color w:val="000000" w:themeColor="text1"/>
          <w:sz w:val="21"/>
          <w:szCs w:val="21"/>
          <w:lang w:eastAsia="en-GB"/>
        </w:rPr>
        <w:t>peat</w:t>
      </w:r>
      <w:r w:rsidRPr="00965881">
        <w:rPr>
          <w:rFonts w:ascii="Arial" w:eastAsia="Times New Roman" w:hAnsi="Arial" w:cs="Arial"/>
          <w:color w:val="000000" w:themeColor="text1"/>
          <w:sz w:val="21"/>
          <w:szCs w:val="21"/>
          <w:lang w:eastAsia="en-GB"/>
        </w:rPr>
        <w:t xml:space="preserve"> of the original </w:t>
      </w:r>
      <w:r w:rsidR="00965881" w:rsidRPr="00965881">
        <w:rPr>
          <w:rFonts w:ascii="Arial" w:eastAsia="Times New Roman" w:hAnsi="Arial" w:cs="Arial"/>
          <w:color w:val="000000" w:themeColor="text1"/>
          <w:sz w:val="21"/>
          <w:szCs w:val="21"/>
          <w:lang w:eastAsia="en-GB"/>
        </w:rPr>
        <w:t>hearing</w:t>
      </w:r>
      <w:r w:rsidRPr="00965881">
        <w:rPr>
          <w:rFonts w:ascii="Arial" w:eastAsia="Times New Roman" w:hAnsi="Arial" w:cs="Arial"/>
          <w:color w:val="000000" w:themeColor="text1"/>
          <w:sz w:val="21"/>
          <w:szCs w:val="21"/>
          <w:lang w:eastAsia="en-GB"/>
        </w:rPr>
        <w:t xml:space="preserve">. The manager </w:t>
      </w:r>
      <w:r w:rsidR="000D7B98">
        <w:rPr>
          <w:rFonts w:ascii="Arial" w:eastAsia="Times New Roman" w:hAnsi="Arial" w:cs="Arial"/>
          <w:color w:val="000000" w:themeColor="text1"/>
          <w:sz w:val="21"/>
          <w:szCs w:val="21"/>
          <w:lang w:eastAsia="en-GB"/>
        </w:rPr>
        <w:t xml:space="preserve">hearing the appeal </w:t>
      </w:r>
      <w:r w:rsidRPr="00965881">
        <w:rPr>
          <w:rFonts w:ascii="Arial" w:eastAsia="Times New Roman" w:hAnsi="Arial" w:cs="Arial"/>
          <w:color w:val="000000" w:themeColor="text1"/>
          <w:sz w:val="21"/>
          <w:szCs w:val="21"/>
          <w:lang w:eastAsia="en-GB"/>
        </w:rPr>
        <w:t xml:space="preserve">will consider evidence presented at the original </w:t>
      </w:r>
      <w:r w:rsidR="00965881" w:rsidRPr="00965881">
        <w:rPr>
          <w:rFonts w:ascii="Arial" w:eastAsia="Times New Roman" w:hAnsi="Arial" w:cs="Arial"/>
          <w:color w:val="000000" w:themeColor="text1"/>
          <w:sz w:val="21"/>
          <w:szCs w:val="21"/>
          <w:lang w:eastAsia="en-GB"/>
        </w:rPr>
        <w:t>hearing</w:t>
      </w:r>
      <w:r w:rsidRPr="00965881">
        <w:rPr>
          <w:rFonts w:ascii="Arial" w:eastAsia="Times New Roman" w:hAnsi="Arial" w:cs="Arial"/>
          <w:color w:val="000000" w:themeColor="text1"/>
          <w:sz w:val="21"/>
          <w:szCs w:val="21"/>
          <w:lang w:eastAsia="en-GB"/>
        </w:rPr>
        <w:t xml:space="preserve"> which is relevant to the grounds of appeal or any new information relating to your </w:t>
      </w:r>
      <w:r w:rsidR="000D07B8">
        <w:rPr>
          <w:rFonts w:ascii="Arial" w:eastAsia="Times New Roman" w:hAnsi="Arial" w:cs="Arial"/>
          <w:color w:val="000000" w:themeColor="text1"/>
          <w:sz w:val="21"/>
          <w:szCs w:val="21"/>
          <w:lang w:eastAsia="en-GB"/>
        </w:rPr>
        <w:t xml:space="preserve">absence(s) </w:t>
      </w:r>
      <w:r w:rsidRPr="00965881">
        <w:rPr>
          <w:rFonts w:ascii="Arial" w:eastAsia="Times New Roman" w:hAnsi="Arial" w:cs="Arial"/>
          <w:color w:val="000000" w:themeColor="text1"/>
          <w:sz w:val="21"/>
          <w:szCs w:val="21"/>
          <w:lang w:eastAsia="en-GB"/>
        </w:rPr>
        <w:t xml:space="preserve">that could have had a bearing on the outcome but was not </w:t>
      </w:r>
      <w:r w:rsidR="0051215A">
        <w:rPr>
          <w:rFonts w:ascii="Arial" w:eastAsia="Times New Roman" w:hAnsi="Arial" w:cs="Arial"/>
          <w:color w:val="000000" w:themeColor="text1"/>
          <w:sz w:val="21"/>
          <w:szCs w:val="21"/>
          <w:lang w:eastAsia="en-GB"/>
        </w:rPr>
        <w:t>available</w:t>
      </w:r>
      <w:r w:rsidR="009737A1" w:rsidRPr="00965881">
        <w:rPr>
          <w:rFonts w:ascii="Arial" w:eastAsia="Times New Roman" w:hAnsi="Arial" w:cs="Arial"/>
          <w:color w:val="000000" w:themeColor="text1"/>
          <w:sz w:val="21"/>
          <w:szCs w:val="21"/>
          <w:lang w:eastAsia="en-GB"/>
        </w:rPr>
        <w:t xml:space="preserve"> </w:t>
      </w:r>
      <w:r w:rsidRPr="00965881">
        <w:rPr>
          <w:rFonts w:ascii="Arial" w:eastAsia="Times New Roman" w:hAnsi="Arial" w:cs="Arial"/>
          <w:color w:val="000000" w:themeColor="text1"/>
          <w:sz w:val="21"/>
          <w:szCs w:val="21"/>
          <w:lang w:eastAsia="en-GB"/>
        </w:rPr>
        <w:t>at the time.</w:t>
      </w:r>
    </w:p>
    <w:p w14:paraId="72FCEEF8" w14:textId="77777777" w:rsidR="007A20A1" w:rsidRDefault="001611CD" w:rsidP="00B55050">
      <w:pPr>
        <w:spacing w:line="240" w:lineRule="auto"/>
        <w:jc w:val="both"/>
        <w:rPr>
          <w:rFonts w:ascii="Arial" w:eastAsia="Times New Roman" w:hAnsi="Arial" w:cs="Arial"/>
          <w:sz w:val="21"/>
          <w:szCs w:val="21"/>
          <w:lang w:eastAsia="en-GB"/>
        </w:rPr>
      </w:pPr>
      <w:r w:rsidRPr="008F3EEA">
        <w:rPr>
          <w:rFonts w:ascii="Arial" w:eastAsia="Times New Roman" w:hAnsi="Arial" w:cs="Arial"/>
          <w:sz w:val="21"/>
          <w:szCs w:val="21"/>
          <w:lang w:eastAsia="en-GB"/>
        </w:rPr>
        <w:t xml:space="preserve">After the </w:t>
      </w:r>
      <w:r w:rsidR="00F67143">
        <w:rPr>
          <w:rFonts w:ascii="Arial" w:eastAsia="Times New Roman" w:hAnsi="Arial" w:cs="Arial"/>
          <w:sz w:val="21"/>
          <w:szCs w:val="21"/>
          <w:lang w:eastAsia="en-GB"/>
        </w:rPr>
        <w:t>appeal hearing</w:t>
      </w:r>
      <w:r w:rsidRPr="008F3EEA">
        <w:rPr>
          <w:rFonts w:ascii="Arial" w:eastAsia="Times New Roman" w:hAnsi="Arial" w:cs="Arial"/>
          <w:sz w:val="21"/>
          <w:szCs w:val="21"/>
          <w:lang w:eastAsia="en-GB"/>
        </w:rPr>
        <w:t xml:space="preserve">, the manager will notify you in writing of </w:t>
      </w:r>
      <w:r w:rsidR="00567D3B">
        <w:rPr>
          <w:rFonts w:ascii="Arial" w:eastAsia="Times New Roman" w:hAnsi="Arial" w:cs="Arial"/>
          <w:sz w:val="21"/>
          <w:szCs w:val="21"/>
          <w:lang w:eastAsia="en-GB"/>
        </w:rPr>
        <w:t>their</w:t>
      </w:r>
      <w:r w:rsidRPr="008F3EEA">
        <w:rPr>
          <w:rFonts w:ascii="Arial" w:eastAsia="Times New Roman" w:hAnsi="Arial" w:cs="Arial"/>
          <w:sz w:val="21"/>
          <w:szCs w:val="21"/>
          <w:lang w:eastAsia="en-GB"/>
        </w:rPr>
        <w:t xml:space="preserve"> final decision without unreasonable delay. This decision is final and there will be no further right of appeal.</w:t>
      </w:r>
    </w:p>
    <w:p w14:paraId="6C689CB2" w14:textId="77777777" w:rsidR="00176630" w:rsidRPr="008D3160" w:rsidRDefault="001611CD" w:rsidP="00B55050">
      <w:pPr>
        <w:spacing w:line="240" w:lineRule="auto"/>
        <w:jc w:val="both"/>
        <w:rPr>
          <w:rFonts w:ascii="Arial" w:eastAsia="Times New Roman" w:hAnsi="Arial" w:cs="Arial"/>
          <w:b/>
          <w:color w:val="000000" w:themeColor="text1"/>
          <w:sz w:val="32"/>
          <w:szCs w:val="32"/>
          <w:lang w:eastAsia="en-GB"/>
        </w:rPr>
      </w:pPr>
      <w:r w:rsidRPr="008D3160">
        <w:rPr>
          <w:rFonts w:ascii="Arial" w:eastAsia="Times New Roman" w:hAnsi="Arial" w:cs="Arial"/>
          <w:b/>
          <w:color w:val="000000" w:themeColor="text1"/>
          <w:sz w:val="32"/>
          <w:szCs w:val="32"/>
          <w:lang w:eastAsia="en-GB"/>
        </w:rPr>
        <w:t>Other Procedural Matters</w:t>
      </w:r>
    </w:p>
    <w:p w14:paraId="04505B91" w14:textId="77777777" w:rsidR="00176630"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Formal Meetings</w:t>
      </w:r>
    </w:p>
    <w:p w14:paraId="19D589BE" w14:textId="77777777" w:rsidR="009C767D" w:rsidRDefault="001611CD" w:rsidP="00B55050">
      <w:pPr>
        <w:spacing w:line="240" w:lineRule="auto"/>
        <w:jc w:val="both"/>
        <w:rPr>
          <w:rFonts w:ascii="Arial" w:hAnsi="Arial" w:cs="Arial"/>
          <w:color w:val="000000" w:themeColor="text1"/>
          <w:sz w:val="21"/>
          <w:szCs w:val="21"/>
        </w:rPr>
      </w:pPr>
      <w:r>
        <w:rPr>
          <w:rFonts w:ascii="Arial" w:hAnsi="Arial" w:cs="Arial"/>
          <w:color w:val="000000" w:themeColor="text1"/>
          <w:sz w:val="21"/>
          <w:szCs w:val="21"/>
        </w:rPr>
        <w:t>A formal meeting is a meeting that may impact on your continued employment with the council, for examp</w:t>
      </w:r>
      <w:r>
        <w:rPr>
          <w:rFonts w:ascii="Arial" w:hAnsi="Arial" w:cs="Arial"/>
          <w:color w:val="000000" w:themeColor="text1"/>
          <w:sz w:val="21"/>
          <w:szCs w:val="21"/>
        </w:rPr>
        <w:t xml:space="preserve">le </w:t>
      </w:r>
      <w:r w:rsidR="00A04881">
        <w:rPr>
          <w:rFonts w:ascii="Arial" w:hAnsi="Arial" w:cs="Arial"/>
          <w:color w:val="000000" w:themeColor="text1"/>
          <w:sz w:val="21"/>
          <w:szCs w:val="21"/>
        </w:rPr>
        <w:t xml:space="preserve">a </w:t>
      </w:r>
      <w:r>
        <w:rPr>
          <w:rFonts w:ascii="Arial" w:hAnsi="Arial" w:cs="Arial"/>
          <w:color w:val="000000" w:themeColor="text1"/>
          <w:sz w:val="21"/>
          <w:szCs w:val="21"/>
        </w:rPr>
        <w:t>stage meeting</w:t>
      </w:r>
      <w:r w:rsidR="00A04881">
        <w:rPr>
          <w:rFonts w:ascii="Arial" w:hAnsi="Arial" w:cs="Arial"/>
          <w:color w:val="000000" w:themeColor="text1"/>
          <w:sz w:val="21"/>
          <w:szCs w:val="21"/>
        </w:rPr>
        <w:t xml:space="preserve">, </w:t>
      </w:r>
      <w:r w:rsidR="003F5EF0">
        <w:rPr>
          <w:rFonts w:ascii="Arial" w:hAnsi="Arial" w:cs="Arial"/>
          <w:color w:val="000000" w:themeColor="text1"/>
          <w:sz w:val="21"/>
          <w:szCs w:val="21"/>
        </w:rPr>
        <w:t xml:space="preserve">absence review meeting, </w:t>
      </w:r>
      <w:r w:rsidR="00A04881">
        <w:rPr>
          <w:rFonts w:ascii="Arial" w:hAnsi="Arial" w:cs="Arial"/>
          <w:color w:val="000000" w:themeColor="text1"/>
          <w:sz w:val="21"/>
          <w:szCs w:val="21"/>
        </w:rPr>
        <w:t>attendance hearing</w:t>
      </w:r>
      <w:r>
        <w:rPr>
          <w:rFonts w:ascii="Arial" w:hAnsi="Arial" w:cs="Arial"/>
          <w:color w:val="000000" w:themeColor="text1"/>
          <w:sz w:val="21"/>
          <w:szCs w:val="21"/>
        </w:rPr>
        <w:t xml:space="preserve"> </w:t>
      </w:r>
      <w:r w:rsidR="00A04881">
        <w:rPr>
          <w:rFonts w:ascii="Arial" w:hAnsi="Arial" w:cs="Arial"/>
          <w:color w:val="000000" w:themeColor="text1"/>
          <w:sz w:val="21"/>
          <w:szCs w:val="21"/>
        </w:rPr>
        <w:t>or</w:t>
      </w:r>
      <w:r>
        <w:rPr>
          <w:rFonts w:ascii="Arial" w:hAnsi="Arial" w:cs="Arial"/>
          <w:color w:val="000000" w:themeColor="text1"/>
          <w:sz w:val="21"/>
          <w:szCs w:val="21"/>
        </w:rPr>
        <w:t xml:space="preserve"> appeal</w:t>
      </w:r>
      <w:r w:rsidR="00A04881">
        <w:rPr>
          <w:rFonts w:ascii="Arial" w:hAnsi="Arial" w:cs="Arial"/>
          <w:color w:val="000000" w:themeColor="text1"/>
          <w:sz w:val="21"/>
          <w:szCs w:val="21"/>
        </w:rPr>
        <w:t xml:space="preserve"> hearing</w:t>
      </w:r>
      <w:r>
        <w:rPr>
          <w:rFonts w:ascii="Arial" w:hAnsi="Arial" w:cs="Arial"/>
          <w:color w:val="000000" w:themeColor="text1"/>
          <w:sz w:val="21"/>
          <w:szCs w:val="21"/>
        </w:rPr>
        <w:t>.</w:t>
      </w:r>
    </w:p>
    <w:p w14:paraId="3011FD1D" w14:textId="77777777" w:rsidR="00176630" w:rsidRPr="00EB048D" w:rsidRDefault="001611CD" w:rsidP="00B55050">
      <w:pPr>
        <w:spacing w:line="240" w:lineRule="auto"/>
        <w:jc w:val="both"/>
        <w:rPr>
          <w:rFonts w:ascii="Arial" w:hAnsi="Arial" w:cs="Arial"/>
          <w:color w:val="FF0000"/>
          <w:sz w:val="21"/>
          <w:szCs w:val="21"/>
        </w:rPr>
      </w:pPr>
      <w:r>
        <w:rPr>
          <w:rFonts w:ascii="Arial" w:hAnsi="Arial" w:cs="Arial"/>
          <w:color w:val="000000" w:themeColor="text1"/>
          <w:sz w:val="21"/>
          <w:szCs w:val="21"/>
        </w:rPr>
        <w:t>Under this procedure, y</w:t>
      </w:r>
      <w:r w:rsidRPr="00DE67CF">
        <w:rPr>
          <w:rFonts w:ascii="Arial" w:hAnsi="Arial" w:cs="Arial"/>
          <w:color w:val="000000" w:themeColor="text1"/>
          <w:sz w:val="21"/>
          <w:szCs w:val="21"/>
        </w:rPr>
        <w:t xml:space="preserve">ou have the right to be accompanied at any formal meetings </w:t>
      </w:r>
      <w:r w:rsidRPr="008D3160">
        <w:rPr>
          <w:rFonts w:ascii="Arial" w:hAnsi="Arial" w:cs="Arial"/>
          <w:color w:val="000000" w:themeColor="text1"/>
          <w:sz w:val="21"/>
          <w:szCs w:val="21"/>
        </w:rPr>
        <w:t xml:space="preserve">by a work colleague, trade union representative or an official employed by a trade union. The work colleague, trade union representative or official employed by a trade union can present your case and respond to any views </w:t>
      </w:r>
      <w:r w:rsidRPr="008D3160">
        <w:rPr>
          <w:rFonts w:ascii="Arial" w:hAnsi="Arial" w:cs="Arial"/>
          <w:color w:val="000000" w:themeColor="text1"/>
          <w:sz w:val="21"/>
          <w:szCs w:val="21"/>
        </w:rPr>
        <w:lastRenderedPageBreak/>
        <w:t>expressed at the meeting on your b</w:t>
      </w:r>
      <w:r w:rsidRPr="008D3160">
        <w:rPr>
          <w:rFonts w:ascii="Arial" w:hAnsi="Arial" w:cs="Arial"/>
          <w:color w:val="000000" w:themeColor="text1"/>
          <w:sz w:val="21"/>
          <w:szCs w:val="21"/>
        </w:rPr>
        <w:t xml:space="preserve">ehalf, but cannot answer questions on your behalf or prevent others from </w:t>
      </w:r>
      <w:r w:rsidR="00A52528">
        <w:rPr>
          <w:rFonts w:ascii="Arial" w:hAnsi="Arial" w:cs="Arial"/>
          <w:color w:val="000000" w:themeColor="text1"/>
          <w:sz w:val="21"/>
          <w:szCs w:val="21"/>
        </w:rPr>
        <w:t xml:space="preserve">presenting or </w:t>
      </w:r>
      <w:r w:rsidRPr="008D3160">
        <w:rPr>
          <w:rFonts w:ascii="Arial" w:hAnsi="Arial" w:cs="Arial"/>
          <w:color w:val="000000" w:themeColor="text1"/>
          <w:sz w:val="21"/>
          <w:szCs w:val="21"/>
        </w:rPr>
        <w:t xml:space="preserve">explaining their </w:t>
      </w:r>
      <w:r w:rsidR="00A52528">
        <w:rPr>
          <w:rFonts w:ascii="Arial" w:hAnsi="Arial" w:cs="Arial"/>
          <w:color w:val="000000" w:themeColor="text1"/>
          <w:sz w:val="21"/>
          <w:szCs w:val="21"/>
        </w:rPr>
        <w:t>position</w:t>
      </w:r>
      <w:r w:rsidR="002F610A">
        <w:rPr>
          <w:rFonts w:ascii="Arial" w:hAnsi="Arial" w:cs="Arial"/>
          <w:color w:val="000000" w:themeColor="text1"/>
          <w:sz w:val="21"/>
          <w:szCs w:val="21"/>
        </w:rPr>
        <w:t xml:space="preserve"> </w:t>
      </w:r>
      <w:r w:rsidR="00A52528">
        <w:rPr>
          <w:rFonts w:ascii="Arial" w:hAnsi="Arial" w:cs="Arial"/>
          <w:color w:val="000000" w:themeColor="text1"/>
          <w:sz w:val="21"/>
          <w:szCs w:val="21"/>
        </w:rPr>
        <w:t>/</w:t>
      </w:r>
      <w:r w:rsidR="002F610A">
        <w:rPr>
          <w:rFonts w:ascii="Arial" w:hAnsi="Arial" w:cs="Arial"/>
          <w:color w:val="000000" w:themeColor="text1"/>
          <w:sz w:val="21"/>
          <w:szCs w:val="21"/>
        </w:rPr>
        <w:t xml:space="preserve"> </w:t>
      </w:r>
      <w:r w:rsidR="00A52528">
        <w:rPr>
          <w:rFonts w:ascii="Arial" w:hAnsi="Arial" w:cs="Arial"/>
          <w:color w:val="000000" w:themeColor="text1"/>
          <w:sz w:val="21"/>
          <w:szCs w:val="21"/>
        </w:rPr>
        <w:t>information</w:t>
      </w:r>
      <w:r w:rsidRPr="008D3160">
        <w:rPr>
          <w:rFonts w:ascii="Arial" w:hAnsi="Arial" w:cs="Arial"/>
          <w:color w:val="000000" w:themeColor="text1"/>
          <w:sz w:val="21"/>
          <w:szCs w:val="21"/>
        </w:rPr>
        <w:t>.</w:t>
      </w:r>
    </w:p>
    <w:p w14:paraId="3D281920" w14:textId="77777777" w:rsidR="00176630" w:rsidRPr="00510C3B" w:rsidRDefault="001611CD" w:rsidP="00B55050">
      <w:pPr>
        <w:spacing w:line="240" w:lineRule="auto"/>
        <w:jc w:val="both"/>
        <w:rPr>
          <w:rFonts w:ascii="Times New Roman" w:hAnsi="Times New Roman" w:cs="Times New Roman"/>
          <w:sz w:val="24"/>
          <w:szCs w:val="24"/>
          <w:lang w:eastAsia="en-GB"/>
        </w:rPr>
      </w:pPr>
      <w:r w:rsidRPr="008D3160">
        <w:rPr>
          <w:rFonts w:ascii="Arial" w:hAnsi="Arial" w:cs="Arial"/>
          <w:color w:val="000000" w:themeColor="text1"/>
          <w:sz w:val="21"/>
          <w:szCs w:val="21"/>
        </w:rPr>
        <w:t xml:space="preserve">We do not allow meetings to be recorded as this could make </w:t>
      </w:r>
      <w:r w:rsidR="000D07B8">
        <w:rPr>
          <w:rFonts w:ascii="Arial" w:hAnsi="Arial" w:cs="Arial"/>
          <w:color w:val="000000" w:themeColor="text1"/>
          <w:sz w:val="21"/>
          <w:szCs w:val="21"/>
        </w:rPr>
        <w:t>those</w:t>
      </w:r>
      <w:r w:rsidR="00B14C3E">
        <w:rPr>
          <w:rFonts w:ascii="Arial" w:hAnsi="Arial" w:cs="Arial"/>
          <w:color w:val="000000" w:themeColor="text1"/>
          <w:sz w:val="21"/>
          <w:szCs w:val="21"/>
        </w:rPr>
        <w:t xml:space="preserve"> present</w:t>
      </w:r>
      <w:r w:rsidR="00B14C3E" w:rsidRPr="008D3160">
        <w:rPr>
          <w:rFonts w:ascii="Arial" w:hAnsi="Arial" w:cs="Arial"/>
          <w:color w:val="000000" w:themeColor="text1"/>
          <w:sz w:val="21"/>
          <w:szCs w:val="21"/>
        </w:rPr>
        <w:t xml:space="preserve"> </w:t>
      </w:r>
      <w:r w:rsidRPr="008D3160">
        <w:rPr>
          <w:rFonts w:ascii="Arial" w:hAnsi="Arial" w:cs="Arial"/>
          <w:color w:val="000000" w:themeColor="text1"/>
          <w:sz w:val="21"/>
          <w:szCs w:val="21"/>
        </w:rPr>
        <w:t>feel uncomfortable and therefore less willing to contri</w:t>
      </w:r>
      <w:r w:rsidRPr="008D3160">
        <w:rPr>
          <w:rFonts w:ascii="Arial" w:hAnsi="Arial" w:cs="Arial"/>
          <w:color w:val="000000" w:themeColor="text1"/>
          <w:sz w:val="21"/>
          <w:szCs w:val="21"/>
        </w:rPr>
        <w:t xml:space="preserve">bute, but the manager </w:t>
      </w:r>
      <w:r w:rsidR="000D07B8">
        <w:rPr>
          <w:rFonts w:ascii="Arial" w:hAnsi="Arial" w:cs="Arial"/>
          <w:color w:val="000000" w:themeColor="text1"/>
          <w:sz w:val="21"/>
          <w:szCs w:val="21"/>
        </w:rPr>
        <w:t xml:space="preserve">chairing the meeting </w:t>
      </w:r>
      <w:r w:rsidRPr="008D3160">
        <w:rPr>
          <w:rFonts w:ascii="Arial" w:hAnsi="Arial" w:cs="Arial"/>
          <w:color w:val="000000" w:themeColor="text1"/>
          <w:sz w:val="21"/>
          <w:szCs w:val="21"/>
        </w:rPr>
        <w:t xml:space="preserve">will take notes to summarise the key points of the discussion. </w:t>
      </w:r>
      <w:r w:rsidR="00FF02CE" w:rsidRPr="008D3160">
        <w:rPr>
          <w:rFonts w:ascii="Arial" w:hAnsi="Arial" w:cs="Arial"/>
          <w:color w:val="000000" w:themeColor="text1"/>
          <w:sz w:val="21"/>
          <w:szCs w:val="21"/>
        </w:rPr>
        <w:t xml:space="preserve">Notes taken by the manager will not be detailed </w:t>
      </w:r>
      <w:r w:rsidR="00FF02CE">
        <w:rPr>
          <w:rFonts w:ascii="Arial" w:hAnsi="Arial" w:cs="Arial"/>
          <w:color w:val="000000" w:themeColor="text1"/>
          <w:sz w:val="21"/>
          <w:szCs w:val="21"/>
        </w:rPr>
        <w:t xml:space="preserve">minutes </w:t>
      </w:r>
      <w:r w:rsidR="00FF02CE" w:rsidRPr="008D3160">
        <w:rPr>
          <w:rFonts w:ascii="Arial" w:hAnsi="Arial" w:cs="Arial"/>
          <w:color w:val="000000" w:themeColor="text1"/>
          <w:sz w:val="21"/>
          <w:szCs w:val="21"/>
        </w:rPr>
        <w:t xml:space="preserve">of the meeting </w:t>
      </w:r>
      <w:r w:rsidR="001C757D">
        <w:rPr>
          <w:rFonts w:ascii="Arial" w:hAnsi="Arial" w:cs="Arial"/>
          <w:color w:val="000000" w:themeColor="text1"/>
          <w:sz w:val="21"/>
          <w:szCs w:val="21"/>
        </w:rPr>
        <w:t>and will not be shared with you</w:t>
      </w:r>
      <w:r w:rsidR="00E4731F">
        <w:rPr>
          <w:rFonts w:ascii="Arial" w:hAnsi="Arial" w:cs="Arial"/>
          <w:color w:val="000000" w:themeColor="text1"/>
          <w:sz w:val="21"/>
          <w:szCs w:val="21"/>
        </w:rPr>
        <w:t xml:space="preserve"> as a matter of routine</w:t>
      </w:r>
      <w:r w:rsidR="000D07B8">
        <w:rPr>
          <w:rFonts w:ascii="Arial" w:hAnsi="Arial" w:cs="Arial"/>
          <w:color w:val="000000" w:themeColor="text1"/>
          <w:sz w:val="21"/>
          <w:szCs w:val="21"/>
        </w:rPr>
        <w:t>, th</w:t>
      </w:r>
      <w:r w:rsidR="00FF02CE" w:rsidRPr="008D3160">
        <w:rPr>
          <w:rFonts w:ascii="Arial" w:hAnsi="Arial" w:cs="Arial"/>
          <w:color w:val="000000" w:themeColor="text1"/>
          <w:sz w:val="21"/>
          <w:szCs w:val="21"/>
        </w:rPr>
        <w:t>erefore if you wish to make your own notes during the meeting, you are welcome to do so.</w:t>
      </w:r>
    </w:p>
    <w:p w14:paraId="4658C76D" w14:textId="77777777" w:rsidR="00176630" w:rsidRPr="008D3160" w:rsidRDefault="001611CD" w:rsidP="00B55050">
      <w:pPr>
        <w:spacing w:line="240" w:lineRule="auto"/>
        <w:jc w:val="both"/>
        <w:rPr>
          <w:rFonts w:ascii="Arial" w:eastAsia="Times New Roman" w:hAnsi="Arial" w:cs="Arial"/>
          <w:b/>
          <w:color w:val="000000" w:themeColor="text1"/>
          <w:lang w:eastAsia="en-GB"/>
        </w:rPr>
      </w:pPr>
      <w:r w:rsidRPr="00B55050">
        <w:rPr>
          <w:rFonts w:ascii="Arial" w:eastAsia="Times New Roman" w:hAnsi="Arial" w:cs="Arial"/>
          <w:b/>
          <w:color w:val="000000" w:themeColor="text1"/>
          <w:sz w:val="21"/>
          <w:szCs w:val="21"/>
          <w:lang w:eastAsia="en-GB"/>
        </w:rPr>
        <w:t>Confidentiality</w:t>
      </w:r>
    </w:p>
    <w:p w14:paraId="56E78287" w14:textId="77777777" w:rsidR="00176630" w:rsidRDefault="001611CD" w:rsidP="00B55050">
      <w:pPr>
        <w:spacing w:line="240" w:lineRule="auto"/>
        <w:jc w:val="both"/>
        <w:rPr>
          <w:rFonts w:ascii="Arial" w:hAnsi="Arial" w:cs="Arial"/>
          <w:color w:val="000000" w:themeColor="text1"/>
          <w:sz w:val="21"/>
          <w:szCs w:val="21"/>
          <w:lang w:val="en"/>
        </w:rPr>
      </w:pPr>
      <w:r w:rsidRPr="003F725A">
        <w:rPr>
          <w:rFonts w:ascii="Arial" w:hAnsi="Arial" w:cs="Arial"/>
          <w:color w:val="000000" w:themeColor="text1"/>
          <w:sz w:val="21"/>
          <w:szCs w:val="21"/>
        </w:rPr>
        <w:t>Any information received during the absence management procedure will be treated in the strictest confidence and any</w:t>
      </w:r>
      <w:r w:rsidRPr="003F725A">
        <w:rPr>
          <w:rFonts w:ascii="Arial" w:hAnsi="Arial" w:cs="Arial"/>
          <w:color w:val="000000" w:themeColor="text1"/>
          <w:sz w:val="21"/>
          <w:szCs w:val="21"/>
          <w:lang w:val="en"/>
        </w:rPr>
        <w:t xml:space="preserve"> records will be kept in accordance with data prot</w:t>
      </w:r>
      <w:r w:rsidRPr="003F725A">
        <w:rPr>
          <w:rFonts w:ascii="Arial" w:hAnsi="Arial" w:cs="Arial"/>
          <w:color w:val="000000" w:themeColor="text1"/>
          <w:sz w:val="21"/>
          <w:szCs w:val="21"/>
          <w:lang w:val="en"/>
        </w:rPr>
        <w:t>ection legislation.</w:t>
      </w:r>
      <w:r w:rsidRPr="008D3160">
        <w:rPr>
          <w:rFonts w:ascii="Arial" w:hAnsi="Arial" w:cs="Arial"/>
          <w:color w:val="000000" w:themeColor="text1"/>
          <w:sz w:val="21"/>
          <w:szCs w:val="21"/>
          <w:lang w:val="en"/>
        </w:rPr>
        <w:t xml:space="preserve">  </w:t>
      </w:r>
    </w:p>
    <w:p w14:paraId="0A875E65" w14:textId="77777777" w:rsidR="00DE67CF" w:rsidRPr="00BD7BAE" w:rsidRDefault="001611CD" w:rsidP="00B55050">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Sick Pay Entitlement</w:t>
      </w:r>
    </w:p>
    <w:p w14:paraId="063D0B02" w14:textId="77777777" w:rsidR="004824D8" w:rsidRPr="00B90A58" w:rsidRDefault="001611CD" w:rsidP="00B55050">
      <w:pPr>
        <w:spacing w:line="240" w:lineRule="auto"/>
        <w:jc w:val="both"/>
        <w:rPr>
          <w:rFonts w:ascii="Arial" w:hAnsi="Arial" w:cs="Arial"/>
          <w:color w:val="000000" w:themeColor="text1"/>
          <w:sz w:val="21"/>
          <w:szCs w:val="21"/>
        </w:rPr>
      </w:pPr>
      <w:r w:rsidRPr="004824D8">
        <w:rPr>
          <w:rFonts w:ascii="Arial" w:hAnsi="Arial" w:cs="Arial"/>
          <w:color w:val="000000" w:themeColor="text1"/>
          <w:sz w:val="21"/>
          <w:szCs w:val="21"/>
        </w:rPr>
        <w:t>If you are unable to work due to illness</w:t>
      </w:r>
      <w:r w:rsidR="00B130FC" w:rsidRPr="004824D8">
        <w:rPr>
          <w:rFonts w:ascii="Arial" w:hAnsi="Arial" w:cs="Arial"/>
          <w:color w:val="000000" w:themeColor="text1"/>
          <w:sz w:val="21"/>
          <w:szCs w:val="21"/>
        </w:rPr>
        <w:t>,</w:t>
      </w:r>
      <w:r w:rsidRPr="004824D8">
        <w:rPr>
          <w:rFonts w:ascii="Arial" w:hAnsi="Arial" w:cs="Arial"/>
          <w:color w:val="000000" w:themeColor="text1"/>
          <w:sz w:val="21"/>
          <w:szCs w:val="21"/>
        </w:rPr>
        <w:t xml:space="preserve"> you may be entitled to receive sick pay</w:t>
      </w:r>
      <w:r w:rsidR="00B130FC" w:rsidRPr="004824D8">
        <w:rPr>
          <w:rFonts w:ascii="Arial" w:hAnsi="Arial" w:cs="Arial"/>
          <w:color w:val="000000" w:themeColor="text1"/>
          <w:sz w:val="21"/>
          <w:szCs w:val="21"/>
        </w:rPr>
        <w:t>. H</w:t>
      </w:r>
      <w:r w:rsidR="00E77371" w:rsidRPr="004824D8">
        <w:rPr>
          <w:rFonts w:ascii="Arial" w:hAnsi="Arial" w:cs="Arial"/>
          <w:color w:val="000000" w:themeColor="text1"/>
          <w:sz w:val="21"/>
          <w:szCs w:val="21"/>
        </w:rPr>
        <w:t>owever</w:t>
      </w:r>
      <w:r w:rsidR="00B130FC" w:rsidRPr="004824D8">
        <w:rPr>
          <w:rFonts w:ascii="Arial" w:hAnsi="Arial" w:cs="Arial"/>
          <w:color w:val="000000" w:themeColor="text1"/>
          <w:sz w:val="21"/>
          <w:szCs w:val="21"/>
        </w:rPr>
        <w:t>,</w:t>
      </w:r>
      <w:r w:rsidR="00E77371" w:rsidRPr="004824D8">
        <w:rPr>
          <w:rFonts w:ascii="Arial" w:hAnsi="Arial" w:cs="Arial"/>
          <w:color w:val="000000" w:themeColor="text1"/>
          <w:sz w:val="21"/>
          <w:szCs w:val="21"/>
        </w:rPr>
        <w:t xml:space="preserve"> this is </w:t>
      </w:r>
      <w:r w:rsidR="009051F7" w:rsidRPr="004824D8">
        <w:rPr>
          <w:rFonts w:ascii="Arial" w:hAnsi="Arial" w:cs="Arial"/>
          <w:color w:val="000000" w:themeColor="text1"/>
          <w:sz w:val="21"/>
          <w:szCs w:val="21"/>
        </w:rPr>
        <w:t xml:space="preserve">conditional </w:t>
      </w:r>
      <w:r w:rsidRPr="00557CE7">
        <w:rPr>
          <w:rFonts w:ascii="Arial" w:hAnsi="Arial" w:cs="Arial"/>
          <w:color w:val="000000" w:themeColor="text1"/>
          <w:sz w:val="21"/>
          <w:szCs w:val="21"/>
        </w:rPr>
        <w:t>upon you following and engaging in the procedure</w:t>
      </w:r>
      <w:r>
        <w:rPr>
          <w:rFonts w:ascii="Arial" w:hAnsi="Arial" w:cs="Arial"/>
          <w:color w:val="000000" w:themeColor="text1"/>
          <w:sz w:val="21"/>
          <w:szCs w:val="21"/>
        </w:rPr>
        <w:t xml:space="preserve"> </w:t>
      </w:r>
      <w:r w:rsidR="009051F7" w:rsidRPr="004824D8">
        <w:rPr>
          <w:rFonts w:ascii="Arial" w:hAnsi="Arial" w:cs="Arial"/>
          <w:color w:val="000000" w:themeColor="text1"/>
          <w:sz w:val="21"/>
          <w:szCs w:val="21"/>
        </w:rPr>
        <w:t>and</w:t>
      </w:r>
      <w:r w:rsidRPr="004824D8">
        <w:rPr>
          <w:rFonts w:ascii="Arial" w:hAnsi="Arial" w:cs="Arial"/>
          <w:color w:val="000000" w:themeColor="text1"/>
          <w:sz w:val="21"/>
          <w:szCs w:val="21"/>
        </w:rPr>
        <w:t xml:space="preserve"> there may be situations where</w:t>
      </w:r>
      <w:r w:rsidR="009051F7" w:rsidRPr="004824D8">
        <w:rPr>
          <w:rFonts w:ascii="Arial" w:hAnsi="Arial" w:cs="Arial"/>
          <w:color w:val="000000" w:themeColor="text1"/>
          <w:sz w:val="21"/>
          <w:szCs w:val="21"/>
        </w:rPr>
        <w:t xml:space="preserve"> sick pay</w:t>
      </w:r>
      <w:r w:rsidRPr="004824D8">
        <w:rPr>
          <w:rFonts w:ascii="Arial" w:hAnsi="Arial" w:cs="Arial"/>
          <w:color w:val="000000" w:themeColor="text1"/>
          <w:sz w:val="21"/>
          <w:szCs w:val="21"/>
        </w:rPr>
        <w:t xml:space="preserve"> may </w:t>
      </w:r>
      <w:r w:rsidR="009051F7" w:rsidRPr="004824D8">
        <w:rPr>
          <w:rFonts w:ascii="Arial" w:hAnsi="Arial" w:cs="Arial"/>
          <w:color w:val="000000" w:themeColor="text1"/>
          <w:sz w:val="21"/>
          <w:szCs w:val="21"/>
        </w:rPr>
        <w:t>be withheld</w:t>
      </w:r>
      <w:r w:rsidRPr="004824D8">
        <w:rPr>
          <w:rFonts w:ascii="Arial" w:hAnsi="Arial" w:cs="Arial"/>
          <w:color w:val="000000" w:themeColor="text1"/>
          <w:sz w:val="21"/>
          <w:szCs w:val="21"/>
        </w:rPr>
        <w:t>.</w:t>
      </w:r>
    </w:p>
    <w:p w14:paraId="6EDBF5AF" w14:textId="77777777" w:rsidR="00B734CC" w:rsidRPr="004776E3" w:rsidRDefault="001611CD" w:rsidP="00B55050">
      <w:pPr>
        <w:spacing w:line="240" w:lineRule="auto"/>
        <w:jc w:val="both"/>
        <w:rPr>
          <w:rFonts w:ascii="Arial" w:hAnsi="Arial" w:cs="Arial"/>
          <w:color w:val="000000" w:themeColor="text1"/>
        </w:rPr>
      </w:pPr>
      <w:r>
        <w:rPr>
          <w:rFonts w:ascii="Arial" w:hAnsi="Arial" w:cs="Arial"/>
          <w:color w:val="000000" w:themeColor="text1"/>
          <w:sz w:val="21"/>
          <w:szCs w:val="21"/>
        </w:rPr>
        <w:t xml:space="preserve">The council </w:t>
      </w:r>
      <w:r w:rsidRPr="001B3790">
        <w:rPr>
          <w:rFonts w:ascii="Arial" w:hAnsi="Arial" w:cs="Arial"/>
          <w:color w:val="000000" w:themeColor="text1"/>
          <w:sz w:val="21"/>
          <w:szCs w:val="21"/>
        </w:rPr>
        <w:t xml:space="preserve">applies the sickness scheme set out within </w:t>
      </w:r>
      <w:r w:rsidR="000932F8">
        <w:rPr>
          <w:rFonts w:ascii="Arial" w:hAnsi="Arial" w:cs="Arial"/>
          <w:color w:val="000000" w:themeColor="text1"/>
          <w:sz w:val="21"/>
          <w:szCs w:val="21"/>
        </w:rPr>
        <w:t>your</w:t>
      </w:r>
      <w:r w:rsidRPr="001B3790">
        <w:rPr>
          <w:rFonts w:ascii="Arial" w:hAnsi="Arial" w:cs="Arial"/>
          <w:color w:val="000000" w:themeColor="text1"/>
          <w:sz w:val="21"/>
          <w:szCs w:val="21"/>
        </w:rPr>
        <w:t xml:space="preserve"> national conditions of service (for example, the National Joint Council</w:t>
      </w:r>
      <w:r>
        <w:rPr>
          <w:rFonts w:ascii="Arial" w:hAnsi="Arial" w:cs="Arial"/>
          <w:color w:val="000000" w:themeColor="text1"/>
          <w:sz w:val="21"/>
          <w:szCs w:val="21"/>
        </w:rPr>
        <w:t xml:space="preserve"> for Local Government Service</w:t>
      </w:r>
      <w:r w:rsidR="000932F8">
        <w:rPr>
          <w:rFonts w:ascii="Arial" w:hAnsi="Arial" w:cs="Arial"/>
          <w:color w:val="000000" w:themeColor="text1"/>
          <w:sz w:val="21"/>
          <w:szCs w:val="21"/>
        </w:rPr>
        <w:t xml:space="preserve"> sickness scheme</w:t>
      </w:r>
      <w:r>
        <w:rPr>
          <w:rFonts w:ascii="Arial" w:hAnsi="Arial" w:cs="Arial"/>
          <w:color w:val="000000" w:themeColor="text1"/>
          <w:sz w:val="21"/>
          <w:szCs w:val="21"/>
        </w:rPr>
        <w:t>).</w:t>
      </w:r>
      <w:r w:rsidRPr="001B3790">
        <w:rPr>
          <w:rFonts w:ascii="Arial" w:hAnsi="Arial" w:cs="Arial"/>
          <w:color w:val="000000" w:themeColor="text1"/>
          <w:sz w:val="21"/>
          <w:szCs w:val="21"/>
        </w:rPr>
        <w:t xml:space="preserve"> </w:t>
      </w:r>
      <w:r w:rsidRPr="004776E3">
        <w:rPr>
          <w:rFonts w:ascii="Arial" w:hAnsi="Arial" w:cs="Arial"/>
          <w:color w:val="000000" w:themeColor="text1"/>
        </w:rPr>
        <w:t>If you have TUPE transferred into the council, please refer to your terms and conditions for details of your sick pay entitlement. If yo</w:t>
      </w:r>
      <w:r w:rsidRPr="004776E3">
        <w:rPr>
          <w:rFonts w:ascii="Arial" w:hAnsi="Arial" w:cs="Arial"/>
          <w:color w:val="000000" w:themeColor="text1"/>
        </w:rPr>
        <w:t xml:space="preserve">u require further information about your sick pay entitlement, please contact </w:t>
      </w:r>
      <w:hyperlink r:id="rId33" w:history="1">
        <w:r w:rsidRPr="00D47521">
          <w:rPr>
            <w:rStyle w:val="Hyperlink"/>
            <w:rFonts w:ascii="Arial" w:hAnsi="Arial" w:cs="Arial"/>
            <w:sz w:val="21"/>
            <w:szCs w:val="21"/>
          </w:rPr>
          <w:t>AskHR</w:t>
        </w:r>
      </w:hyperlink>
      <w:r w:rsidRPr="004776E3">
        <w:rPr>
          <w:rFonts w:ascii="Arial" w:hAnsi="Arial" w:cs="Arial"/>
          <w:color w:val="000000" w:themeColor="text1"/>
        </w:rPr>
        <w:t>.</w:t>
      </w:r>
    </w:p>
    <w:p w14:paraId="076D2FFE" w14:textId="77777777" w:rsidR="00B734CC" w:rsidRPr="00B734CC" w:rsidRDefault="001611CD" w:rsidP="00B55050">
      <w:pPr>
        <w:spacing w:line="240" w:lineRule="auto"/>
        <w:jc w:val="both"/>
        <w:rPr>
          <w:rFonts w:ascii="Arial" w:hAnsi="Arial" w:cs="Arial"/>
          <w:sz w:val="21"/>
          <w:szCs w:val="21"/>
        </w:rPr>
      </w:pPr>
      <w:r>
        <w:rPr>
          <w:rFonts w:ascii="Arial" w:hAnsi="Arial" w:cs="Arial"/>
          <w:color w:val="000000" w:themeColor="text1"/>
        </w:rPr>
        <w:t>Sick pay is calculated on a rolling 12 month basis</w:t>
      </w:r>
      <w:r w:rsidRPr="001F0114">
        <w:rPr>
          <w:rFonts w:ascii="Arial" w:hAnsi="Arial" w:cs="Arial"/>
          <w:color w:val="000000" w:themeColor="text1"/>
        </w:rPr>
        <w:t xml:space="preserve"> </w:t>
      </w:r>
      <w:r>
        <w:rPr>
          <w:rFonts w:ascii="Arial" w:hAnsi="Arial" w:cs="Arial"/>
          <w:color w:val="000000" w:themeColor="text1"/>
        </w:rPr>
        <w:t>from the start date of absence</w:t>
      </w:r>
      <w:r>
        <w:rPr>
          <w:rFonts w:ascii="Arial" w:hAnsi="Arial" w:cs="Arial"/>
          <w:color w:val="000000" w:themeColor="text1"/>
        </w:rPr>
        <w:t xml:space="preserve"> and is </w:t>
      </w:r>
      <w:r w:rsidRPr="00CD3F7C">
        <w:rPr>
          <w:rFonts w:ascii="Arial" w:hAnsi="Arial" w:cs="Arial"/>
          <w:sz w:val="21"/>
          <w:szCs w:val="21"/>
        </w:rPr>
        <w:t xml:space="preserve">made up of two elements; occupational sick pay (OSP) as </w:t>
      </w:r>
      <w:r>
        <w:rPr>
          <w:rFonts w:ascii="Arial" w:hAnsi="Arial" w:cs="Arial"/>
          <w:sz w:val="21"/>
          <w:szCs w:val="21"/>
        </w:rPr>
        <w:t>set out below</w:t>
      </w:r>
      <w:r w:rsidRPr="00CD3F7C">
        <w:rPr>
          <w:rFonts w:ascii="Arial" w:hAnsi="Arial" w:cs="Arial"/>
          <w:sz w:val="21"/>
          <w:szCs w:val="21"/>
        </w:rPr>
        <w:t xml:space="preserve"> and statutory sick pay (SSP). SSP is payable at the appropriate rate, irrespective of </w:t>
      </w:r>
      <w:r>
        <w:rPr>
          <w:rFonts w:ascii="Arial" w:hAnsi="Arial" w:cs="Arial"/>
          <w:sz w:val="21"/>
          <w:szCs w:val="21"/>
        </w:rPr>
        <w:t>your</w:t>
      </w:r>
      <w:r w:rsidRPr="00CD3F7C">
        <w:rPr>
          <w:rFonts w:ascii="Arial" w:hAnsi="Arial" w:cs="Arial"/>
          <w:sz w:val="21"/>
          <w:szCs w:val="21"/>
        </w:rPr>
        <w:t xml:space="preserve"> actual earnings, during </w:t>
      </w:r>
      <w:r w:rsidRPr="009602E1">
        <w:rPr>
          <w:rFonts w:ascii="Arial" w:hAnsi="Arial" w:cs="Arial"/>
          <w:sz w:val="21"/>
          <w:szCs w:val="21"/>
        </w:rPr>
        <w:t>the period of absence for up to a maximum of 28 weeks. On the e</w:t>
      </w:r>
      <w:r w:rsidRPr="009602E1">
        <w:rPr>
          <w:rFonts w:ascii="Arial" w:hAnsi="Arial" w:cs="Arial"/>
          <w:sz w:val="21"/>
          <w:szCs w:val="21"/>
        </w:rPr>
        <w:t xml:space="preserve">xpiry of 28 weeks’ SSP, Payroll will </w:t>
      </w:r>
      <w:r>
        <w:rPr>
          <w:rFonts w:ascii="Arial" w:hAnsi="Arial" w:cs="Arial"/>
          <w:sz w:val="21"/>
          <w:szCs w:val="21"/>
        </w:rPr>
        <w:t>provide you with</w:t>
      </w:r>
      <w:r w:rsidRPr="009602E1">
        <w:rPr>
          <w:rFonts w:ascii="Arial" w:hAnsi="Arial" w:cs="Arial"/>
          <w:sz w:val="21"/>
          <w:szCs w:val="21"/>
        </w:rPr>
        <w:t xml:space="preserve"> the appropriate notification forms</w:t>
      </w:r>
      <w:r>
        <w:rPr>
          <w:rFonts w:ascii="Arial" w:hAnsi="Arial" w:cs="Arial"/>
          <w:sz w:val="21"/>
          <w:szCs w:val="21"/>
        </w:rPr>
        <w:t xml:space="preserve"> so that you can </w:t>
      </w:r>
      <w:r w:rsidRPr="009602E1">
        <w:rPr>
          <w:rFonts w:ascii="Arial" w:hAnsi="Arial" w:cs="Arial"/>
          <w:sz w:val="21"/>
          <w:szCs w:val="21"/>
        </w:rPr>
        <w:t xml:space="preserve">claim any </w:t>
      </w:r>
      <w:r>
        <w:rPr>
          <w:rFonts w:ascii="Arial" w:hAnsi="Arial" w:cs="Arial"/>
          <w:sz w:val="21"/>
          <w:szCs w:val="21"/>
        </w:rPr>
        <w:t>government benefits</w:t>
      </w:r>
      <w:r w:rsidRPr="009602E1">
        <w:rPr>
          <w:rFonts w:ascii="Arial" w:hAnsi="Arial" w:cs="Arial"/>
          <w:sz w:val="21"/>
          <w:szCs w:val="21"/>
        </w:rPr>
        <w:t xml:space="preserve">. </w:t>
      </w:r>
    </w:p>
    <w:tbl>
      <w:tblPr>
        <w:tblStyle w:val="TableGrid"/>
        <w:tblW w:w="9781" w:type="dxa"/>
        <w:tblInd w:w="-5" w:type="dxa"/>
        <w:tblLook w:val="04A0" w:firstRow="1" w:lastRow="0" w:firstColumn="1" w:lastColumn="0" w:noHBand="0" w:noVBand="1"/>
      </w:tblPr>
      <w:tblGrid>
        <w:gridCol w:w="3402"/>
        <w:gridCol w:w="6379"/>
      </w:tblGrid>
      <w:tr w:rsidR="000737AB" w14:paraId="2A99262F" w14:textId="77777777" w:rsidTr="005A477F">
        <w:trPr>
          <w:trHeight w:val="397"/>
        </w:trPr>
        <w:tc>
          <w:tcPr>
            <w:tcW w:w="3402" w:type="dxa"/>
            <w:shd w:val="clear" w:color="auto" w:fill="000000" w:themeFill="text1"/>
            <w:vAlign w:val="center"/>
          </w:tcPr>
          <w:p w14:paraId="02D6C8AB" w14:textId="77777777" w:rsidR="00CA5AA3" w:rsidRPr="00CA5AA3" w:rsidRDefault="001611CD" w:rsidP="00B55050">
            <w:pPr>
              <w:jc w:val="both"/>
              <w:rPr>
                <w:rFonts w:ascii="Arial" w:hAnsi="Arial" w:cs="Arial"/>
                <w:b/>
                <w:color w:val="FFFFFF" w:themeColor="background1"/>
                <w:sz w:val="21"/>
                <w:szCs w:val="21"/>
              </w:rPr>
            </w:pPr>
            <w:r w:rsidRPr="00CA5AA3">
              <w:rPr>
                <w:rFonts w:ascii="Arial" w:hAnsi="Arial" w:cs="Arial"/>
                <w:b/>
                <w:color w:val="FFFFFF" w:themeColor="background1"/>
                <w:sz w:val="21"/>
                <w:szCs w:val="21"/>
              </w:rPr>
              <w:t xml:space="preserve">Length of </w:t>
            </w:r>
            <w:r w:rsidR="001A5A0D">
              <w:rPr>
                <w:rFonts w:ascii="Arial" w:hAnsi="Arial" w:cs="Arial"/>
                <w:b/>
                <w:color w:val="FFFFFF" w:themeColor="background1"/>
                <w:sz w:val="21"/>
                <w:szCs w:val="21"/>
              </w:rPr>
              <w:t xml:space="preserve">Continuous </w:t>
            </w:r>
            <w:r w:rsidRPr="00CA5AA3">
              <w:rPr>
                <w:rFonts w:ascii="Arial" w:hAnsi="Arial" w:cs="Arial"/>
                <w:b/>
                <w:color w:val="FFFFFF" w:themeColor="background1"/>
                <w:sz w:val="21"/>
                <w:szCs w:val="21"/>
              </w:rPr>
              <w:t>Service</w:t>
            </w:r>
          </w:p>
        </w:tc>
        <w:tc>
          <w:tcPr>
            <w:tcW w:w="6379" w:type="dxa"/>
            <w:shd w:val="clear" w:color="auto" w:fill="000000" w:themeFill="text1"/>
            <w:vAlign w:val="center"/>
          </w:tcPr>
          <w:p w14:paraId="04DCEDBD" w14:textId="77777777" w:rsidR="00CA5AA3" w:rsidRPr="00CA5AA3" w:rsidRDefault="001611CD" w:rsidP="00B55050">
            <w:pPr>
              <w:jc w:val="both"/>
              <w:rPr>
                <w:rFonts w:ascii="Arial" w:hAnsi="Arial" w:cs="Arial"/>
                <w:b/>
                <w:color w:val="FFFFFF" w:themeColor="background1"/>
                <w:sz w:val="21"/>
                <w:szCs w:val="21"/>
              </w:rPr>
            </w:pPr>
            <w:r w:rsidRPr="00252D9B">
              <w:rPr>
                <w:rFonts w:ascii="Arial" w:hAnsi="Arial" w:cs="Arial"/>
                <w:b/>
                <w:color w:val="FFFFFF" w:themeColor="background1"/>
                <w:sz w:val="21"/>
                <w:szCs w:val="21"/>
              </w:rPr>
              <w:t xml:space="preserve">Occupational </w:t>
            </w:r>
            <w:r w:rsidRPr="00CA5AA3">
              <w:rPr>
                <w:rFonts w:ascii="Arial" w:hAnsi="Arial" w:cs="Arial"/>
                <w:b/>
                <w:color w:val="FFFFFF" w:themeColor="background1"/>
                <w:sz w:val="21"/>
                <w:szCs w:val="21"/>
              </w:rPr>
              <w:t>Sick Pay Entitlement</w:t>
            </w:r>
          </w:p>
        </w:tc>
      </w:tr>
      <w:tr w:rsidR="000737AB" w14:paraId="00052D91" w14:textId="77777777" w:rsidTr="005A477F">
        <w:trPr>
          <w:trHeight w:val="340"/>
        </w:trPr>
        <w:tc>
          <w:tcPr>
            <w:tcW w:w="3402" w:type="dxa"/>
            <w:vAlign w:val="center"/>
          </w:tcPr>
          <w:p w14:paraId="505A9E39"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During 1st year of service   </w:t>
            </w:r>
          </w:p>
        </w:tc>
        <w:tc>
          <w:tcPr>
            <w:tcW w:w="6379" w:type="dxa"/>
            <w:vAlign w:val="center"/>
          </w:tcPr>
          <w:p w14:paraId="3F74D466"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 xml:space="preserve">1 month’s full pay </w:t>
            </w:r>
            <w:r w:rsidRPr="001B3790">
              <w:rPr>
                <w:rFonts w:ascii="Arial" w:hAnsi="Arial" w:cs="Arial"/>
                <w:color w:val="000000" w:themeColor="text1"/>
                <w:sz w:val="21"/>
                <w:szCs w:val="21"/>
              </w:rPr>
              <w:t>and, after co</w:t>
            </w:r>
            <w:r w:rsidR="0058794F" w:rsidRPr="001B3790">
              <w:rPr>
                <w:rFonts w:ascii="Arial" w:hAnsi="Arial" w:cs="Arial"/>
                <w:color w:val="000000" w:themeColor="text1"/>
                <w:sz w:val="21"/>
                <w:szCs w:val="21"/>
              </w:rPr>
              <w:t>mpleting 4 months’ service, </w:t>
            </w:r>
            <w:r w:rsidRPr="001B3790">
              <w:rPr>
                <w:rFonts w:ascii="Arial" w:hAnsi="Arial" w:cs="Arial"/>
                <w:color w:val="000000" w:themeColor="text1"/>
                <w:sz w:val="21"/>
                <w:szCs w:val="21"/>
              </w:rPr>
              <w:t xml:space="preserve">2 months’ half pay  </w:t>
            </w:r>
          </w:p>
        </w:tc>
      </w:tr>
      <w:tr w:rsidR="000737AB" w14:paraId="4CF0D5FB" w14:textId="77777777" w:rsidTr="005A477F">
        <w:trPr>
          <w:trHeight w:val="340"/>
        </w:trPr>
        <w:tc>
          <w:tcPr>
            <w:tcW w:w="3402" w:type="dxa"/>
            <w:vAlign w:val="center"/>
          </w:tcPr>
          <w:p w14:paraId="61B1C55A"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During 2nd year of service   </w:t>
            </w:r>
          </w:p>
        </w:tc>
        <w:tc>
          <w:tcPr>
            <w:tcW w:w="6379" w:type="dxa"/>
            <w:vAlign w:val="center"/>
          </w:tcPr>
          <w:p w14:paraId="7BECF7F1"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2 months’ full pay and 2 months’ half pay</w:t>
            </w:r>
          </w:p>
        </w:tc>
      </w:tr>
      <w:tr w:rsidR="000737AB" w14:paraId="15D07BA7" w14:textId="77777777" w:rsidTr="005A477F">
        <w:trPr>
          <w:trHeight w:val="340"/>
        </w:trPr>
        <w:tc>
          <w:tcPr>
            <w:tcW w:w="3402" w:type="dxa"/>
            <w:vAlign w:val="center"/>
          </w:tcPr>
          <w:p w14:paraId="4E4DDAB8"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During 3rd year of service   </w:t>
            </w:r>
          </w:p>
        </w:tc>
        <w:tc>
          <w:tcPr>
            <w:tcW w:w="6379" w:type="dxa"/>
            <w:vAlign w:val="center"/>
          </w:tcPr>
          <w:p w14:paraId="1BCCAB33"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4 months’ full pay and 4 months’ half pay </w:t>
            </w:r>
          </w:p>
        </w:tc>
      </w:tr>
      <w:tr w:rsidR="000737AB" w14:paraId="0E86C345" w14:textId="77777777" w:rsidTr="005A477F">
        <w:trPr>
          <w:trHeight w:val="340"/>
        </w:trPr>
        <w:tc>
          <w:tcPr>
            <w:tcW w:w="3402" w:type="dxa"/>
            <w:vAlign w:val="center"/>
          </w:tcPr>
          <w:p w14:paraId="7A246B04"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During 4th and 5th year of service </w:t>
            </w:r>
          </w:p>
        </w:tc>
        <w:tc>
          <w:tcPr>
            <w:tcW w:w="6379" w:type="dxa"/>
            <w:vAlign w:val="center"/>
          </w:tcPr>
          <w:p w14:paraId="622A5EE1"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 xml:space="preserve">5 months’ full pay and 5 months’ half pay  </w:t>
            </w:r>
          </w:p>
        </w:tc>
      </w:tr>
      <w:tr w:rsidR="000737AB" w14:paraId="1FB75120" w14:textId="77777777" w:rsidTr="005A477F">
        <w:trPr>
          <w:trHeight w:val="340"/>
        </w:trPr>
        <w:tc>
          <w:tcPr>
            <w:tcW w:w="3402" w:type="dxa"/>
            <w:vAlign w:val="center"/>
          </w:tcPr>
          <w:p w14:paraId="62FDE643"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After 5 years’ service  </w:t>
            </w:r>
          </w:p>
        </w:tc>
        <w:tc>
          <w:tcPr>
            <w:tcW w:w="6379" w:type="dxa"/>
            <w:vAlign w:val="center"/>
          </w:tcPr>
          <w:p w14:paraId="41777B05" w14:textId="77777777" w:rsidR="00CA5AA3" w:rsidRPr="001B3790" w:rsidRDefault="001611CD" w:rsidP="00B55050">
            <w:pPr>
              <w:jc w:val="both"/>
              <w:rPr>
                <w:rFonts w:ascii="Arial" w:hAnsi="Arial" w:cs="Arial"/>
                <w:color w:val="000000" w:themeColor="text1"/>
                <w:sz w:val="21"/>
                <w:szCs w:val="21"/>
              </w:rPr>
            </w:pPr>
            <w:r w:rsidRPr="001B3790">
              <w:rPr>
                <w:rFonts w:ascii="Arial" w:hAnsi="Arial" w:cs="Arial"/>
                <w:color w:val="000000" w:themeColor="text1"/>
                <w:sz w:val="21"/>
                <w:szCs w:val="21"/>
              </w:rPr>
              <w:t xml:space="preserve">6 months’ full pay and 6 months’ half pay  </w:t>
            </w:r>
          </w:p>
        </w:tc>
      </w:tr>
    </w:tbl>
    <w:p w14:paraId="56AFF817" w14:textId="77777777" w:rsidR="00CA5AA3" w:rsidRDefault="00CA5AA3" w:rsidP="00B55050">
      <w:pPr>
        <w:spacing w:line="120" w:lineRule="auto"/>
        <w:jc w:val="both"/>
        <w:rPr>
          <w:rFonts w:ascii="Arial" w:hAnsi="Arial" w:cs="Arial"/>
          <w:color w:val="000000" w:themeColor="text1"/>
          <w:sz w:val="21"/>
          <w:szCs w:val="21"/>
        </w:rPr>
      </w:pPr>
    </w:p>
    <w:p w14:paraId="37CD5E6D" w14:textId="77777777" w:rsidR="00C91690"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Support where Sick Pay Entitlement is Exhausted</w:t>
      </w:r>
    </w:p>
    <w:p w14:paraId="5CAC4DCB" w14:textId="77777777" w:rsidR="00C91690" w:rsidRDefault="001611CD" w:rsidP="00B55050">
      <w:pPr>
        <w:spacing w:line="240" w:lineRule="auto"/>
        <w:jc w:val="both"/>
        <w:rPr>
          <w:rFonts w:ascii="Arial" w:hAnsi="Arial" w:cs="Arial"/>
          <w:color w:val="000000" w:themeColor="text1"/>
          <w:sz w:val="21"/>
          <w:szCs w:val="21"/>
        </w:rPr>
      </w:pPr>
      <w:r w:rsidRPr="00C91690">
        <w:rPr>
          <w:rFonts w:ascii="Arial" w:hAnsi="Arial" w:cs="Arial"/>
          <w:color w:val="000000" w:themeColor="text1"/>
          <w:sz w:val="21"/>
          <w:szCs w:val="21"/>
        </w:rPr>
        <w:t>I</w:t>
      </w:r>
      <w:r w:rsidR="00426A60" w:rsidRPr="00C91690">
        <w:rPr>
          <w:rFonts w:ascii="Arial" w:hAnsi="Arial" w:cs="Arial"/>
          <w:color w:val="000000" w:themeColor="text1"/>
          <w:sz w:val="21"/>
          <w:szCs w:val="21"/>
        </w:rPr>
        <w:t>f you reach a point where</w:t>
      </w:r>
      <w:r w:rsidR="00426A60">
        <w:rPr>
          <w:rFonts w:ascii="Arial" w:hAnsi="Arial" w:cs="Arial"/>
          <w:color w:val="000000" w:themeColor="text1"/>
          <w:sz w:val="21"/>
          <w:szCs w:val="21"/>
        </w:rPr>
        <w:t xml:space="preserve"> you have exhausted your</w:t>
      </w:r>
      <w:r w:rsidR="00426A60" w:rsidRPr="00A25C74">
        <w:rPr>
          <w:rFonts w:ascii="Arial" w:hAnsi="Arial" w:cs="Arial"/>
          <w:color w:val="000000" w:themeColor="text1"/>
          <w:sz w:val="21"/>
          <w:szCs w:val="21"/>
        </w:rPr>
        <w:t xml:space="preserve"> sick pay </w:t>
      </w:r>
      <w:r w:rsidR="00426A60">
        <w:rPr>
          <w:rFonts w:ascii="Arial" w:hAnsi="Arial" w:cs="Arial"/>
          <w:color w:val="000000" w:themeColor="text1"/>
          <w:sz w:val="21"/>
          <w:szCs w:val="21"/>
        </w:rPr>
        <w:t>entitlement</w:t>
      </w:r>
      <w:r w:rsidR="00426A60" w:rsidRPr="00A25C74">
        <w:rPr>
          <w:rFonts w:ascii="Arial" w:hAnsi="Arial" w:cs="Arial"/>
          <w:color w:val="000000" w:themeColor="text1"/>
          <w:sz w:val="21"/>
          <w:szCs w:val="21"/>
        </w:rPr>
        <w:t>, you may want to</w:t>
      </w:r>
      <w:r>
        <w:rPr>
          <w:rFonts w:ascii="Arial" w:hAnsi="Arial" w:cs="Arial"/>
          <w:color w:val="000000" w:themeColor="text1"/>
          <w:sz w:val="21"/>
          <w:szCs w:val="21"/>
        </w:rPr>
        <w:t>:</w:t>
      </w:r>
    </w:p>
    <w:p w14:paraId="5931488D" w14:textId="77777777" w:rsidR="00612CF1" w:rsidRPr="00CD5E04" w:rsidRDefault="001611CD" w:rsidP="00612CF1">
      <w:pPr>
        <w:pStyle w:val="ListParagraph"/>
        <w:numPr>
          <w:ilvl w:val="0"/>
          <w:numId w:val="14"/>
        </w:numPr>
        <w:spacing w:line="240" w:lineRule="auto"/>
        <w:ind w:left="426" w:hanging="426"/>
        <w:jc w:val="both"/>
        <w:rPr>
          <w:rFonts w:ascii="Arial" w:hAnsi="Arial" w:cs="Arial"/>
          <w:sz w:val="21"/>
          <w:szCs w:val="21"/>
        </w:rPr>
      </w:pPr>
      <w:r w:rsidRPr="00CD5E04">
        <w:rPr>
          <w:rFonts w:ascii="Arial" w:hAnsi="Arial" w:cs="Arial"/>
          <w:color w:val="000000" w:themeColor="text1"/>
          <w:sz w:val="21"/>
          <w:szCs w:val="21"/>
        </w:rPr>
        <w:t>Spea</w:t>
      </w:r>
      <w:r>
        <w:rPr>
          <w:rFonts w:ascii="Arial" w:hAnsi="Arial" w:cs="Arial"/>
          <w:color w:val="000000" w:themeColor="text1"/>
          <w:sz w:val="21"/>
          <w:szCs w:val="21"/>
        </w:rPr>
        <w:t>k</w:t>
      </w:r>
      <w:r w:rsidRPr="00CD5E04">
        <w:rPr>
          <w:rFonts w:ascii="Arial" w:hAnsi="Arial" w:cs="Arial"/>
          <w:color w:val="000000" w:themeColor="text1"/>
          <w:sz w:val="21"/>
          <w:szCs w:val="21"/>
        </w:rPr>
        <w:t xml:space="preserve"> with t</w:t>
      </w:r>
      <w:r w:rsidRPr="00CD5E04">
        <w:rPr>
          <w:rFonts w:ascii="Arial" w:hAnsi="Arial" w:cs="Arial"/>
          <w:sz w:val="21"/>
          <w:szCs w:val="21"/>
        </w:rPr>
        <w:t xml:space="preserve">he </w:t>
      </w:r>
      <w:hyperlink r:id="rId34" w:history="1">
        <w:r w:rsidRPr="00DA5E34">
          <w:rPr>
            <w:rStyle w:val="Hyperlink"/>
            <w:rFonts w:ascii="Arial" w:hAnsi="Arial" w:cs="Arial"/>
            <w:sz w:val="21"/>
            <w:szCs w:val="21"/>
          </w:rPr>
          <w:t>Welfare Rights Service</w:t>
        </w:r>
      </w:hyperlink>
      <w:r w:rsidRPr="00CD5E04">
        <w:rPr>
          <w:rFonts w:ascii="Arial" w:hAnsi="Arial" w:cs="Arial"/>
          <w:sz w:val="21"/>
          <w:szCs w:val="21"/>
        </w:rPr>
        <w:t xml:space="preserve"> </w:t>
      </w:r>
      <w:r w:rsidR="00E70500">
        <w:rPr>
          <w:rFonts w:ascii="Arial" w:hAnsi="Arial" w:cs="Arial"/>
          <w:sz w:val="21"/>
          <w:szCs w:val="21"/>
        </w:rPr>
        <w:t>(</w:t>
      </w:r>
      <w:r w:rsidR="00E70500" w:rsidRPr="002C1ABE">
        <w:rPr>
          <w:rFonts w:ascii="Arial" w:hAnsi="Arial" w:cs="Arial"/>
          <w:color w:val="000000"/>
          <w:sz w:val="21"/>
          <w:szCs w:val="21"/>
        </w:rPr>
        <w:t xml:space="preserve">01772 533633 </w:t>
      </w:r>
      <w:r w:rsidR="00E70500" w:rsidRPr="002C1ABE">
        <w:rPr>
          <w:rFonts w:ascii="Arial" w:hAnsi="Arial" w:cs="Arial"/>
          <w:sz w:val="21"/>
          <w:szCs w:val="21"/>
        </w:rPr>
        <w:t xml:space="preserve">between 10:00-12:00 and 14:00-16:00 Monday-Friday or via email on </w:t>
      </w:r>
      <w:hyperlink r:id="rId35" w:history="1">
        <w:r w:rsidR="00E70500" w:rsidRPr="002C1ABE">
          <w:rPr>
            <w:rStyle w:val="Hyperlink"/>
            <w:rFonts w:ascii="Arial" w:hAnsi="Arial" w:cs="Arial"/>
            <w:sz w:val="21"/>
            <w:szCs w:val="21"/>
          </w:rPr>
          <w:t>HQWRS@lancashire.gov.uk</w:t>
        </w:r>
      </w:hyperlink>
      <w:r w:rsidR="00E70500">
        <w:rPr>
          <w:rFonts w:ascii="Arial" w:hAnsi="Arial" w:cs="Arial"/>
          <w:sz w:val="21"/>
          <w:szCs w:val="21"/>
        </w:rPr>
        <w:t xml:space="preserve">) </w:t>
      </w:r>
      <w:r w:rsidRPr="00CD5E04">
        <w:rPr>
          <w:rFonts w:ascii="Arial" w:hAnsi="Arial" w:cs="Arial"/>
          <w:color w:val="000000"/>
          <w:sz w:val="21"/>
          <w:szCs w:val="21"/>
        </w:rPr>
        <w:t xml:space="preserve">for </w:t>
      </w:r>
      <w:r w:rsidRPr="00CD5E04">
        <w:rPr>
          <w:rFonts w:ascii="Arial" w:hAnsi="Arial" w:cs="Arial"/>
          <w:sz w:val="21"/>
          <w:szCs w:val="21"/>
        </w:rPr>
        <w:t>advice and guidance on benefits.</w:t>
      </w:r>
    </w:p>
    <w:p w14:paraId="52B920F6" w14:textId="77777777" w:rsidR="00612CF1" w:rsidRPr="00CD5E04" w:rsidRDefault="001611CD" w:rsidP="00612CF1">
      <w:pPr>
        <w:pStyle w:val="ListParagraph"/>
        <w:numPr>
          <w:ilvl w:val="0"/>
          <w:numId w:val="14"/>
        </w:numPr>
        <w:spacing w:line="240" w:lineRule="auto"/>
        <w:ind w:left="426" w:hanging="426"/>
        <w:jc w:val="both"/>
        <w:rPr>
          <w:rFonts w:ascii="Arial" w:hAnsi="Arial" w:cs="Arial"/>
          <w:sz w:val="21"/>
          <w:szCs w:val="21"/>
        </w:rPr>
      </w:pPr>
      <w:r w:rsidRPr="00CD5E04">
        <w:rPr>
          <w:rFonts w:ascii="Arial" w:hAnsi="Arial" w:cs="Arial"/>
          <w:color w:val="000000" w:themeColor="text1"/>
          <w:sz w:val="21"/>
          <w:szCs w:val="21"/>
        </w:rPr>
        <w:t xml:space="preserve">Contact </w:t>
      </w:r>
      <w:hyperlink r:id="rId36" w:history="1">
        <w:r w:rsidRPr="00DA5E34">
          <w:rPr>
            <w:rStyle w:val="Hyperlink"/>
            <w:rFonts w:ascii="Arial" w:hAnsi="Arial" w:cs="Arial"/>
            <w:sz w:val="21"/>
            <w:szCs w:val="21"/>
          </w:rPr>
          <w:t>Citizen's Advice</w:t>
        </w:r>
      </w:hyperlink>
      <w:r w:rsidRPr="00CD5E04">
        <w:rPr>
          <w:rFonts w:ascii="Arial" w:hAnsi="Arial" w:cs="Arial"/>
          <w:color w:val="000000" w:themeColor="text1"/>
          <w:sz w:val="21"/>
          <w:szCs w:val="21"/>
        </w:rPr>
        <w:t xml:space="preserve"> to </w:t>
      </w:r>
      <w:r w:rsidR="00DA5E34">
        <w:rPr>
          <w:rFonts w:ascii="Arial" w:hAnsi="Arial" w:cs="Arial"/>
          <w:color w:val="000000" w:themeColor="text1"/>
          <w:sz w:val="21"/>
          <w:szCs w:val="21"/>
        </w:rPr>
        <w:t>see if</w:t>
      </w:r>
      <w:r w:rsidRPr="00CD5E04">
        <w:rPr>
          <w:rFonts w:ascii="Arial" w:hAnsi="Arial" w:cs="Arial"/>
          <w:color w:val="000000" w:themeColor="text1"/>
          <w:sz w:val="21"/>
          <w:szCs w:val="21"/>
        </w:rPr>
        <w:t xml:space="preserve"> </w:t>
      </w:r>
      <w:r>
        <w:rPr>
          <w:rFonts w:ascii="Arial" w:hAnsi="Arial" w:cs="Arial"/>
          <w:color w:val="000000" w:themeColor="text1"/>
          <w:sz w:val="21"/>
          <w:szCs w:val="21"/>
        </w:rPr>
        <w:t>you</w:t>
      </w:r>
      <w:r w:rsidRPr="00CD5E04">
        <w:rPr>
          <w:rFonts w:ascii="Arial" w:hAnsi="Arial" w:cs="Arial"/>
          <w:color w:val="000000" w:themeColor="text1"/>
          <w:sz w:val="21"/>
          <w:szCs w:val="21"/>
        </w:rPr>
        <w:t xml:space="preserve"> are entitled to any financial support. </w:t>
      </w:r>
    </w:p>
    <w:p w14:paraId="2332721C" w14:textId="77777777" w:rsidR="00612CF1" w:rsidRPr="00CD5E04" w:rsidRDefault="001611CD" w:rsidP="00612CF1">
      <w:pPr>
        <w:pStyle w:val="ListParagraph"/>
        <w:numPr>
          <w:ilvl w:val="0"/>
          <w:numId w:val="14"/>
        </w:numPr>
        <w:spacing w:line="240" w:lineRule="auto"/>
        <w:ind w:left="426" w:hanging="426"/>
        <w:jc w:val="both"/>
        <w:rPr>
          <w:rFonts w:ascii="Arial" w:hAnsi="Arial" w:cs="Arial"/>
          <w:sz w:val="21"/>
          <w:szCs w:val="21"/>
        </w:rPr>
      </w:pPr>
      <w:r>
        <w:rPr>
          <w:rFonts w:ascii="Arial" w:hAnsi="Arial" w:cs="Arial"/>
          <w:color w:val="000000" w:themeColor="text1"/>
          <w:sz w:val="21"/>
          <w:szCs w:val="21"/>
        </w:rPr>
        <w:t>Explore options with</w:t>
      </w:r>
      <w:r w:rsidRPr="00CD5E04">
        <w:rPr>
          <w:rFonts w:ascii="Arial" w:hAnsi="Arial" w:cs="Arial"/>
          <w:color w:val="000000" w:themeColor="text1"/>
          <w:sz w:val="21"/>
          <w:szCs w:val="21"/>
        </w:rPr>
        <w:t xml:space="preserve"> </w:t>
      </w:r>
      <w:r>
        <w:rPr>
          <w:rFonts w:ascii="Arial" w:hAnsi="Arial" w:cs="Arial"/>
          <w:color w:val="000000" w:themeColor="text1"/>
          <w:sz w:val="21"/>
          <w:szCs w:val="21"/>
        </w:rPr>
        <w:t>your</w:t>
      </w:r>
      <w:r w:rsidRPr="00CD5E04">
        <w:rPr>
          <w:rFonts w:ascii="Arial" w:hAnsi="Arial" w:cs="Arial"/>
          <w:color w:val="000000" w:themeColor="text1"/>
          <w:sz w:val="21"/>
          <w:szCs w:val="21"/>
        </w:rPr>
        <w:t xml:space="preserve"> bank or building society, mortgage provider or landlord</w:t>
      </w:r>
      <w:r>
        <w:rPr>
          <w:rFonts w:ascii="Arial" w:hAnsi="Arial" w:cs="Arial"/>
          <w:color w:val="000000" w:themeColor="text1"/>
          <w:sz w:val="21"/>
          <w:szCs w:val="21"/>
        </w:rPr>
        <w:t xml:space="preserve">, such as </w:t>
      </w:r>
      <w:r w:rsidRPr="00CD5E04">
        <w:rPr>
          <w:rFonts w:ascii="Arial" w:hAnsi="Arial" w:cs="Arial"/>
          <w:color w:val="000000" w:themeColor="text1"/>
          <w:sz w:val="21"/>
          <w:szCs w:val="21"/>
        </w:rPr>
        <w:t>payment holidays.</w:t>
      </w:r>
    </w:p>
    <w:p w14:paraId="61504F7F" w14:textId="77777777" w:rsidR="00612CF1" w:rsidRPr="00CD5E04" w:rsidRDefault="001611CD" w:rsidP="00612CF1">
      <w:pPr>
        <w:pStyle w:val="ListParagraph"/>
        <w:numPr>
          <w:ilvl w:val="0"/>
          <w:numId w:val="14"/>
        </w:numPr>
        <w:spacing w:line="240" w:lineRule="auto"/>
        <w:ind w:left="426" w:hanging="426"/>
        <w:jc w:val="both"/>
        <w:rPr>
          <w:rFonts w:ascii="Arial" w:hAnsi="Arial" w:cs="Arial"/>
          <w:sz w:val="21"/>
          <w:szCs w:val="21"/>
        </w:rPr>
      </w:pPr>
      <w:r w:rsidRPr="00CD5E04">
        <w:rPr>
          <w:rFonts w:ascii="Arial" w:hAnsi="Arial" w:cs="Arial"/>
          <w:color w:val="000000" w:themeColor="text1"/>
          <w:sz w:val="21"/>
          <w:szCs w:val="21"/>
        </w:rPr>
        <w:t xml:space="preserve">Notify </w:t>
      </w:r>
      <w:r>
        <w:rPr>
          <w:rFonts w:ascii="Arial" w:hAnsi="Arial" w:cs="Arial"/>
          <w:color w:val="000000" w:themeColor="text1"/>
          <w:sz w:val="21"/>
          <w:szCs w:val="21"/>
        </w:rPr>
        <w:t>your</w:t>
      </w:r>
      <w:r w:rsidRPr="00CD5E04">
        <w:rPr>
          <w:rFonts w:ascii="Arial" w:hAnsi="Arial" w:cs="Arial"/>
          <w:color w:val="000000" w:themeColor="text1"/>
          <w:sz w:val="21"/>
          <w:szCs w:val="21"/>
        </w:rPr>
        <w:t xml:space="preserve"> </w:t>
      </w:r>
      <w:r>
        <w:rPr>
          <w:rFonts w:ascii="Arial" w:hAnsi="Arial" w:cs="Arial"/>
          <w:color w:val="000000" w:themeColor="text1"/>
          <w:sz w:val="21"/>
          <w:szCs w:val="21"/>
        </w:rPr>
        <w:t>critical illness cover</w:t>
      </w:r>
      <w:r w:rsidRPr="00CD5E04">
        <w:rPr>
          <w:rFonts w:ascii="Arial" w:hAnsi="Arial" w:cs="Arial"/>
          <w:color w:val="000000" w:themeColor="text1"/>
          <w:sz w:val="21"/>
          <w:szCs w:val="21"/>
        </w:rPr>
        <w:t xml:space="preserve"> provider, if applicable.</w:t>
      </w:r>
    </w:p>
    <w:p w14:paraId="6106A53C" w14:textId="77777777" w:rsidR="00612CF1" w:rsidRPr="00CD5E04" w:rsidRDefault="001611CD" w:rsidP="00612CF1">
      <w:pPr>
        <w:pStyle w:val="ListParagraph"/>
        <w:numPr>
          <w:ilvl w:val="0"/>
          <w:numId w:val="14"/>
        </w:numPr>
        <w:spacing w:line="240" w:lineRule="auto"/>
        <w:ind w:left="426" w:hanging="426"/>
        <w:jc w:val="both"/>
        <w:rPr>
          <w:rFonts w:ascii="Arial" w:hAnsi="Arial" w:cs="Arial"/>
          <w:sz w:val="21"/>
          <w:szCs w:val="21"/>
        </w:rPr>
      </w:pPr>
      <w:r w:rsidRPr="00CD5E04">
        <w:rPr>
          <w:rFonts w:ascii="Arial" w:hAnsi="Arial" w:cs="Arial"/>
          <w:color w:val="000000" w:themeColor="text1"/>
          <w:sz w:val="21"/>
          <w:szCs w:val="21"/>
        </w:rPr>
        <w:t xml:space="preserve">Speak with </w:t>
      </w:r>
      <w:r w:rsidR="00DA5E34">
        <w:rPr>
          <w:rFonts w:ascii="Arial" w:hAnsi="Arial" w:cs="Arial"/>
          <w:color w:val="000000" w:themeColor="text1"/>
          <w:sz w:val="21"/>
          <w:szCs w:val="21"/>
        </w:rPr>
        <w:t>your</w:t>
      </w:r>
      <w:r w:rsidRPr="00CD5E04">
        <w:rPr>
          <w:rFonts w:ascii="Arial" w:hAnsi="Arial" w:cs="Arial"/>
          <w:color w:val="000000" w:themeColor="text1"/>
          <w:sz w:val="21"/>
          <w:szCs w:val="21"/>
        </w:rPr>
        <w:t xml:space="preserve"> trade union, if </w:t>
      </w:r>
      <w:r>
        <w:rPr>
          <w:rFonts w:ascii="Arial" w:hAnsi="Arial" w:cs="Arial"/>
          <w:color w:val="000000" w:themeColor="text1"/>
          <w:sz w:val="21"/>
          <w:szCs w:val="21"/>
        </w:rPr>
        <w:t>you</w:t>
      </w:r>
      <w:r w:rsidRPr="00CD5E04">
        <w:rPr>
          <w:rFonts w:ascii="Arial" w:hAnsi="Arial" w:cs="Arial"/>
          <w:color w:val="000000" w:themeColor="text1"/>
          <w:sz w:val="21"/>
          <w:szCs w:val="21"/>
        </w:rPr>
        <w:t xml:space="preserve"> are a member, as they often have hardship funds in place for such situations</w:t>
      </w:r>
      <w:r w:rsidRPr="00CD5E04">
        <w:rPr>
          <w:rFonts w:ascii="Arial" w:hAnsi="Arial" w:cs="Arial"/>
          <w:color w:val="000000" w:themeColor="text1"/>
          <w:sz w:val="21"/>
          <w:szCs w:val="21"/>
        </w:rPr>
        <w:t xml:space="preserve">. </w:t>
      </w:r>
    </w:p>
    <w:p w14:paraId="56FDD06D" w14:textId="77777777" w:rsidR="00612CF1" w:rsidRPr="00612CF1" w:rsidRDefault="001611CD" w:rsidP="00612CF1">
      <w:pPr>
        <w:pStyle w:val="ListParagraph"/>
        <w:numPr>
          <w:ilvl w:val="0"/>
          <w:numId w:val="14"/>
        </w:numPr>
        <w:spacing w:line="240" w:lineRule="auto"/>
        <w:ind w:left="426" w:hanging="426"/>
        <w:jc w:val="both"/>
        <w:rPr>
          <w:rFonts w:ascii="Arial" w:hAnsi="Arial" w:cs="Arial"/>
          <w:sz w:val="21"/>
          <w:szCs w:val="21"/>
        </w:rPr>
      </w:pPr>
      <w:r w:rsidRPr="00CD5E04">
        <w:rPr>
          <w:rFonts w:ascii="Arial" w:hAnsi="Arial" w:cs="Arial"/>
          <w:color w:val="000000" w:themeColor="text1"/>
          <w:sz w:val="21"/>
          <w:szCs w:val="21"/>
        </w:rPr>
        <w:t xml:space="preserve">Refer to the council's </w:t>
      </w:r>
      <w:hyperlink r:id="rId37" w:history="1">
        <w:r w:rsidRPr="00CD5E04">
          <w:rPr>
            <w:rStyle w:val="Hyperlink"/>
            <w:rFonts w:ascii="Arial" w:hAnsi="Arial" w:cs="Arial"/>
            <w:sz w:val="21"/>
            <w:szCs w:val="21"/>
          </w:rPr>
          <w:t>money worries – debt and financial planning guide</w:t>
        </w:r>
      </w:hyperlink>
      <w:r w:rsidRPr="00CD5E04">
        <w:rPr>
          <w:rFonts w:ascii="Arial" w:hAnsi="Arial" w:cs="Arial"/>
          <w:color w:val="000000" w:themeColor="text1"/>
          <w:sz w:val="21"/>
          <w:szCs w:val="21"/>
        </w:rPr>
        <w:t xml:space="preserve"> for </w:t>
      </w:r>
      <w:r w:rsidR="00EA5097" w:rsidRPr="00CD5E04">
        <w:rPr>
          <w:rFonts w:ascii="Arial" w:hAnsi="Arial" w:cs="Arial"/>
          <w:color w:val="000000" w:themeColor="text1"/>
          <w:sz w:val="21"/>
          <w:szCs w:val="21"/>
        </w:rPr>
        <w:t>useful links</w:t>
      </w:r>
      <w:r w:rsidR="00EA5097" w:rsidRPr="00CD5E04">
        <w:rPr>
          <w:rFonts w:ascii="Arial" w:hAnsi="Arial" w:cs="Arial"/>
          <w:color w:val="000000"/>
          <w:sz w:val="21"/>
          <w:szCs w:val="21"/>
        </w:rPr>
        <w:t xml:space="preserve"> </w:t>
      </w:r>
      <w:r w:rsidR="00EA5097" w:rsidRPr="00CD5E04">
        <w:rPr>
          <w:rFonts w:ascii="Arial" w:hAnsi="Arial" w:cs="Arial"/>
          <w:color w:val="000000" w:themeColor="text1"/>
          <w:sz w:val="21"/>
          <w:szCs w:val="21"/>
        </w:rPr>
        <w:t xml:space="preserve">and </w:t>
      </w:r>
      <w:r w:rsidRPr="00CD5E04">
        <w:rPr>
          <w:rFonts w:ascii="Arial" w:hAnsi="Arial" w:cs="Arial"/>
          <w:color w:val="000000" w:themeColor="text1"/>
          <w:sz w:val="21"/>
          <w:szCs w:val="21"/>
        </w:rPr>
        <w:t xml:space="preserve">advice </w:t>
      </w:r>
      <w:r w:rsidRPr="00CD5E04">
        <w:rPr>
          <w:rFonts w:ascii="Arial" w:hAnsi="Arial" w:cs="Arial"/>
          <w:color w:val="000000"/>
          <w:sz w:val="21"/>
          <w:szCs w:val="21"/>
        </w:rPr>
        <w:t xml:space="preserve">on managing </w:t>
      </w:r>
      <w:r w:rsidR="00EA5097">
        <w:rPr>
          <w:rFonts w:ascii="Arial" w:hAnsi="Arial" w:cs="Arial"/>
          <w:color w:val="000000"/>
          <w:sz w:val="21"/>
          <w:szCs w:val="21"/>
        </w:rPr>
        <w:t>your</w:t>
      </w:r>
      <w:r w:rsidRPr="00CD5E04">
        <w:rPr>
          <w:rFonts w:ascii="Arial" w:hAnsi="Arial" w:cs="Arial"/>
          <w:color w:val="000000"/>
          <w:sz w:val="21"/>
          <w:szCs w:val="21"/>
        </w:rPr>
        <w:t xml:space="preserve"> finances. </w:t>
      </w:r>
    </w:p>
    <w:p w14:paraId="6FA7808B" w14:textId="77777777" w:rsidR="005A477F" w:rsidRDefault="005A477F" w:rsidP="00B55050">
      <w:pPr>
        <w:spacing w:line="240" w:lineRule="auto"/>
        <w:jc w:val="both"/>
        <w:rPr>
          <w:rFonts w:ascii="Arial" w:eastAsia="Times New Roman" w:hAnsi="Arial" w:cs="Arial"/>
          <w:b/>
          <w:color w:val="000000" w:themeColor="text1"/>
          <w:sz w:val="21"/>
          <w:szCs w:val="21"/>
          <w:lang w:eastAsia="en-GB"/>
        </w:rPr>
      </w:pPr>
    </w:p>
    <w:p w14:paraId="4D9183EF" w14:textId="77777777" w:rsidR="005A477F" w:rsidRDefault="005A477F" w:rsidP="00B55050">
      <w:pPr>
        <w:spacing w:line="240" w:lineRule="auto"/>
        <w:jc w:val="both"/>
        <w:rPr>
          <w:rFonts w:ascii="Arial" w:eastAsia="Times New Roman" w:hAnsi="Arial" w:cs="Arial"/>
          <w:b/>
          <w:color w:val="000000" w:themeColor="text1"/>
          <w:sz w:val="21"/>
          <w:szCs w:val="21"/>
          <w:lang w:eastAsia="en-GB"/>
        </w:rPr>
      </w:pPr>
    </w:p>
    <w:p w14:paraId="6231D96F" w14:textId="07FB44F8" w:rsidR="00C91690"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lastRenderedPageBreak/>
        <w:t>Withholding Occupational Sick Pay</w:t>
      </w:r>
      <w:r w:rsidR="009051F7" w:rsidRPr="00B55050">
        <w:rPr>
          <w:rFonts w:ascii="Arial" w:eastAsia="Times New Roman" w:hAnsi="Arial" w:cs="Arial"/>
          <w:b/>
          <w:color w:val="000000" w:themeColor="text1"/>
          <w:sz w:val="21"/>
          <w:szCs w:val="21"/>
          <w:lang w:eastAsia="en-GB"/>
        </w:rPr>
        <w:t xml:space="preserve"> </w:t>
      </w:r>
      <w:r w:rsidR="00510C3B" w:rsidRPr="00B55050">
        <w:rPr>
          <w:rFonts w:ascii="Arial" w:eastAsia="Times New Roman" w:hAnsi="Arial" w:cs="Arial"/>
          <w:b/>
          <w:color w:val="000000" w:themeColor="text1"/>
          <w:sz w:val="21"/>
          <w:szCs w:val="21"/>
          <w:lang w:eastAsia="en-GB"/>
        </w:rPr>
        <w:t>(OSP</w:t>
      </w:r>
      <w:r w:rsidR="0083226F" w:rsidRPr="00B55050">
        <w:rPr>
          <w:rFonts w:ascii="Arial" w:eastAsia="Times New Roman" w:hAnsi="Arial" w:cs="Arial"/>
          <w:b/>
          <w:color w:val="000000" w:themeColor="text1"/>
          <w:sz w:val="21"/>
          <w:szCs w:val="21"/>
          <w:lang w:eastAsia="en-GB"/>
        </w:rPr>
        <w:t>)</w:t>
      </w:r>
    </w:p>
    <w:p w14:paraId="2D6F707C" w14:textId="77777777" w:rsidR="00CD3F7C" w:rsidRPr="009602E1" w:rsidRDefault="001611CD" w:rsidP="00B55050">
      <w:pPr>
        <w:widowControl w:val="0"/>
        <w:spacing w:line="240" w:lineRule="auto"/>
        <w:jc w:val="both"/>
        <w:rPr>
          <w:rFonts w:ascii="Arial" w:hAnsi="Arial" w:cs="Arial"/>
          <w:sz w:val="21"/>
          <w:szCs w:val="21"/>
        </w:rPr>
      </w:pPr>
      <w:r>
        <w:rPr>
          <w:rFonts w:ascii="Arial" w:hAnsi="Arial" w:cs="Arial"/>
          <w:sz w:val="21"/>
          <w:szCs w:val="21"/>
        </w:rPr>
        <w:t>You need to be aware that OSP</w:t>
      </w:r>
      <w:r w:rsidR="003A4BB9">
        <w:rPr>
          <w:rFonts w:ascii="Arial" w:hAnsi="Arial" w:cs="Arial"/>
          <w:sz w:val="21"/>
          <w:szCs w:val="21"/>
        </w:rPr>
        <w:t xml:space="preserve"> is conditional and</w:t>
      </w:r>
      <w:r w:rsidRPr="009602E1">
        <w:rPr>
          <w:rFonts w:ascii="Arial" w:hAnsi="Arial" w:cs="Arial"/>
          <w:sz w:val="21"/>
          <w:szCs w:val="21"/>
        </w:rPr>
        <w:t xml:space="preserve"> </w:t>
      </w:r>
      <w:r>
        <w:rPr>
          <w:rFonts w:ascii="Arial" w:hAnsi="Arial" w:cs="Arial"/>
          <w:snapToGrid w:val="0"/>
          <w:sz w:val="21"/>
          <w:szCs w:val="21"/>
        </w:rPr>
        <w:t xml:space="preserve">may be withheld where: </w:t>
      </w:r>
    </w:p>
    <w:p w14:paraId="273B13E0" w14:textId="77777777" w:rsidR="00510C3B" w:rsidRDefault="001611CD" w:rsidP="00B55050">
      <w:pPr>
        <w:pStyle w:val="ListParagraph"/>
        <w:numPr>
          <w:ilvl w:val="0"/>
          <w:numId w:val="22"/>
        </w:numPr>
        <w:spacing w:line="240" w:lineRule="auto"/>
        <w:jc w:val="both"/>
        <w:rPr>
          <w:rFonts w:ascii="Arial" w:hAnsi="Arial" w:cs="Arial"/>
          <w:color w:val="000000" w:themeColor="text1"/>
          <w:sz w:val="21"/>
          <w:szCs w:val="21"/>
        </w:rPr>
      </w:pPr>
      <w:r w:rsidRPr="00C91690">
        <w:rPr>
          <w:rFonts w:ascii="Arial" w:hAnsi="Arial" w:cs="Arial"/>
          <w:color w:val="000000" w:themeColor="text1"/>
          <w:sz w:val="21"/>
          <w:szCs w:val="21"/>
        </w:rPr>
        <w:t xml:space="preserve">There is </w:t>
      </w:r>
      <w:r w:rsidR="009737A1" w:rsidRPr="00C91690">
        <w:rPr>
          <w:rFonts w:ascii="Arial" w:hAnsi="Arial" w:cs="Arial"/>
          <w:color w:val="000000" w:themeColor="text1"/>
          <w:sz w:val="21"/>
          <w:szCs w:val="21"/>
        </w:rPr>
        <w:t>evidenc</w:t>
      </w:r>
      <w:r w:rsidR="009737A1">
        <w:rPr>
          <w:rFonts w:ascii="Arial" w:hAnsi="Arial" w:cs="Arial"/>
          <w:color w:val="000000" w:themeColor="text1"/>
          <w:sz w:val="21"/>
          <w:szCs w:val="21"/>
        </w:rPr>
        <w:t xml:space="preserve">e </w:t>
      </w:r>
      <w:r w:rsidR="008060DF">
        <w:rPr>
          <w:rFonts w:ascii="Arial" w:hAnsi="Arial" w:cs="Arial"/>
          <w:color w:val="000000" w:themeColor="text1"/>
          <w:sz w:val="21"/>
          <w:szCs w:val="21"/>
        </w:rPr>
        <w:t>that you</w:t>
      </w:r>
      <w:r w:rsidR="009051F7">
        <w:rPr>
          <w:rFonts w:ascii="Arial" w:hAnsi="Arial" w:cs="Arial"/>
          <w:color w:val="000000" w:themeColor="text1"/>
          <w:sz w:val="21"/>
          <w:szCs w:val="21"/>
        </w:rPr>
        <w:t>r absence is not due to you being unwell</w:t>
      </w:r>
      <w:r w:rsidR="00CF721C" w:rsidRPr="00C91690">
        <w:rPr>
          <w:rFonts w:ascii="Arial" w:hAnsi="Arial" w:cs="Arial"/>
          <w:color w:val="000000" w:themeColor="text1"/>
          <w:sz w:val="21"/>
          <w:szCs w:val="21"/>
        </w:rPr>
        <w:t>.</w:t>
      </w:r>
    </w:p>
    <w:p w14:paraId="20762F26" w14:textId="77777777" w:rsidR="00510C3B" w:rsidRPr="00510C3B" w:rsidRDefault="001611CD" w:rsidP="00B55050">
      <w:pPr>
        <w:pStyle w:val="ListParagraph"/>
        <w:numPr>
          <w:ilvl w:val="0"/>
          <w:numId w:val="22"/>
        </w:numPr>
        <w:spacing w:line="240" w:lineRule="auto"/>
        <w:jc w:val="both"/>
        <w:rPr>
          <w:rFonts w:ascii="Arial" w:hAnsi="Arial" w:cs="Arial"/>
          <w:color w:val="000000" w:themeColor="text1"/>
          <w:sz w:val="21"/>
          <w:szCs w:val="21"/>
        </w:rPr>
      </w:pPr>
      <w:r w:rsidRPr="00510C3B">
        <w:rPr>
          <w:rFonts w:ascii="Arial" w:hAnsi="Arial" w:cs="Arial"/>
          <w:color w:val="000000" w:themeColor="text1"/>
          <w:sz w:val="21"/>
          <w:szCs w:val="21"/>
        </w:rPr>
        <w:t>You do</w:t>
      </w:r>
      <w:r w:rsidR="00F90BCF" w:rsidRPr="00510C3B">
        <w:rPr>
          <w:rFonts w:ascii="Arial" w:hAnsi="Arial" w:cs="Arial"/>
          <w:color w:val="000000" w:themeColor="text1"/>
          <w:sz w:val="21"/>
          <w:szCs w:val="21"/>
        </w:rPr>
        <w:t xml:space="preserve"> not engage with </w:t>
      </w:r>
      <w:r w:rsidRPr="00510C3B">
        <w:rPr>
          <w:rFonts w:ascii="Arial" w:hAnsi="Arial" w:cs="Arial"/>
          <w:color w:val="000000" w:themeColor="text1"/>
          <w:sz w:val="21"/>
          <w:szCs w:val="21"/>
        </w:rPr>
        <w:t>your</w:t>
      </w:r>
      <w:r w:rsidR="0044559C" w:rsidRPr="00510C3B">
        <w:rPr>
          <w:rFonts w:ascii="Arial" w:hAnsi="Arial" w:cs="Arial"/>
          <w:color w:val="000000" w:themeColor="text1"/>
          <w:sz w:val="21"/>
          <w:szCs w:val="21"/>
        </w:rPr>
        <w:t xml:space="preserve"> manager or the absence management</w:t>
      </w:r>
      <w:r w:rsidR="00F90BCF" w:rsidRPr="00510C3B">
        <w:rPr>
          <w:rFonts w:ascii="Arial" w:hAnsi="Arial" w:cs="Arial"/>
          <w:color w:val="000000" w:themeColor="text1"/>
          <w:sz w:val="21"/>
          <w:szCs w:val="21"/>
        </w:rPr>
        <w:t xml:space="preserve"> </w:t>
      </w:r>
      <w:r w:rsidR="009051F7" w:rsidRPr="00510C3B">
        <w:rPr>
          <w:rFonts w:ascii="Arial" w:hAnsi="Arial" w:cs="Arial"/>
          <w:color w:val="000000" w:themeColor="text1"/>
          <w:sz w:val="21"/>
          <w:szCs w:val="21"/>
        </w:rPr>
        <w:t>procedure</w:t>
      </w:r>
      <w:r w:rsidR="00EE6603" w:rsidRPr="00510C3B">
        <w:rPr>
          <w:rFonts w:ascii="Arial" w:hAnsi="Arial" w:cs="Arial"/>
          <w:color w:val="000000" w:themeColor="text1"/>
          <w:sz w:val="21"/>
          <w:szCs w:val="21"/>
        </w:rPr>
        <w:t xml:space="preserve">, including attending OH </w:t>
      </w:r>
      <w:r w:rsidRPr="00510C3B">
        <w:rPr>
          <w:rFonts w:ascii="Arial" w:hAnsi="Arial" w:cs="Arial"/>
          <w:color w:val="000000" w:themeColor="text1"/>
          <w:sz w:val="21"/>
          <w:szCs w:val="21"/>
        </w:rPr>
        <w:t>appointments</w:t>
      </w:r>
      <w:r w:rsidR="0083226F" w:rsidRPr="00510C3B">
        <w:rPr>
          <w:rFonts w:ascii="Arial" w:hAnsi="Arial" w:cs="Arial"/>
          <w:color w:val="000000" w:themeColor="text1"/>
          <w:sz w:val="21"/>
          <w:szCs w:val="21"/>
        </w:rPr>
        <w:t xml:space="preserve">. </w:t>
      </w:r>
    </w:p>
    <w:p w14:paraId="70FB962D" w14:textId="77777777" w:rsidR="00CD3F7C" w:rsidRPr="00510C3B" w:rsidRDefault="001611CD" w:rsidP="00B55050">
      <w:pPr>
        <w:pStyle w:val="ListParagraph"/>
        <w:numPr>
          <w:ilvl w:val="0"/>
          <w:numId w:val="22"/>
        </w:numPr>
        <w:spacing w:line="240" w:lineRule="auto"/>
        <w:jc w:val="both"/>
        <w:rPr>
          <w:rFonts w:ascii="Arial" w:hAnsi="Arial" w:cs="Arial"/>
          <w:color w:val="000000" w:themeColor="text1"/>
          <w:sz w:val="21"/>
          <w:szCs w:val="21"/>
        </w:rPr>
      </w:pPr>
      <w:r w:rsidRPr="00510C3B">
        <w:rPr>
          <w:rFonts w:ascii="Arial" w:hAnsi="Arial" w:cs="Arial"/>
          <w:color w:val="000000" w:themeColor="text1"/>
          <w:sz w:val="21"/>
          <w:szCs w:val="21"/>
        </w:rPr>
        <w:t>You do</w:t>
      </w:r>
      <w:r w:rsidR="00EE6603" w:rsidRPr="00510C3B">
        <w:rPr>
          <w:rFonts w:ascii="Arial" w:hAnsi="Arial" w:cs="Arial"/>
          <w:color w:val="000000" w:themeColor="text1"/>
          <w:sz w:val="21"/>
          <w:szCs w:val="21"/>
        </w:rPr>
        <w:t xml:space="preserve"> not</w:t>
      </w:r>
      <w:r w:rsidR="00F90BCF" w:rsidRPr="00510C3B">
        <w:rPr>
          <w:rFonts w:ascii="Arial" w:hAnsi="Arial" w:cs="Arial"/>
          <w:color w:val="000000" w:themeColor="text1"/>
          <w:sz w:val="21"/>
          <w:szCs w:val="21"/>
        </w:rPr>
        <w:t xml:space="preserve"> follow the </w:t>
      </w:r>
      <w:r w:rsidR="0044559C" w:rsidRPr="00510C3B">
        <w:rPr>
          <w:rFonts w:ascii="Arial" w:hAnsi="Arial" w:cs="Arial"/>
          <w:color w:val="000000" w:themeColor="text1"/>
          <w:sz w:val="21"/>
          <w:szCs w:val="21"/>
        </w:rPr>
        <w:t xml:space="preserve">absence reporting and certification </w:t>
      </w:r>
      <w:r w:rsidR="00F90BCF" w:rsidRPr="00510C3B">
        <w:rPr>
          <w:rFonts w:ascii="Arial" w:hAnsi="Arial" w:cs="Arial"/>
          <w:color w:val="000000" w:themeColor="text1"/>
          <w:sz w:val="21"/>
          <w:szCs w:val="21"/>
        </w:rPr>
        <w:t xml:space="preserve">requirements of the </w:t>
      </w:r>
      <w:r w:rsidR="00510C3B" w:rsidRPr="00510C3B">
        <w:rPr>
          <w:rFonts w:ascii="Arial" w:hAnsi="Arial" w:cs="Arial"/>
          <w:color w:val="000000" w:themeColor="text1"/>
          <w:sz w:val="21"/>
          <w:szCs w:val="21"/>
        </w:rPr>
        <w:t>procedure</w:t>
      </w:r>
      <w:r w:rsidR="0083226F" w:rsidRPr="00510C3B">
        <w:rPr>
          <w:rFonts w:ascii="Arial" w:hAnsi="Arial" w:cs="Arial"/>
          <w:color w:val="000000" w:themeColor="text1"/>
          <w:sz w:val="21"/>
          <w:szCs w:val="21"/>
        </w:rPr>
        <w:t>.</w:t>
      </w:r>
    </w:p>
    <w:p w14:paraId="7EBD2039" w14:textId="77777777" w:rsidR="00510C3B" w:rsidRDefault="001611CD" w:rsidP="00B55050">
      <w:pPr>
        <w:pStyle w:val="ListParagraph"/>
        <w:numPr>
          <w:ilvl w:val="0"/>
          <w:numId w:val="22"/>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 xml:space="preserve">There are patterns to your </w:t>
      </w:r>
      <w:r w:rsidR="00E40FA3" w:rsidRPr="00C91690">
        <w:rPr>
          <w:rFonts w:ascii="Arial" w:hAnsi="Arial" w:cs="Arial"/>
          <w:color w:val="000000" w:themeColor="text1"/>
          <w:sz w:val="21"/>
          <w:szCs w:val="21"/>
        </w:rPr>
        <w:t>absence</w:t>
      </w:r>
      <w:r w:rsidR="009051F7">
        <w:rPr>
          <w:rFonts w:ascii="Arial" w:hAnsi="Arial" w:cs="Arial"/>
          <w:color w:val="000000" w:themeColor="text1"/>
          <w:sz w:val="21"/>
          <w:szCs w:val="21"/>
        </w:rPr>
        <w:t xml:space="preserve"> that are of cause for concern</w:t>
      </w:r>
      <w:r w:rsidR="00E40FA3" w:rsidRPr="00C91690">
        <w:rPr>
          <w:rFonts w:ascii="Arial" w:hAnsi="Arial" w:cs="Arial"/>
          <w:color w:val="000000" w:themeColor="text1"/>
          <w:sz w:val="21"/>
          <w:szCs w:val="21"/>
        </w:rPr>
        <w:t xml:space="preserve">, for example, </w:t>
      </w:r>
      <w:r>
        <w:rPr>
          <w:rFonts w:ascii="Arial" w:hAnsi="Arial" w:cs="Arial"/>
          <w:color w:val="000000" w:themeColor="text1"/>
          <w:sz w:val="21"/>
          <w:szCs w:val="21"/>
        </w:rPr>
        <w:t xml:space="preserve">absences </w:t>
      </w:r>
      <w:r w:rsidR="00E40FA3" w:rsidRPr="00C91690">
        <w:rPr>
          <w:rFonts w:ascii="Arial" w:hAnsi="Arial" w:cs="Arial"/>
          <w:color w:val="000000" w:themeColor="text1"/>
          <w:sz w:val="21"/>
          <w:szCs w:val="21"/>
        </w:rPr>
        <w:t>immediately before or after a weekend or bank holiday, or during sporting events.</w:t>
      </w:r>
    </w:p>
    <w:p w14:paraId="388A2FDB" w14:textId="77777777" w:rsidR="009737A1" w:rsidRDefault="001611CD" w:rsidP="00B55050">
      <w:pPr>
        <w:pStyle w:val="ListParagraph"/>
        <w:numPr>
          <w:ilvl w:val="0"/>
          <w:numId w:val="22"/>
        </w:numPr>
        <w:spacing w:line="240" w:lineRule="auto"/>
        <w:jc w:val="both"/>
        <w:rPr>
          <w:rFonts w:ascii="Arial" w:hAnsi="Arial" w:cs="Arial"/>
          <w:color w:val="000000" w:themeColor="text1"/>
          <w:sz w:val="21"/>
          <w:szCs w:val="21"/>
        </w:rPr>
      </w:pPr>
      <w:r>
        <w:rPr>
          <w:rFonts w:ascii="Arial" w:hAnsi="Arial" w:cs="Arial"/>
          <w:color w:val="000000" w:themeColor="text1"/>
          <w:sz w:val="21"/>
          <w:szCs w:val="21"/>
        </w:rPr>
        <w:t>T</w:t>
      </w:r>
      <w:r w:rsidR="00D974F3" w:rsidRPr="00A854C2">
        <w:rPr>
          <w:rFonts w:ascii="Arial" w:hAnsi="Arial" w:cs="Arial"/>
          <w:color w:val="000000" w:themeColor="text1"/>
          <w:sz w:val="21"/>
          <w:szCs w:val="21"/>
        </w:rPr>
        <w:t>here is a genuine belief that you have reported in sick because your annual leave request was denied</w:t>
      </w:r>
      <w:r w:rsidR="00E40FA3" w:rsidRPr="00A854C2">
        <w:rPr>
          <w:rFonts w:ascii="Arial" w:hAnsi="Arial" w:cs="Arial"/>
          <w:color w:val="000000" w:themeColor="text1"/>
          <w:sz w:val="21"/>
          <w:szCs w:val="21"/>
        </w:rPr>
        <w:t>.</w:t>
      </w:r>
    </w:p>
    <w:p w14:paraId="285AB5DC" w14:textId="77777777" w:rsidR="00931DFA" w:rsidRPr="009737A1" w:rsidRDefault="001611CD" w:rsidP="00B55050">
      <w:pPr>
        <w:pStyle w:val="ListParagraph"/>
        <w:numPr>
          <w:ilvl w:val="0"/>
          <w:numId w:val="22"/>
        </w:numPr>
        <w:spacing w:line="240" w:lineRule="auto"/>
        <w:jc w:val="both"/>
        <w:rPr>
          <w:rFonts w:ascii="Arial" w:hAnsi="Arial" w:cs="Arial"/>
          <w:color w:val="000000" w:themeColor="text1"/>
          <w:sz w:val="21"/>
          <w:szCs w:val="21"/>
        </w:rPr>
      </w:pPr>
      <w:r w:rsidRPr="009737A1">
        <w:rPr>
          <w:rFonts w:ascii="Arial" w:hAnsi="Arial" w:cs="Arial"/>
          <w:sz w:val="21"/>
          <w:szCs w:val="21"/>
        </w:rPr>
        <w:t>You choose to par</w:t>
      </w:r>
      <w:r w:rsidRPr="009737A1">
        <w:rPr>
          <w:rFonts w:ascii="Arial" w:hAnsi="Arial" w:cs="Arial"/>
          <w:sz w:val="21"/>
          <w:szCs w:val="21"/>
        </w:rPr>
        <w:t xml:space="preserve">ticipate in any activity that is prejudicial to your recovery. </w:t>
      </w:r>
    </w:p>
    <w:p w14:paraId="3AFF6F78" w14:textId="77777777" w:rsidR="00A878B9" w:rsidRPr="00A878B9" w:rsidRDefault="001611CD" w:rsidP="00B55050">
      <w:pPr>
        <w:spacing w:line="240" w:lineRule="auto"/>
        <w:jc w:val="both"/>
        <w:rPr>
          <w:rFonts w:ascii="Arial" w:hAnsi="Arial" w:cs="Arial"/>
          <w:sz w:val="21"/>
          <w:szCs w:val="21"/>
        </w:rPr>
      </w:pPr>
      <w:r w:rsidRPr="00A878B9">
        <w:rPr>
          <w:rFonts w:ascii="Arial" w:hAnsi="Arial" w:cs="Arial"/>
          <w:sz w:val="21"/>
          <w:szCs w:val="21"/>
        </w:rPr>
        <w:t xml:space="preserve">If a decision is taken to withhold your </w:t>
      </w:r>
      <w:r w:rsidR="00D974F3">
        <w:rPr>
          <w:rFonts w:ascii="Arial" w:hAnsi="Arial" w:cs="Arial"/>
          <w:sz w:val="21"/>
          <w:szCs w:val="21"/>
        </w:rPr>
        <w:t>OSP</w:t>
      </w:r>
      <w:r w:rsidRPr="00A878B9">
        <w:rPr>
          <w:rFonts w:ascii="Arial" w:hAnsi="Arial" w:cs="Arial"/>
          <w:sz w:val="21"/>
          <w:szCs w:val="21"/>
        </w:rPr>
        <w:t>, the reason(s) will be explained to you and you will have a right of appeal against the decision. If the manager considering the appeal decides that</w:t>
      </w:r>
      <w:r w:rsidRPr="00A878B9">
        <w:rPr>
          <w:rFonts w:ascii="Arial" w:hAnsi="Arial" w:cs="Arial"/>
          <w:sz w:val="21"/>
          <w:szCs w:val="21"/>
        </w:rPr>
        <w:t xml:space="preserve"> the grounds for withholding </w:t>
      </w:r>
      <w:r w:rsidR="00D974F3">
        <w:rPr>
          <w:rFonts w:ascii="Arial" w:hAnsi="Arial" w:cs="Arial"/>
          <w:sz w:val="21"/>
          <w:szCs w:val="21"/>
        </w:rPr>
        <w:t>OSP</w:t>
      </w:r>
      <w:r w:rsidRPr="00A878B9">
        <w:rPr>
          <w:rFonts w:ascii="Arial" w:hAnsi="Arial" w:cs="Arial"/>
          <w:sz w:val="21"/>
          <w:szCs w:val="21"/>
        </w:rPr>
        <w:t xml:space="preserve"> were justified, you will forfeit the right to any further payment in respect of that period of absence. </w:t>
      </w:r>
      <w:r w:rsidR="00D974F3">
        <w:rPr>
          <w:rFonts w:ascii="Arial" w:hAnsi="Arial" w:cs="Arial"/>
          <w:sz w:val="21"/>
          <w:szCs w:val="21"/>
        </w:rPr>
        <w:t>If the manager upholds the appeal, OSP will be applied.</w:t>
      </w:r>
    </w:p>
    <w:p w14:paraId="7464316C" w14:textId="77777777" w:rsidR="00D974F3"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Possible Actions Relat</w:t>
      </w:r>
      <w:r w:rsidR="00A854C2" w:rsidRPr="00B55050">
        <w:rPr>
          <w:rFonts w:ascii="Arial" w:eastAsia="Times New Roman" w:hAnsi="Arial" w:cs="Arial"/>
          <w:b/>
          <w:color w:val="000000" w:themeColor="text1"/>
          <w:sz w:val="21"/>
          <w:szCs w:val="21"/>
          <w:lang w:eastAsia="en-GB"/>
        </w:rPr>
        <w:t>ed</w:t>
      </w:r>
      <w:r w:rsidRPr="00B55050">
        <w:rPr>
          <w:rFonts w:ascii="Arial" w:eastAsia="Times New Roman" w:hAnsi="Arial" w:cs="Arial"/>
          <w:b/>
          <w:color w:val="000000" w:themeColor="text1"/>
          <w:sz w:val="21"/>
          <w:szCs w:val="21"/>
          <w:lang w:eastAsia="en-GB"/>
        </w:rPr>
        <w:t xml:space="preserve"> to Withholding Sick Pay </w:t>
      </w:r>
      <w:r w:rsidR="000E50E2" w:rsidRPr="00B55050">
        <w:rPr>
          <w:rFonts w:ascii="Arial" w:eastAsia="Times New Roman" w:hAnsi="Arial" w:cs="Arial"/>
          <w:b/>
          <w:color w:val="000000" w:themeColor="text1"/>
          <w:sz w:val="21"/>
          <w:szCs w:val="21"/>
          <w:lang w:eastAsia="en-GB"/>
        </w:rPr>
        <w:t>(</w:t>
      </w:r>
      <w:r w:rsidRPr="00B55050">
        <w:rPr>
          <w:rFonts w:ascii="Arial" w:eastAsia="Times New Roman" w:hAnsi="Arial" w:cs="Arial"/>
          <w:b/>
          <w:color w:val="000000" w:themeColor="text1"/>
          <w:sz w:val="21"/>
          <w:szCs w:val="21"/>
          <w:lang w:eastAsia="en-GB"/>
        </w:rPr>
        <w:t>OSP</w:t>
      </w:r>
      <w:r w:rsidR="000E50E2" w:rsidRPr="00B55050">
        <w:rPr>
          <w:rFonts w:ascii="Arial" w:eastAsia="Times New Roman" w:hAnsi="Arial" w:cs="Arial"/>
          <w:b/>
          <w:color w:val="000000" w:themeColor="text1"/>
          <w:sz w:val="21"/>
          <w:szCs w:val="21"/>
          <w:lang w:eastAsia="en-GB"/>
        </w:rPr>
        <w:t>)</w:t>
      </w:r>
    </w:p>
    <w:p w14:paraId="42C8EC7A" w14:textId="77777777" w:rsidR="000E50E2" w:rsidRDefault="001611CD" w:rsidP="00B55050">
      <w:pPr>
        <w:spacing w:line="240" w:lineRule="auto"/>
        <w:jc w:val="both"/>
        <w:rPr>
          <w:rFonts w:ascii="Arial" w:hAnsi="Arial" w:cs="Arial"/>
          <w:sz w:val="21"/>
          <w:szCs w:val="21"/>
        </w:rPr>
      </w:pPr>
      <w:r w:rsidRPr="000E50E2">
        <w:rPr>
          <w:rFonts w:ascii="Arial" w:hAnsi="Arial" w:cs="Arial"/>
          <w:sz w:val="21"/>
          <w:szCs w:val="21"/>
        </w:rPr>
        <w:t>We also reserve the right to consider action in line with the disciplinary procedure where</w:t>
      </w:r>
      <w:r>
        <w:rPr>
          <w:rFonts w:ascii="Arial" w:hAnsi="Arial" w:cs="Arial"/>
          <w:sz w:val="21"/>
          <w:szCs w:val="21"/>
        </w:rPr>
        <w:t>:</w:t>
      </w:r>
      <w:r w:rsidRPr="000E50E2">
        <w:rPr>
          <w:rFonts w:ascii="Arial" w:hAnsi="Arial" w:cs="Arial"/>
          <w:sz w:val="21"/>
          <w:szCs w:val="21"/>
        </w:rPr>
        <w:t xml:space="preserve"> </w:t>
      </w:r>
    </w:p>
    <w:p w14:paraId="3124E20F" w14:textId="77777777" w:rsidR="009737A1" w:rsidRPr="000E50E2" w:rsidRDefault="001611CD" w:rsidP="00B55050">
      <w:pPr>
        <w:pStyle w:val="ListParagraph"/>
        <w:numPr>
          <w:ilvl w:val="0"/>
          <w:numId w:val="32"/>
        </w:numPr>
        <w:spacing w:line="240" w:lineRule="auto"/>
        <w:jc w:val="both"/>
        <w:rPr>
          <w:rFonts w:ascii="Times New Roman" w:hAnsi="Times New Roman" w:cs="Times New Roman"/>
          <w:sz w:val="24"/>
          <w:szCs w:val="24"/>
          <w:lang w:eastAsia="en-GB"/>
        </w:rPr>
      </w:pPr>
      <w:r>
        <w:rPr>
          <w:rFonts w:ascii="Arial" w:hAnsi="Arial" w:cs="Arial"/>
          <w:color w:val="000000" w:themeColor="text1"/>
          <w:sz w:val="21"/>
          <w:szCs w:val="21"/>
        </w:rPr>
        <w:t>T</w:t>
      </w:r>
      <w:r w:rsidRPr="000E50E2">
        <w:rPr>
          <w:rFonts w:ascii="Arial" w:hAnsi="Arial" w:cs="Arial"/>
          <w:color w:val="000000" w:themeColor="text1"/>
          <w:sz w:val="21"/>
          <w:szCs w:val="21"/>
        </w:rPr>
        <w:t xml:space="preserve">here is reasonable </w:t>
      </w:r>
      <w:r w:rsidRPr="000E50E2">
        <w:rPr>
          <w:rFonts w:ascii="Arial" w:hAnsi="Arial" w:cs="Arial"/>
          <w:sz w:val="21"/>
          <w:szCs w:val="21"/>
        </w:rPr>
        <w:t>belief that your actions may hinder or prolong your recovery</w:t>
      </w:r>
      <w:r>
        <w:rPr>
          <w:rFonts w:ascii="Arial" w:hAnsi="Arial" w:cs="Arial"/>
          <w:sz w:val="21"/>
          <w:szCs w:val="21"/>
        </w:rPr>
        <w:t>.</w:t>
      </w:r>
    </w:p>
    <w:p w14:paraId="6F0115D7" w14:textId="77777777" w:rsidR="009737A1" w:rsidRPr="000E50E2" w:rsidRDefault="001611CD" w:rsidP="00B55050">
      <w:pPr>
        <w:pStyle w:val="ListParagraph"/>
        <w:numPr>
          <w:ilvl w:val="0"/>
          <w:numId w:val="32"/>
        </w:numPr>
        <w:spacing w:line="240" w:lineRule="auto"/>
        <w:jc w:val="both"/>
        <w:rPr>
          <w:rFonts w:ascii="Times New Roman" w:hAnsi="Times New Roman" w:cs="Times New Roman"/>
          <w:sz w:val="24"/>
          <w:szCs w:val="24"/>
          <w:lang w:eastAsia="en-GB"/>
        </w:rPr>
      </w:pPr>
      <w:r>
        <w:rPr>
          <w:rFonts w:ascii="Arial" w:hAnsi="Arial" w:cs="Arial"/>
          <w:sz w:val="21"/>
          <w:szCs w:val="21"/>
        </w:rPr>
        <w:t>Y</w:t>
      </w:r>
      <w:r w:rsidRPr="000E50E2">
        <w:rPr>
          <w:rFonts w:ascii="Arial" w:hAnsi="Arial" w:cs="Arial"/>
          <w:sz w:val="21"/>
          <w:szCs w:val="21"/>
        </w:rPr>
        <w:t xml:space="preserve">our conduct during your absence </w:t>
      </w:r>
      <w:r w:rsidRPr="000E50E2">
        <w:rPr>
          <w:rFonts w:ascii="Arial" w:hAnsi="Arial" w:cs="Arial"/>
          <w:sz w:val="21"/>
          <w:szCs w:val="21"/>
        </w:rPr>
        <w:t>conflicts with what you have told us about your health or recovery.</w:t>
      </w:r>
    </w:p>
    <w:p w14:paraId="17AFC262" w14:textId="77777777" w:rsidR="009737A1" w:rsidRPr="000E50E2" w:rsidRDefault="001611CD" w:rsidP="00B55050">
      <w:pPr>
        <w:pStyle w:val="ListParagraph"/>
        <w:numPr>
          <w:ilvl w:val="0"/>
          <w:numId w:val="32"/>
        </w:numPr>
        <w:spacing w:line="240" w:lineRule="auto"/>
        <w:jc w:val="both"/>
        <w:rPr>
          <w:rFonts w:ascii="Times New Roman" w:hAnsi="Times New Roman" w:cs="Times New Roman"/>
          <w:sz w:val="24"/>
          <w:szCs w:val="24"/>
          <w:lang w:eastAsia="en-GB"/>
        </w:rPr>
      </w:pPr>
      <w:r>
        <w:rPr>
          <w:rFonts w:ascii="Arial" w:hAnsi="Arial" w:cs="Arial"/>
          <w:sz w:val="21"/>
          <w:szCs w:val="21"/>
        </w:rPr>
        <w:t>T</w:t>
      </w:r>
      <w:r w:rsidRPr="000E50E2">
        <w:rPr>
          <w:rFonts w:ascii="Arial" w:hAnsi="Arial" w:cs="Arial"/>
          <w:sz w:val="21"/>
          <w:szCs w:val="21"/>
        </w:rPr>
        <w:t>here is repeated abuse of the OSP provision.</w:t>
      </w:r>
    </w:p>
    <w:p w14:paraId="4CC0E505" w14:textId="77777777" w:rsidR="007E0470" w:rsidRDefault="001611CD" w:rsidP="00B55050">
      <w:pPr>
        <w:spacing w:line="240" w:lineRule="auto"/>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Time Off for Medical Appointments</w:t>
      </w:r>
    </w:p>
    <w:p w14:paraId="1F1ECC3B" w14:textId="77777777" w:rsidR="00DF6734" w:rsidRPr="00DF6734"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sidRPr="00DF6734">
        <w:rPr>
          <w:rFonts w:ascii="Arial" w:hAnsi="Arial" w:cs="Arial"/>
          <w:color w:val="000000" w:themeColor="text1"/>
          <w:sz w:val="21"/>
          <w:szCs w:val="21"/>
        </w:rPr>
        <w:t>If you need to take time out of work to attend a medical appointment, please ensure you give your manager as</w:t>
      </w:r>
      <w:r w:rsidRPr="00DF6734">
        <w:rPr>
          <w:rFonts w:ascii="Arial" w:hAnsi="Arial" w:cs="Arial"/>
          <w:color w:val="000000" w:themeColor="text1"/>
          <w:sz w:val="21"/>
          <w:szCs w:val="21"/>
        </w:rPr>
        <w:t xml:space="preserve"> much notice as possible and provide any </w:t>
      </w:r>
      <w:r w:rsidR="00734EB6">
        <w:rPr>
          <w:rFonts w:ascii="Arial" w:hAnsi="Arial" w:cs="Arial"/>
          <w:color w:val="000000" w:themeColor="text1"/>
          <w:sz w:val="21"/>
          <w:szCs w:val="21"/>
        </w:rPr>
        <w:t xml:space="preserve">written confirmation of </w:t>
      </w:r>
      <w:r w:rsidRPr="00DF6734">
        <w:rPr>
          <w:rFonts w:ascii="Arial" w:hAnsi="Arial" w:cs="Arial"/>
          <w:color w:val="000000" w:themeColor="text1"/>
          <w:sz w:val="21"/>
          <w:szCs w:val="21"/>
        </w:rPr>
        <w:t>appointment</w:t>
      </w:r>
      <w:r w:rsidR="00734EB6">
        <w:rPr>
          <w:rFonts w:ascii="Arial" w:hAnsi="Arial" w:cs="Arial"/>
          <w:color w:val="000000" w:themeColor="text1"/>
          <w:sz w:val="21"/>
          <w:szCs w:val="21"/>
        </w:rPr>
        <w:t>s</w:t>
      </w:r>
      <w:r w:rsidRPr="00DF6734">
        <w:rPr>
          <w:rFonts w:ascii="Arial" w:hAnsi="Arial" w:cs="Arial"/>
          <w:color w:val="000000" w:themeColor="text1"/>
          <w:sz w:val="21"/>
          <w:szCs w:val="21"/>
        </w:rPr>
        <w:t xml:space="preserve"> if requested.</w:t>
      </w:r>
    </w:p>
    <w:p w14:paraId="7B8DBDFC" w14:textId="77777777" w:rsidR="00EF79D2" w:rsidRPr="008F56C2"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sidRPr="00DF6734">
        <w:rPr>
          <w:rFonts w:ascii="Arial" w:hAnsi="Arial" w:cs="Arial"/>
          <w:color w:val="000000" w:themeColor="text1"/>
          <w:sz w:val="21"/>
          <w:szCs w:val="21"/>
        </w:rPr>
        <w:t>You should endeavour to book medical appointments outside working hours</w:t>
      </w:r>
      <w:r w:rsidR="00F62AFC">
        <w:rPr>
          <w:rFonts w:ascii="Arial" w:hAnsi="Arial" w:cs="Arial"/>
          <w:color w:val="000000" w:themeColor="text1"/>
          <w:sz w:val="21"/>
          <w:szCs w:val="21"/>
        </w:rPr>
        <w:t xml:space="preserve"> wherever possible</w:t>
      </w:r>
      <w:r w:rsidRPr="00DF6734">
        <w:rPr>
          <w:rFonts w:ascii="Arial" w:hAnsi="Arial" w:cs="Arial"/>
          <w:color w:val="000000" w:themeColor="text1"/>
          <w:sz w:val="21"/>
          <w:szCs w:val="21"/>
        </w:rPr>
        <w:t xml:space="preserve">. If this cannot reasonably be arranged, </w:t>
      </w:r>
      <w:r w:rsidR="00F62AFC">
        <w:rPr>
          <w:rFonts w:ascii="Arial" w:hAnsi="Arial" w:cs="Arial"/>
          <w:color w:val="000000" w:themeColor="text1"/>
          <w:sz w:val="21"/>
          <w:szCs w:val="21"/>
        </w:rPr>
        <w:t>appointments</w:t>
      </w:r>
      <w:r w:rsidRPr="00DF6734">
        <w:rPr>
          <w:rFonts w:ascii="Arial" w:hAnsi="Arial" w:cs="Arial"/>
          <w:color w:val="000000" w:themeColor="text1"/>
          <w:sz w:val="21"/>
          <w:szCs w:val="21"/>
        </w:rPr>
        <w:t xml:space="preserve"> should be made at a time that is least disruptive to service delivery, for example at the beginning or end of your working day</w:t>
      </w:r>
      <w:r w:rsidR="00722B07">
        <w:rPr>
          <w:rFonts w:ascii="Arial" w:hAnsi="Arial" w:cs="Arial"/>
          <w:color w:val="000000" w:themeColor="text1"/>
          <w:sz w:val="21"/>
          <w:szCs w:val="21"/>
        </w:rPr>
        <w:t>.</w:t>
      </w:r>
    </w:p>
    <w:p w14:paraId="07BE627D" w14:textId="77777777" w:rsidR="00722B07" w:rsidRPr="00B55050" w:rsidRDefault="001611CD" w:rsidP="00B55050">
      <w:pPr>
        <w:spacing w:line="240" w:lineRule="auto"/>
        <w:jc w:val="both"/>
        <w:rPr>
          <w:rFonts w:ascii="Arial" w:eastAsia="Times New Roman" w:hAnsi="Arial" w:cs="Arial"/>
          <w:b/>
          <w:color w:val="000000" w:themeColor="text1"/>
          <w:sz w:val="21"/>
          <w:szCs w:val="21"/>
          <w:lang w:eastAsia="en-GB"/>
        </w:rPr>
      </w:pPr>
      <w:bookmarkStart w:id="5" w:name="_Hlk71019873"/>
      <w:r w:rsidRPr="00B55050">
        <w:rPr>
          <w:rFonts w:ascii="Arial" w:eastAsia="Times New Roman" w:hAnsi="Arial" w:cs="Arial"/>
          <w:b/>
          <w:color w:val="000000" w:themeColor="text1"/>
          <w:sz w:val="21"/>
          <w:szCs w:val="21"/>
          <w:lang w:eastAsia="en-GB"/>
        </w:rPr>
        <w:t xml:space="preserve">Routine </w:t>
      </w:r>
      <w:r w:rsidR="00844425" w:rsidRPr="00B55050">
        <w:rPr>
          <w:rFonts w:ascii="Arial" w:eastAsia="Times New Roman" w:hAnsi="Arial" w:cs="Arial"/>
          <w:b/>
          <w:color w:val="000000" w:themeColor="text1"/>
          <w:sz w:val="21"/>
          <w:szCs w:val="21"/>
          <w:lang w:eastAsia="en-GB"/>
        </w:rPr>
        <w:t xml:space="preserve">Medical </w:t>
      </w:r>
      <w:r w:rsidRPr="00B55050">
        <w:rPr>
          <w:rFonts w:ascii="Arial" w:eastAsia="Times New Roman" w:hAnsi="Arial" w:cs="Arial"/>
          <w:b/>
          <w:color w:val="000000" w:themeColor="text1"/>
          <w:sz w:val="21"/>
          <w:szCs w:val="21"/>
          <w:lang w:eastAsia="en-GB"/>
        </w:rPr>
        <w:t xml:space="preserve">Appointments </w:t>
      </w:r>
    </w:p>
    <w:p w14:paraId="2DD5054A" w14:textId="77777777" w:rsidR="00DF6734" w:rsidRPr="00DF6734"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Pr>
          <w:rFonts w:ascii="Arial" w:hAnsi="Arial" w:cs="Arial"/>
          <w:color w:val="000000" w:themeColor="text1"/>
          <w:sz w:val="21"/>
          <w:szCs w:val="21"/>
        </w:rPr>
        <w:t>Where doctor, dental</w:t>
      </w:r>
      <w:r w:rsidR="00844425">
        <w:rPr>
          <w:rFonts w:ascii="Arial" w:hAnsi="Arial" w:cs="Arial"/>
          <w:color w:val="000000" w:themeColor="text1"/>
          <w:sz w:val="21"/>
          <w:szCs w:val="21"/>
        </w:rPr>
        <w:t>, hospital</w:t>
      </w:r>
      <w:r>
        <w:rPr>
          <w:rFonts w:ascii="Arial" w:hAnsi="Arial" w:cs="Arial"/>
          <w:color w:val="000000" w:themeColor="text1"/>
          <w:sz w:val="21"/>
          <w:szCs w:val="21"/>
        </w:rPr>
        <w:t xml:space="preserve"> or </w:t>
      </w:r>
      <w:r w:rsidR="00551D2B">
        <w:rPr>
          <w:rFonts w:ascii="Arial" w:hAnsi="Arial" w:cs="Arial"/>
          <w:color w:val="000000" w:themeColor="text1"/>
          <w:sz w:val="21"/>
          <w:szCs w:val="21"/>
        </w:rPr>
        <w:t>optician appointments</w:t>
      </w:r>
      <w:r>
        <w:rPr>
          <w:rFonts w:ascii="Arial" w:hAnsi="Arial" w:cs="Arial"/>
          <w:color w:val="000000" w:themeColor="text1"/>
          <w:sz w:val="21"/>
          <w:szCs w:val="21"/>
        </w:rPr>
        <w:t xml:space="preserve"> cannot reasonably be arranged outside wor</w:t>
      </w:r>
      <w:r>
        <w:rPr>
          <w:rFonts w:ascii="Arial" w:hAnsi="Arial" w:cs="Arial"/>
          <w:color w:val="000000" w:themeColor="text1"/>
          <w:sz w:val="21"/>
          <w:szCs w:val="21"/>
        </w:rPr>
        <w:t xml:space="preserve">king hours, you </w:t>
      </w:r>
      <w:r w:rsidRPr="00DF6734">
        <w:rPr>
          <w:rFonts w:ascii="Arial" w:hAnsi="Arial" w:cs="Arial"/>
          <w:color w:val="000000" w:themeColor="text1"/>
          <w:sz w:val="21"/>
          <w:szCs w:val="21"/>
        </w:rPr>
        <w:t xml:space="preserve">should agree with your </w:t>
      </w:r>
      <w:r w:rsidRPr="00400478">
        <w:rPr>
          <w:rFonts w:ascii="Arial" w:hAnsi="Arial" w:cs="Arial"/>
          <w:color w:val="000000" w:themeColor="text1"/>
          <w:sz w:val="21"/>
          <w:szCs w:val="21"/>
        </w:rPr>
        <w:t xml:space="preserve">manager how the lost time will be made </w:t>
      </w:r>
      <w:r w:rsidR="00D2010C" w:rsidRPr="00400478">
        <w:rPr>
          <w:rFonts w:ascii="Arial" w:hAnsi="Arial" w:cs="Arial"/>
          <w:color w:val="000000" w:themeColor="text1"/>
          <w:sz w:val="21"/>
          <w:szCs w:val="21"/>
        </w:rPr>
        <w:t>up</w:t>
      </w:r>
      <w:r w:rsidRPr="00400478">
        <w:rPr>
          <w:rFonts w:ascii="Arial" w:hAnsi="Arial" w:cs="Arial"/>
          <w:color w:val="000000" w:themeColor="text1"/>
          <w:sz w:val="21"/>
          <w:szCs w:val="21"/>
        </w:rPr>
        <w:t>.</w:t>
      </w:r>
      <w:r w:rsidR="00615ED9" w:rsidRPr="00400478">
        <w:rPr>
          <w:rFonts w:ascii="Arial" w:hAnsi="Arial" w:cs="Arial"/>
          <w:color w:val="000000" w:themeColor="text1"/>
          <w:sz w:val="21"/>
          <w:szCs w:val="21"/>
        </w:rPr>
        <w:t xml:space="preserve"> These appointments will not be regarded as sickness absence and therefore </w:t>
      </w:r>
      <w:r w:rsidR="00400478" w:rsidRPr="00400478">
        <w:rPr>
          <w:rFonts w:ascii="Arial" w:hAnsi="Arial" w:cs="Arial"/>
          <w:color w:val="000000" w:themeColor="text1"/>
          <w:sz w:val="21"/>
          <w:szCs w:val="21"/>
        </w:rPr>
        <w:t xml:space="preserve">do not need to be recorded on Oracle and </w:t>
      </w:r>
      <w:r w:rsidR="00615ED9" w:rsidRPr="00400478">
        <w:rPr>
          <w:rFonts w:ascii="Arial" w:hAnsi="Arial" w:cs="Arial"/>
          <w:color w:val="000000" w:themeColor="text1"/>
          <w:sz w:val="21"/>
          <w:szCs w:val="21"/>
        </w:rPr>
        <w:t xml:space="preserve">will not </w:t>
      </w:r>
      <w:r w:rsidR="00400478" w:rsidRPr="00400478">
        <w:rPr>
          <w:rFonts w:ascii="Arial" w:hAnsi="Arial" w:cs="Arial"/>
          <w:color w:val="000000" w:themeColor="text1"/>
          <w:sz w:val="21"/>
          <w:szCs w:val="21"/>
        </w:rPr>
        <w:t>count towards the</w:t>
      </w:r>
      <w:r w:rsidR="00615ED9" w:rsidRPr="00400478">
        <w:rPr>
          <w:rFonts w:ascii="Arial" w:hAnsi="Arial" w:cs="Arial"/>
          <w:color w:val="000000" w:themeColor="text1"/>
          <w:sz w:val="21"/>
          <w:szCs w:val="21"/>
        </w:rPr>
        <w:t xml:space="preserve"> </w:t>
      </w:r>
      <w:r w:rsidR="00400478" w:rsidRPr="00400478">
        <w:rPr>
          <w:rFonts w:ascii="Arial" w:hAnsi="Arial" w:cs="Arial"/>
          <w:color w:val="000000" w:themeColor="text1"/>
          <w:sz w:val="21"/>
          <w:szCs w:val="21"/>
        </w:rPr>
        <w:t xml:space="preserve">sickness </w:t>
      </w:r>
      <w:r w:rsidR="00615ED9" w:rsidRPr="00400478">
        <w:rPr>
          <w:rFonts w:ascii="Arial" w:hAnsi="Arial" w:cs="Arial"/>
          <w:color w:val="000000" w:themeColor="text1"/>
          <w:sz w:val="21"/>
          <w:szCs w:val="21"/>
        </w:rPr>
        <w:t>trigger</w:t>
      </w:r>
      <w:r w:rsidR="00400478" w:rsidRPr="00400478">
        <w:rPr>
          <w:rFonts w:ascii="Arial" w:hAnsi="Arial" w:cs="Arial"/>
          <w:color w:val="000000" w:themeColor="text1"/>
          <w:sz w:val="21"/>
          <w:szCs w:val="21"/>
        </w:rPr>
        <w:t xml:space="preserve"> level</w:t>
      </w:r>
      <w:r w:rsidR="00615ED9" w:rsidRPr="00400478">
        <w:rPr>
          <w:rFonts w:ascii="Arial" w:hAnsi="Arial" w:cs="Arial"/>
          <w:color w:val="000000" w:themeColor="text1"/>
          <w:sz w:val="21"/>
          <w:szCs w:val="21"/>
        </w:rPr>
        <w:t>s</w:t>
      </w:r>
      <w:r w:rsidR="00400478" w:rsidRPr="00400478">
        <w:rPr>
          <w:rFonts w:ascii="Arial" w:hAnsi="Arial" w:cs="Arial"/>
          <w:color w:val="000000" w:themeColor="text1"/>
          <w:sz w:val="21"/>
          <w:szCs w:val="21"/>
        </w:rPr>
        <w:t>.</w:t>
      </w:r>
      <w:r w:rsidR="00615ED9" w:rsidRPr="00400478">
        <w:rPr>
          <w:rFonts w:ascii="Arial" w:hAnsi="Arial" w:cs="Arial"/>
          <w:color w:val="000000" w:themeColor="text1"/>
          <w:sz w:val="21"/>
          <w:szCs w:val="21"/>
        </w:rPr>
        <w:t xml:space="preserve"> </w:t>
      </w:r>
    </w:p>
    <w:bookmarkEnd w:id="5"/>
    <w:p w14:paraId="6038C458" w14:textId="77777777" w:rsidR="009737A1"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Hospital Admission</w:t>
      </w:r>
    </w:p>
    <w:p w14:paraId="7CD14359" w14:textId="77777777" w:rsidR="00376365" w:rsidRPr="00376365" w:rsidRDefault="001611CD" w:rsidP="00B55050">
      <w:pPr>
        <w:pStyle w:val="NormalWeb"/>
        <w:shd w:val="clear" w:color="auto" w:fill="FFFFFF"/>
        <w:spacing w:before="0" w:beforeAutospacing="0" w:after="160" w:afterAutospacing="0"/>
        <w:jc w:val="both"/>
        <w:rPr>
          <w:rFonts w:ascii="Arial" w:eastAsiaTheme="minorHAnsi" w:hAnsi="Arial" w:cs="Arial"/>
          <w:color w:val="000000" w:themeColor="text1"/>
          <w:sz w:val="21"/>
          <w:szCs w:val="21"/>
          <w:lang w:eastAsia="en-US"/>
        </w:rPr>
      </w:pPr>
      <w:r w:rsidRPr="00376365">
        <w:rPr>
          <w:rFonts w:ascii="Arial" w:eastAsiaTheme="minorHAnsi" w:hAnsi="Arial" w:cs="Arial"/>
          <w:color w:val="000000" w:themeColor="text1"/>
          <w:sz w:val="21"/>
          <w:szCs w:val="21"/>
          <w:lang w:eastAsia="en-US"/>
        </w:rPr>
        <w:t>If you ar</w:t>
      </w:r>
      <w:r w:rsidR="00844425">
        <w:rPr>
          <w:rFonts w:ascii="Arial" w:eastAsiaTheme="minorHAnsi" w:hAnsi="Arial" w:cs="Arial"/>
          <w:color w:val="000000" w:themeColor="text1"/>
          <w:sz w:val="21"/>
          <w:szCs w:val="21"/>
          <w:lang w:eastAsia="en-US"/>
        </w:rPr>
        <w:t xml:space="preserve">e admitted to hospital </w:t>
      </w:r>
      <w:r w:rsidR="008E690C">
        <w:rPr>
          <w:rFonts w:ascii="Arial" w:eastAsiaTheme="minorHAnsi" w:hAnsi="Arial" w:cs="Arial"/>
          <w:color w:val="000000" w:themeColor="text1"/>
          <w:sz w:val="21"/>
          <w:szCs w:val="21"/>
          <w:lang w:eastAsia="en-US"/>
        </w:rPr>
        <w:t xml:space="preserve">for treatment and </w:t>
      </w:r>
      <w:r w:rsidR="00B55050">
        <w:rPr>
          <w:rFonts w:ascii="Arial" w:eastAsiaTheme="minorHAnsi" w:hAnsi="Arial" w:cs="Arial"/>
          <w:color w:val="000000" w:themeColor="text1"/>
          <w:sz w:val="21"/>
          <w:szCs w:val="21"/>
          <w:lang w:eastAsia="en-US"/>
        </w:rPr>
        <w:t xml:space="preserve">are </w:t>
      </w:r>
      <w:r w:rsidR="008E690C">
        <w:rPr>
          <w:rFonts w:ascii="Arial" w:eastAsiaTheme="minorHAnsi" w:hAnsi="Arial" w:cs="Arial"/>
          <w:color w:val="000000" w:themeColor="text1"/>
          <w:sz w:val="21"/>
          <w:szCs w:val="21"/>
          <w:lang w:eastAsia="en-US"/>
        </w:rPr>
        <w:t>unable to work as a result</w:t>
      </w:r>
      <w:r w:rsidRPr="00376365">
        <w:rPr>
          <w:rFonts w:ascii="Arial" w:eastAsiaTheme="minorHAnsi" w:hAnsi="Arial" w:cs="Arial"/>
          <w:color w:val="000000" w:themeColor="text1"/>
          <w:sz w:val="21"/>
          <w:szCs w:val="21"/>
          <w:lang w:eastAsia="en-US"/>
        </w:rPr>
        <w:t xml:space="preserve">, this would fall within the sickness absence provisions and the time off would </w:t>
      </w:r>
      <w:r w:rsidR="00400478">
        <w:rPr>
          <w:rFonts w:ascii="Arial" w:eastAsiaTheme="minorHAnsi" w:hAnsi="Arial" w:cs="Arial"/>
          <w:color w:val="000000" w:themeColor="text1"/>
          <w:sz w:val="21"/>
          <w:szCs w:val="21"/>
          <w:lang w:eastAsia="en-US"/>
        </w:rPr>
        <w:t>be recorded as sickness</w:t>
      </w:r>
      <w:r w:rsidR="009737A1" w:rsidRPr="009737A1">
        <w:rPr>
          <w:rFonts w:ascii="Arial" w:eastAsiaTheme="minorHAnsi" w:hAnsi="Arial" w:cs="Arial"/>
          <w:color w:val="000000" w:themeColor="text1"/>
          <w:sz w:val="21"/>
          <w:szCs w:val="21"/>
          <w:lang w:eastAsia="en-US"/>
        </w:rPr>
        <w:t xml:space="preserve"> </w:t>
      </w:r>
      <w:r w:rsidR="009737A1">
        <w:rPr>
          <w:rFonts w:ascii="Arial" w:eastAsiaTheme="minorHAnsi" w:hAnsi="Arial" w:cs="Arial"/>
          <w:color w:val="000000" w:themeColor="text1"/>
          <w:sz w:val="21"/>
          <w:szCs w:val="21"/>
          <w:lang w:eastAsia="en-US"/>
        </w:rPr>
        <w:t>absence.</w:t>
      </w:r>
    </w:p>
    <w:p w14:paraId="0311B64E" w14:textId="77777777" w:rsidR="00510C3B"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Antenatal Appointments</w:t>
      </w:r>
    </w:p>
    <w:p w14:paraId="598B834F" w14:textId="77777777" w:rsidR="00921A63" w:rsidRPr="00510C3B" w:rsidRDefault="001611CD" w:rsidP="00B55050">
      <w:pPr>
        <w:spacing w:line="240" w:lineRule="auto"/>
        <w:jc w:val="both"/>
        <w:rPr>
          <w:rFonts w:ascii="Times New Roman" w:hAnsi="Times New Roman" w:cs="Times New Roman"/>
          <w:sz w:val="24"/>
          <w:szCs w:val="24"/>
          <w:lang w:eastAsia="en-GB"/>
        </w:rPr>
      </w:pPr>
      <w:r>
        <w:rPr>
          <w:rFonts w:ascii="Arial" w:hAnsi="Arial" w:cs="Arial"/>
          <w:color w:val="000000" w:themeColor="text1"/>
          <w:sz w:val="21"/>
          <w:szCs w:val="21"/>
        </w:rPr>
        <w:t xml:space="preserve">If </w:t>
      </w:r>
      <w:r w:rsidRPr="007571F8">
        <w:rPr>
          <w:rFonts w:ascii="Arial" w:hAnsi="Arial" w:cs="Arial"/>
          <w:color w:val="000000" w:themeColor="text1"/>
          <w:sz w:val="21"/>
          <w:szCs w:val="21"/>
        </w:rPr>
        <w:t xml:space="preserve">you </w:t>
      </w:r>
      <w:r w:rsidR="00C13559">
        <w:rPr>
          <w:rFonts w:ascii="Arial" w:hAnsi="Arial" w:cs="Arial"/>
          <w:color w:val="000000" w:themeColor="text1"/>
          <w:sz w:val="21"/>
          <w:szCs w:val="21"/>
        </w:rPr>
        <w:t>require</w:t>
      </w:r>
      <w:r w:rsidR="00DF6734" w:rsidRPr="007571F8">
        <w:rPr>
          <w:rFonts w:ascii="Arial" w:hAnsi="Arial" w:cs="Arial"/>
          <w:color w:val="000000" w:themeColor="text1"/>
          <w:sz w:val="21"/>
          <w:szCs w:val="21"/>
        </w:rPr>
        <w:t xml:space="preserve"> </w:t>
      </w:r>
      <w:r w:rsidRPr="007571F8">
        <w:rPr>
          <w:rFonts w:ascii="Arial" w:hAnsi="Arial" w:cs="Arial"/>
          <w:color w:val="000000" w:themeColor="text1"/>
          <w:sz w:val="21"/>
          <w:szCs w:val="21"/>
        </w:rPr>
        <w:t xml:space="preserve">time off </w:t>
      </w:r>
      <w:r w:rsidR="00C13559">
        <w:rPr>
          <w:rFonts w:ascii="Arial" w:hAnsi="Arial" w:cs="Arial"/>
          <w:color w:val="000000" w:themeColor="text1"/>
          <w:sz w:val="21"/>
          <w:szCs w:val="21"/>
        </w:rPr>
        <w:t xml:space="preserve">during working hours </w:t>
      </w:r>
      <w:r>
        <w:rPr>
          <w:rFonts w:ascii="Arial" w:hAnsi="Arial" w:cs="Arial"/>
          <w:color w:val="000000" w:themeColor="text1"/>
          <w:sz w:val="21"/>
          <w:szCs w:val="21"/>
        </w:rPr>
        <w:t xml:space="preserve">for </w:t>
      </w:r>
      <w:r w:rsidR="00DF6734">
        <w:rPr>
          <w:rFonts w:ascii="Arial" w:hAnsi="Arial" w:cs="Arial"/>
          <w:color w:val="000000" w:themeColor="text1"/>
          <w:sz w:val="21"/>
          <w:szCs w:val="21"/>
        </w:rPr>
        <w:t>ante</w:t>
      </w:r>
      <w:r w:rsidRPr="00921A63">
        <w:rPr>
          <w:rFonts w:ascii="Arial" w:hAnsi="Arial" w:cs="Arial"/>
          <w:color w:val="000000" w:themeColor="text1"/>
          <w:sz w:val="21"/>
          <w:szCs w:val="21"/>
        </w:rPr>
        <w:t>natal care</w:t>
      </w:r>
      <w:r>
        <w:rPr>
          <w:rFonts w:ascii="Arial" w:hAnsi="Arial" w:cs="Arial"/>
          <w:color w:val="000000" w:themeColor="text1"/>
          <w:sz w:val="21"/>
          <w:szCs w:val="21"/>
        </w:rPr>
        <w:t xml:space="preserve">, please refer to </w:t>
      </w:r>
      <w:r w:rsidRPr="00BE7EDC">
        <w:rPr>
          <w:rFonts w:ascii="Arial" w:hAnsi="Arial" w:cs="Arial"/>
          <w:color w:val="000000" w:themeColor="text1"/>
          <w:sz w:val="21"/>
          <w:szCs w:val="21"/>
        </w:rPr>
        <w:t xml:space="preserve">the </w:t>
      </w:r>
      <w:hyperlink r:id="rId38" w:tooltip="Parental Information Pack" w:history="1">
        <w:r w:rsidRPr="00BE7EDC">
          <w:rPr>
            <w:rStyle w:val="Hyperlink"/>
            <w:rFonts w:ascii="Arial" w:hAnsi="Arial" w:cs="Arial"/>
            <w:color w:val="005EA5"/>
            <w:sz w:val="21"/>
            <w:szCs w:val="21"/>
          </w:rPr>
          <w:t>parental information pack</w:t>
        </w:r>
      </w:hyperlink>
      <w:r w:rsidRPr="00BE7EDC">
        <w:rPr>
          <w:rFonts w:ascii="Arial" w:hAnsi="Arial" w:cs="Arial"/>
          <w:color w:val="333333"/>
          <w:sz w:val="21"/>
          <w:szCs w:val="21"/>
        </w:rPr>
        <w:t xml:space="preserve"> or</w:t>
      </w:r>
      <w:r>
        <w:rPr>
          <w:rFonts w:ascii="Arial" w:hAnsi="Arial" w:cs="Arial"/>
          <w:color w:val="333333"/>
          <w:sz w:val="21"/>
          <w:szCs w:val="21"/>
        </w:rPr>
        <w:t xml:space="preserve"> to the </w:t>
      </w:r>
      <w:hyperlink r:id="rId39" w:history="1">
        <w:r w:rsidRPr="008B163C">
          <w:rPr>
            <w:rStyle w:val="Hyperlink"/>
            <w:rFonts w:ascii="Arial" w:hAnsi="Arial" w:cs="Arial"/>
            <w:sz w:val="21"/>
            <w:szCs w:val="21"/>
          </w:rPr>
          <w:t>special leave with pay</w:t>
        </w:r>
      </w:hyperlink>
      <w:r w:rsidRPr="008B163C">
        <w:rPr>
          <w:rFonts w:ascii="Arial" w:hAnsi="Arial" w:cs="Arial"/>
          <w:sz w:val="21"/>
          <w:szCs w:val="21"/>
        </w:rPr>
        <w:t> </w:t>
      </w:r>
      <w:r>
        <w:rPr>
          <w:rFonts w:ascii="Arial" w:hAnsi="Arial" w:cs="Arial"/>
          <w:color w:val="000000" w:themeColor="text1"/>
          <w:sz w:val="21"/>
          <w:szCs w:val="21"/>
        </w:rPr>
        <w:t xml:space="preserve">provisions for prospective </w:t>
      </w:r>
      <w:r w:rsidRPr="00921A63">
        <w:rPr>
          <w:rFonts w:ascii="Arial" w:hAnsi="Arial" w:cs="Arial"/>
          <w:color w:val="000000" w:themeColor="text1"/>
          <w:sz w:val="21"/>
          <w:szCs w:val="21"/>
        </w:rPr>
        <w:t>fathers</w:t>
      </w:r>
      <w:r>
        <w:rPr>
          <w:rFonts w:ascii="Arial" w:hAnsi="Arial" w:cs="Arial"/>
          <w:color w:val="000000" w:themeColor="text1"/>
          <w:sz w:val="21"/>
          <w:szCs w:val="21"/>
        </w:rPr>
        <w:t xml:space="preserve"> </w:t>
      </w:r>
      <w:r w:rsidRPr="00921A63">
        <w:rPr>
          <w:rFonts w:ascii="Arial" w:hAnsi="Arial" w:cs="Arial"/>
          <w:color w:val="000000" w:themeColor="text1"/>
          <w:sz w:val="21"/>
          <w:szCs w:val="21"/>
        </w:rPr>
        <w:t>/</w:t>
      </w:r>
      <w:r>
        <w:rPr>
          <w:rFonts w:ascii="Arial" w:hAnsi="Arial" w:cs="Arial"/>
          <w:color w:val="000000" w:themeColor="text1"/>
          <w:sz w:val="21"/>
          <w:szCs w:val="21"/>
        </w:rPr>
        <w:t xml:space="preserve"> </w:t>
      </w:r>
      <w:r w:rsidRPr="00921A63">
        <w:rPr>
          <w:rFonts w:ascii="Arial" w:hAnsi="Arial" w:cs="Arial"/>
          <w:color w:val="000000" w:themeColor="text1"/>
          <w:sz w:val="21"/>
          <w:szCs w:val="21"/>
        </w:rPr>
        <w:t>partners</w:t>
      </w:r>
      <w:r w:rsidR="0083226F">
        <w:rPr>
          <w:rFonts w:ascii="Arial" w:hAnsi="Arial" w:cs="Arial"/>
          <w:color w:val="000000" w:themeColor="text1"/>
          <w:sz w:val="21"/>
          <w:szCs w:val="21"/>
        </w:rPr>
        <w:t>.</w:t>
      </w:r>
    </w:p>
    <w:p w14:paraId="583957A6" w14:textId="77777777" w:rsidR="00376365"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Fertility Treatment</w:t>
      </w:r>
    </w:p>
    <w:p w14:paraId="2AE46601" w14:textId="77777777" w:rsidR="00C13559" w:rsidRPr="00C13559"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sidRPr="00C13559">
        <w:rPr>
          <w:rFonts w:ascii="Arial" w:hAnsi="Arial" w:cs="Arial"/>
          <w:color w:val="000000" w:themeColor="text1"/>
          <w:sz w:val="21"/>
          <w:szCs w:val="21"/>
        </w:rPr>
        <w:t xml:space="preserve">If you require time off during working hours </w:t>
      </w:r>
      <w:r>
        <w:rPr>
          <w:rFonts w:ascii="Arial" w:hAnsi="Arial" w:cs="Arial"/>
          <w:color w:val="000000" w:themeColor="text1"/>
          <w:sz w:val="21"/>
          <w:szCs w:val="21"/>
        </w:rPr>
        <w:t>for</w:t>
      </w:r>
      <w:r w:rsidRPr="00C13559">
        <w:rPr>
          <w:rFonts w:ascii="Arial" w:hAnsi="Arial" w:cs="Arial"/>
          <w:color w:val="000000" w:themeColor="text1"/>
          <w:sz w:val="21"/>
          <w:szCs w:val="21"/>
        </w:rPr>
        <w:t xml:space="preserve"> fertility treatment, you will receive your normal pay</w:t>
      </w:r>
      <w:r>
        <w:rPr>
          <w:rFonts w:ascii="Arial" w:hAnsi="Arial" w:cs="Arial"/>
          <w:color w:val="000000" w:themeColor="text1"/>
          <w:sz w:val="21"/>
          <w:szCs w:val="21"/>
        </w:rPr>
        <w:t xml:space="preserve"> for the time you are not in work</w:t>
      </w:r>
      <w:r w:rsidRPr="00C13559">
        <w:rPr>
          <w:rFonts w:ascii="Arial" w:hAnsi="Arial" w:cs="Arial"/>
          <w:color w:val="000000" w:themeColor="text1"/>
          <w:sz w:val="21"/>
          <w:szCs w:val="21"/>
        </w:rPr>
        <w:t xml:space="preserve"> and you will not be expected to make up the lost time. </w:t>
      </w:r>
    </w:p>
    <w:p w14:paraId="172A0105" w14:textId="77777777" w:rsidR="00376365"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t>Elective Surgery</w:t>
      </w:r>
    </w:p>
    <w:p w14:paraId="4175C953" w14:textId="77777777" w:rsidR="00376365"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Pr>
          <w:rFonts w:ascii="Arial" w:hAnsi="Arial" w:cs="Arial"/>
          <w:color w:val="000000" w:themeColor="text1"/>
          <w:sz w:val="21"/>
          <w:szCs w:val="21"/>
        </w:rPr>
        <w:t xml:space="preserve">If you wish to take time off work for elective surgical </w:t>
      </w:r>
      <w:r w:rsidR="00D2010C">
        <w:rPr>
          <w:rFonts w:ascii="Arial" w:hAnsi="Arial" w:cs="Arial"/>
          <w:color w:val="000000" w:themeColor="text1"/>
          <w:sz w:val="21"/>
          <w:szCs w:val="21"/>
        </w:rPr>
        <w:t xml:space="preserve">procedures </w:t>
      </w:r>
      <w:r>
        <w:rPr>
          <w:rFonts w:ascii="Arial" w:hAnsi="Arial" w:cs="Arial"/>
          <w:color w:val="000000" w:themeColor="text1"/>
          <w:sz w:val="21"/>
          <w:szCs w:val="21"/>
        </w:rPr>
        <w:t>or appointments, for example</w:t>
      </w:r>
      <w:r>
        <w:rPr>
          <w:rFonts w:ascii="Arial" w:hAnsi="Arial" w:cs="Arial"/>
          <w:color w:val="000000" w:themeColor="text1"/>
          <w:sz w:val="21"/>
          <w:szCs w:val="21"/>
        </w:rPr>
        <w:t xml:space="preserve"> cosmetic surgery</w:t>
      </w:r>
      <w:r w:rsidR="00D919BD">
        <w:rPr>
          <w:rFonts w:ascii="Arial" w:hAnsi="Arial" w:cs="Arial"/>
          <w:color w:val="000000" w:themeColor="text1"/>
          <w:sz w:val="21"/>
          <w:szCs w:val="21"/>
        </w:rPr>
        <w:t xml:space="preserve"> or laser eye surgery</w:t>
      </w:r>
      <w:r>
        <w:rPr>
          <w:rFonts w:ascii="Arial" w:hAnsi="Arial" w:cs="Arial"/>
          <w:color w:val="000000" w:themeColor="text1"/>
          <w:sz w:val="21"/>
          <w:szCs w:val="21"/>
        </w:rPr>
        <w:t>, the time should be taken as annual or unpaid leave.</w:t>
      </w:r>
    </w:p>
    <w:p w14:paraId="45775A68" w14:textId="77777777" w:rsidR="005A477F" w:rsidRDefault="005A477F" w:rsidP="00B55050">
      <w:pPr>
        <w:spacing w:line="240" w:lineRule="auto"/>
        <w:jc w:val="both"/>
        <w:rPr>
          <w:rFonts w:ascii="Arial" w:eastAsia="Times New Roman" w:hAnsi="Arial" w:cs="Arial"/>
          <w:b/>
          <w:color w:val="000000" w:themeColor="text1"/>
          <w:sz w:val="21"/>
          <w:szCs w:val="21"/>
          <w:lang w:eastAsia="en-GB"/>
        </w:rPr>
      </w:pPr>
    </w:p>
    <w:p w14:paraId="5EB94AF2" w14:textId="627F373F" w:rsidR="00621E5E" w:rsidRPr="00B55050" w:rsidRDefault="001611CD" w:rsidP="00B55050">
      <w:pPr>
        <w:spacing w:line="240" w:lineRule="auto"/>
        <w:jc w:val="both"/>
        <w:rPr>
          <w:rFonts w:ascii="Arial" w:eastAsia="Times New Roman" w:hAnsi="Arial" w:cs="Arial"/>
          <w:b/>
          <w:color w:val="000000" w:themeColor="text1"/>
          <w:sz w:val="21"/>
          <w:szCs w:val="21"/>
          <w:lang w:eastAsia="en-GB"/>
        </w:rPr>
      </w:pPr>
      <w:r w:rsidRPr="00B55050">
        <w:rPr>
          <w:rFonts w:ascii="Arial" w:eastAsia="Times New Roman" w:hAnsi="Arial" w:cs="Arial"/>
          <w:b/>
          <w:color w:val="000000" w:themeColor="text1"/>
          <w:sz w:val="21"/>
          <w:szCs w:val="21"/>
          <w:lang w:eastAsia="en-GB"/>
        </w:rPr>
        <w:lastRenderedPageBreak/>
        <w:t xml:space="preserve">Sickness </w:t>
      </w:r>
      <w:proofErr w:type="gramStart"/>
      <w:r w:rsidRPr="00B55050">
        <w:rPr>
          <w:rFonts w:ascii="Arial" w:eastAsia="Times New Roman" w:hAnsi="Arial" w:cs="Arial"/>
          <w:b/>
          <w:color w:val="000000" w:themeColor="text1"/>
          <w:sz w:val="21"/>
          <w:szCs w:val="21"/>
          <w:lang w:eastAsia="en-GB"/>
        </w:rPr>
        <w:t xml:space="preserve">as a </w:t>
      </w:r>
      <w:r w:rsidR="00862D92" w:rsidRPr="00B55050">
        <w:rPr>
          <w:rFonts w:ascii="Arial" w:eastAsia="Times New Roman" w:hAnsi="Arial" w:cs="Arial"/>
          <w:b/>
          <w:color w:val="000000" w:themeColor="text1"/>
          <w:sz w:val="21"/>
          <w:szCs w:val="21"/>
          <w:lang w:eastAsia="en-GB"/>
        </w:rPr>
        <w:t>r</w:t>
      </w:r>
      <w:r w:rsidRPr="00B55050">
        <w:rPr>
          <w:rFonts w:ascii="Arial" w:eastAsia="Times New Roman" w:hAnsi="Arial" w:cs="Arial"/>
          <w:b/>
          <w:color w:val="000000" w:themeColor="text1"/>
          <w:sz w:val="21"/>
          <w:szCs w:val="21"/>
          <w:lang w:eastAsia="en-GB"/>
        </w:rPr>
        <w:t>esult of</w:t>
      </w:r>
      <w:proofErr w:type="gramEnd"/>
      <w:r w:rsidRPr="00B55050">
        <w:rPr>
          <w:rFonts w:ascii="Arial" w:eastAsia="Times New Roman" w:hAnsi="Arial" w:cs="Arial"/>
          <w:b/>
          <w:color w:val="000000" w:themeColor="text1"/>
          <w:sz w:val="21"/>
          <w:szCs w:val="21"/>
          <w:lang w:eastAsia="en-GB"/>
        </w:rPr>
        <w:t xml:space="preserve"> Medical Treatment</w:t>
      </w:r>
    </w:p>
    <w:p w14:paraId="057CFEEF" w14:textId="77777777" w:rsidR="00376365" w:rsidRPr="00862D92"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Pr>
          <w:rFonts w:ascii="Arial" w:hAnsi="Arial" w:cs="Arial"/>
          <w:color w:val="000000" w:themeColor="text1"/>
          <w:sz w:val="21"/>
          <w:szCs w:val="21"/>
        </w:rPr>
        <w:t>If you are unfit to work as a result of a medical appointment</w:t>
      </w:r>
      <w:r w:rsidR="00F62AFC">
        <w:rPr>
          <w:rFonts w:ascii="Arial" w:hAnsi="Arial" w:cs="Arial"/>
          <w:color w:val="000000" w:themeColor="text1"/>
          <w:sz w:val="21"/>
          <w:szCs w:val="21"/>
        </w:rPr>
        <w:t xml:space="preserve"> or procedure</w:t>
      </w:r>
      <w:r>
        <w:rPr>
          <w:rFonts w:ascii="Arial" w:hAnsi="Arial" w:cs="Arial"/>
          <w:color w:val="000000" w:themeColor="text1"/>
          <w:sz w:val="21"/>
          <w:szCs w:val="21"/>
        </w:rPr>
        <w:t xml:space="preserve">, </w:t>
      </w:r>
      <w:r w:rsidR="008F56C2">
        <w:rPr>
          <w:rFonts w:ascii="Arial" w:hAnsi="Arial" w:cs="Arial"/>
          <w:color w:val="000000" w:themeColor="text1"/>
          <w:sz w:val="21"/>
          <w:szCs w:val="21"/>
        </w:rPr>
        <w:t>you must notify your manager as soon as possible. Your absence will be recorded as sickness absence and sick pay provisions will apply.</w:t>
      </w:r>
      <w:r w:rsidR="00862D92">
        <w:rPr>
          <w:rFonts w:ascii="Arial" w:hAnsi="Arial" w:cs="Arial"/>
          <w:color w:val="000000" w:themeColor="text1"/>
          <w:sz w:val="21"/>
          <w:szCs w:val="21"/>
        </w:rPr>
        <w:t xml:space="preserve"> If the absence continues, you will need to follow the </w:t>
      </w:r>
      <w:r w:rsidR="002F610A" w:rsidRPr="002F610A">
        <w:rPr>
          <w:rFonts w:ascii="Arial" w:hAnsi="Arial" w:cs="Arial"/>
          <w:bCs/>
          <w:color w:val="000000" w:themeColor="text1"/>
          <w:sz w:val="21"/>
          <w:szCs w:val="21"/>
        </w:rPr>
        <w:t>a</w:t>
      </w:r>
      <w:r w:rsidR="00862D92" w:rsidRPr="002F610A">
        <w:rPr>
          <w:rFonts w:ascii="Arial" w:hAnsi="Arial" w:cs="Arial"/>
          <w:bCs/>
          <w:color w:val="000000" w:themeColor="text1"/>
          <w:sz w:val="21"/>
          <w:szCs w:val="21"/>
        </w:rPr>
        <w:t xml:space="preserve">bsence </w:t>
      </w:r>
      <w:r w:rsidR="002F610A" w:rsidRPr="002F610A">
        <w:rPr>
          <w:rFonts w:ascii="Arial" w:hAnsi="Arial" w:cs="Arial"/>
          <w:bCs/>
          <w:color w:val="000000" w:themeColor="text1"/>
          <w:sz w:val="21"/>
          <w:szCs w:val="21"/>
        </w:rPr>
        <w:t>r</w:t>
      </w:r>
      <w:r w:rsidR="00862D92" w:rsidRPr="002F610A">
        <w:rPr>
          <w:rFonts w:ascii="Arial" w:hAnsi="Arial" w:cs="Arial"/>
          <w:bCs/>
          <w:color w:val="000000" w:themeColor="text1"/>
          <w:sz w:val="21"/>
          <w:szCs w:val="21"/>
        </w:rPr>
        <w:t xml:space="preserve">eporting </w:t>
      </w:r>
      <w:r w:rsidR="002F610A" w:rsidRPr="002F610A">
        <w:rPr>
          <w:rFonts w:ascii="Arial" w:hAnsi="Arial" w:cs="Arial"/>
          <w:bCs/>
          <w:color w:val="000000" w:themeColor="text1"/>
          <w:sz w:val="21"/>
          <w:szCs w:val="21"/>
        </w:rPr>
        <w:t>p</w:t>
      </w:r>
      <w:r w:rsidR="00862D92" w:rsidRPr="002F610A">
        <w:rPr>
          <w:rFonts w:ascii="Arial" w:hAnsi="Arial" w:cs="Arial"/>
          <w:bCs/>
          <w:color w:val="000000" w:themeColor="text1"/>
          <w:sz w:val="21"/>
          <w:szCs w:val="21"/>
        </w:rPr>
        <w:t>rocedure.</w:t>
      </w:r>
    </w:p>
    <w:p w14:paraId="274CC236" w14:textId="77777777" w:rsidR="00EF79D2" w:rsidRDefault="001611CD" w:rsidP="00B55050">
      <w:pPr>
        <w:spacing w:line="240" w:lineRule="auto"/>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Annual Leave and Sickness Absence</w:t>
      </w:r>
    </w:p>
    <w:p w14:paraId="46C34B9D" w14:textId="77777777" w:rsidR="00931DFA" w:rsidRDefault="001611CD" w:rsidP="00B55050">
      <w:pPr>
        <w:pStyle w:val="Default"/>
        <w:spacing w:after="160"/>
        <w:ind w:left="3"/>
        <w:jc w:val="both"/>
        <w:rPr>
          <w:rFonts w:eastAsiaTheme="minorHAnsi" w:cstheme="minorBidi"/>
          <w:color w:val="000000" w:themeColor="text1"/>
          <w:sz w:val="21"/>
          <w:szCs w:val="21"/>
          <w:lang w:eastAsia="en-US"/>
        </w:rPr>
      </w:pPr>
      <w:r w:rsidRPr="00FC5F15">
        <w:rPr>
          <w:rFonts w:eastAsiaTheme="minorHAnsi" w:cstheme="minorBidi"/>
          <w:color w:val="000000" w:themeColor="text1"/>
          <w:sz w:val="21"/>
          <w:szCs w:val="21"/>
          <w:lang w:eastAsia="en-US"/>
        </w:rPr>
        <w:t xml:space="preserve">You will continue to accrue annual </w:t>
      </w:r>
      <w:r w:rsidRPr="00FC5F15">
        <w:rPr>
          <w:rFonts w:eastAsiaTheme="minorHAnsi" w:cstheme="minorBidi"/>
          <w:color w:val="000000" w:themeColor="text1"/>
          <w:sz w:val="21"/>
          <w:szCs w:val="21"/>
          <w:lang w:eastAsia="en-US"/>
        </w:rPr>
        <w:t>leave during periods of sickness absence</w:t>
      </w:r>
      <w:r>
        <w:rPr>
          <w:rFonts w:eastAsiaTheme="minorHAnsi" w:cstheme="minorBidi"/>
          <w:color w:val="000000" w:themeColor="text1"/>
          <w:sz w:val="21"/>
          <w:szCs w:val="21"/>
          <w:lang w:eastAsia="en-US"/>
        </w:rPr>
        <w:t>.</w:t>
      </w:r>
    </w:p>
    <w:p w14:paraId="4D389024" w14:textId="77777777" w:rsidR="006841BF" w:rsidRPr="00FC5F15" w:rsidRDefault="001611CD" w:rsidP="00B55050">
      <w:pPr>
        <w:pStyle w:val="Default"/>
        <w:spacing w:after="160"/>
        <w:ind w:left="3"/>
        <w:jc w:val="both"/>
        <w:rPr>
          <w:rFonts w:eastAsiaTheme="minorHAnsi" w:cstheme="minorBidi"/>
          <w:color w:val="000000" w:themeColor="text1"/>
          <w:sz w:val="21"/>
          <w:szCs w:val="21"/>
          <w:lang w:eastAsia="en-US"/>
        </w:rPr>
      </w:pPr>
      <w:r>
        <w:rPr>
          <w:rFonts w:eastAsiaTheme="minorHAnsi" w:cstheme="minorBidi"/>
          <w:color w:val="000000" w:themeColor="text1"/>
          <w:sz w:val="21"/>
          <w:szCs w:val="21"/>
          <w:lang w:eastAsia="en-US"/>
        </w:rPr>
        <w:t xml:space="preserve">You are </w:t>
      </w:r>
      <w:r w:rsidR="008F56C2" w:rsidRPr="00FC5F15">
        <w:rPr>
          <w:rFonts w:eastAsiaTheme="minorHAnsi" w:cstheme="minorBidi"/>
          <w:color w:val="000000" w:themeColor="text1"/>
          <w:sz w:val="21"/>
          <w:szCs w:val="21"/>
          <w:lang w:eastAsia="en-US"/>
        </w:rPr>
        <w:t xml:space="preserve">encouraged to </w:t>
      </w:r>
      <w:r>
        <w:rPr>
          <w:rFonts w:eastAsiaTheme="minorHAnsi" w:cstheme="minorBidi"/>
          <w:color w:val="000000" w:themeColor="text1"/>
          <w:sz w:val="21"/>
          <w:szCs w:val="21"/>
          <w:lang w:eastAsia="en-US"/>
        </w:rPr>
        <w:t>use</w:t>
      </w:r>
      <w:r w:rsidR="008F56C2" w:rsidRPr="00FC5F15">
        <w:rPr>
          <w:rFonts w:eastAsiaTheme="minorHAnsi" w:cstheme="minorBidi"/>
          <w:color w:val="000000" w:themeColor="text1"/>
          <w:sz w:val="21"/>
          <w:szCs w:val="21"/>
          <w:lang w:eastAsia="en-US"/>
        </w:rPr>
        <w:t xml:space="preserve"> </w:t>
      </w:r>
      <w:r w:rsidR="00B570A3" w:rsidRPr="00FC5F15">
        <w:rPr>
          <w:rFonts w:eastAsiaTheme="minorHAnsi" w:cstheme="minorBidi"/>
          <w:color w:val="000000" w:themeColor="text1"/>
          <w:sz w:val="21"/>
          <w:szCs w:val="21"/>
          <w:lang w:eastAsia="en-US"/>
        </w:rPr>
        <w:t xml:space="preserve">annual leave while you are </w:t>
      </w:r>
      <w:r w:rsidR="00734EB6">
        <w:rPr>
          <w:rFonts w:eastAsiaTheme="minorHAnsi" w:cstheme="minorBidi"/>
          <w:color w:val="000000" w:themeColor="text1"/>
          <w:sz w:val="21"/>
          <w:szCs w:val="21"/>
          <w:lang w:eastAsia="en-US"/>
        </w:rPr>
        <w:t xml:space="preserve">absent due to </w:t>
      </w:r>
      <w:r w:rsidR="00B570A3" w:rsidRPr="00FC5F15">
        <w:rPr>
          <w:rFonts w:eastAsiaTheme="minorHAnsi" w:cstheme="minorBidi"/>
          <w:color w:val="000000" w:themeColor="text1"/>
          <w:sz w:val="21"/>
          <w:szCs w:val="21"/>
          <w:lang w:eastAsia="en-US"/>
        </w:rPr>
        <w:t>sick</w:t>
      </w:r>
      <w:r w:rsidR="00734EB6">
        <w:rPr>
          <w:rFonts w:eastAsiaTheme="minorHAnsi" w:cstheme="minorBidi"/>
          <w:color w:val="000000" w:themeColor="text1"/>
          <w:sz w:val="21"/>
          <w:szCs w:val="21"/>
          <w:lang w:eastAsia="en-US"/>
        </w:rPr>
        <w:t>ness</w:t>
      </w:r>
      <w:r>
        <w:rPr>
          <w:rFonts w:eastAsiaTheme="minorHAnsi" w:cstheme="minorBidi"/>
          <w:color w:val="000000" w:themeColor="text1"/>
          <w:sz w:val="21"/>
          <w:szCs w:val="21"/>
          <w:lang w:eastAsia="en-US"/>
        </w:rPr>
        <w:t>, as you would if you were in work</w:t>
      </w:r>
      <w:r w:rsidR="00B570A3" w:rsidRPr="00FC5F15">
        <w:rPr>
          <w:rFonts w:eastAsiaTheme="minorHAnsi" w:cstheme="minorBidi"/>
          <w:color w:val="000000" w:themeColor="text1"/>
          <w:sz w:val="21"/>
          <w:szCs w:val="21"/>
          <w:lang w:eastAsia="en-US"/>
        </w:rPr>
        <w:t xml:space="preserve">. </w:t>
      </w:r>
      <w:r w:rsidR="008F56C2" w:rsidRPr="00FC5F15">
        <w:rPr>
          <w:rFonts w:eastAsiaTheme="minorHAnsi" w:cstheme="minorBidi"/>
          <w:color w:val="000000" w:themeColor="text1"/>
          <w:sz w:val="21"/>
          <w:szCs w:val="21"/>
          <w:lang w:eastAsia="en-US"/>
        </w:rPr>
        <w:t>This may be particularly helpful where the leave would assist in your recovery</w:t>
      </w:r>
      <w:r>
        <w:rPr>
          <w:rFonts w:eastAsiaTheme="minorHAnsi" w:cstheme="minorBidi"/>
          <w:color w:val="000000" w:themeColor="text1"/>
          <w:sz w:val="21"/>
          <w:szCs w:val="21"/>
          <w:lang w:eastAsia="en-US"/>
        </w:rPr>
        <w:t xml:space="preserve">, </w:t>
      </w:r>
      <w:r w:rsidR="008F56C2" w:rsidRPr="00FC5F15">
        <w:rPr>
          <w:rFonts w:eastAsiaTheme="minorHAnsi" w:cstheme="minorBidi"/>
          <w:color w:val="000000" w:themeColor="text1"/>
          <w:sz w:val="21"/>
          <w:szCs w:val="21"/>
          <w:lang w:eastAsia="en-US"/>
        </w:rPr>
        <w:t xml:space="preserve">if you are reaching the end of your sick pay entitlement, or where you are </w:t>
      </w:r>
      <w:r w:rsidR="00E01C6D">
        <w:rPr>
          <w:rFonts w:eastAsiaTheme="minorHAnsi" w:cstheme="minorBidi"/>
          <w:color w:val="000000" w:themeColor="text1"/>
          <w:sz w:val="21"/>
          <w:szCs w:val="21"/>
          <w:lang w:eastAsia="en-US"/>
        </w:rPr>
        <w:t>returning to work from absence and wish to use some leave to break up the week(s) to help ease you back in.</w:t>
      </w:r>
    </w:p>
    <w:p w14:paraId="0DFE8135" w14:textId="77777777" w:rsidR="00E01C6D" w:rsidRDefault="001611CD" w:rsidP="00B55050">
      <w:pPr>
        <w:pStyle w:val="Default"/>
        <w:spacing w:after="160"/>
        <w:ind w:left="3"/>
        <w:jc w:val="both"/>
        <w:rPr>
          <w:color w:val="000000" w:themeColor="text1"/>
          <w:sz w:val="21"/>
          <w:szCs w:val="21"/>
        </w:rPr>
      </w:pPr>
      <w:r>
        <w:rPr>
          <w:color w:val="000000" w:themeColor="text1"/>
          <w:sz w:val="21"/>
          <w:szCs w:val="21"/>
        </w:rPr>
        <w:t>If</w:t>
      </w:r>
      <w:r w:rsidR="00B570A3" w:rsidRPr="00FC5F15">
        <w:rPr>
          <w:color w:val="000000" w:themeColor="text1"/>
          <w:sz w:val="21"/>
          <w:szCs w:val="21"/>
        </w:rPr>
        <w:t xml:space="preserve"> you are </w:t>
      </w:r>
      <w:r>
        <w:rPr>
          <w:color w:val="000000" w:themeColor="text1"/>
          <w:sz w:val="21"/>
          <w:szCs w:val="21"/>
        </w:rPr>
        <w:t>prevented from taking annual leave</w:t>
      </w:r>
      <w:r w:rsidR="005D3B9D">
        <w:rPr>
          <w:color w:val="000000" w:themeColor="text1"/>
          <w:sz w:val="21"/>
          <w:szCs w:val="21"/>
        </w:rPr>
        <w:t xml:space="preserve"> </w:t>
      </w:r>
      <w:r w:rsidR="00C13559">
        <w:rPr>
          <w:color w:val="000000" w:themeColor="text1"/>
          <w:sz w:val="21"/>
          <w:szCs w:val="21"/>
        </w:rPr>
        <w:t xml:space="preserve">while </w:t>
      </w:r>
      <w:r w:rsidR="005D3B9D">
        <w:rPr>
          <w:color w:val="000000" w:themeColor="text1"/>
          <w:sz w:val="21"/>
          <w:szCs w:val="21"/>
        </w:rPr>
        <w:t>absen</w:t>
      </w:r>
      <w:r w:rsidR="00C13559">
        <w:rPr>
          <w:color w:val="000000" w:themeColor="text1"/>
          <w:sz w:val="21"/>
          <w:szCs w:val="21"/>
        </w:rPr>
        <w:t>t</w:t>
      </w:r>
      <w:r>
        <w:rPr>
          <w:color w:val="000000" w:themeColor="text1"/>
          <w:sz w:val="21"/>
          <w:szCs w:val="21"/>
        </w:rPr>
        <w:t xml:space="preserve"> </w:t>
      </w:r>
      <w:r w:rsidR="003C7EAA">
        <w:rPr>
          <w:color w:val="000000" w:themeColor="text1"/>
          <w:sz w:val="21"/>
          <w:szCs w:val="21"/>
        </w:rPr>
        <w:t xml:space="preserve">because of </w:t>
      </w:r>
      <w:r w:rsidR="00C13559">
        <w:rPr>
          <w:color w:val="000000" w:themeColor="text1"/>
          <w:sz w:val="21"/>
          <w:szCs w:val="21"/>
        </w:rPr>
        <w:t>the nature of your ill</w:t>
      </w:r>
      <w:r w:rsidR="0068794B">
        <w:rPr>
          <w:color w:val="000000" w:themeColor="text1"/>
          <w:sz w:val="21"/>
          <w:szCs w:val="21"/>
        </w:rPr>
        <w:t>ness</w:t>
      </w:r>
      <w:r w:rsidR="00B041A7">
        <w:rPr>
          <w:color w:val="000000" w:themeColor="text1"/>
          <w:sz w:val="21"/>
          <w:szCs w:val="21"/>
        </w:rPr>
        <w:t xml:space="preserve"> / condition</w:t>
      </w:r>
      <w:r>
        <w:rPr>
          <w:color w:val="000000" w:themeColor="text1"/>
          <w:sz w:val="21"/>
          <w:szCs w:val="21"/>
        </w:rPr>
        <w:t xml:space="preserve">, you may be able to </w:t>
      </w:r>
      <w:r w:rsidR="005D3B9D">
        <w:rPr>
          <w:color w:val="000000" w:themeColor="text1"/>
          <w:sz w:val="21"/>
          <w:szCs w:val="21"/>
        </w:rPr>
        <w:t>take the leave at another time</w:t>
      </w:r>
      <w:r w:rsidR="0036464F">
        <w:rPr>
          <w:color w:val="000000" w:themeColor="text1"/>
          <w:sz w:val="21"/>
          <w:szCs w:val="21"/>
        </w:rPr>
        <w:t xml:space="preserve"> </w:t>
      </w:r>
      <w:r w:rsidR="00B734CC">
        <w:rPr>
          <w:color w:val="000000" w:themeColor="text1"/>
          <w:sz w:val="21"/>
          <w:szCs w:val="21"/>
        </w:rPr>
        <w:t>up</w:t>
      </w:r>
      <w:r w:rsidR="0036464F">
        <w:rPr>
          <w:color w:val="000000" w:themeColor="text1"/>
          <w:sz w:val="21"/>
          <w:szCs w:val="21"/>
        </w:rPr>
        <w:t>on your return to work</w:t>
      </w:r>
      <w:r w:rsidR="005D3B9D">
        <w:rPr>
          <w:color w:val="000000" w:themeColor="text1"/>
          <w:sz w:val="21"/>
          <w:szCs w:val="21"/>
        </w:rPr>
        <w:t xml:space="preserve">. </w:t>
      </w:r>
    </w:p>
    <w:p w14:paraId="77AF96B5" w14:textId="77777777" w:rsidR="00EF79D2" w:rsidRPr="00B1563F" w:rsidRDefault="001611CD" w:rsidP="00B55050">
      <w:pPr>
        <w:pStyle w:val="Default"/>
        <w:spacing w:after="160"/>
        <w:ind w:left="3"/>
        <w:jc w:val="both"/>
        <w:rPr>
          <w:color w:val="FF0000"/>
          <w:sz w:val="21"/>
          <w:szCs w:val="21"/>
        </w:rPr>
      </w:pPr>
      <w:r>
        <w:rPr>
          <w:color w:val="000000" w:themeColor="text1"/>
          <w:sz w:val="21"/>
          <w:szCs w:val="21"/>
        </w:rPr>
        <w:t>P</w:t>
      </w:r>
      <w:r w:rsidR="005D3B9D">
        <w:rPr>
          <w:color w:val="000000" w:themeColor="text1"/>
          <w:sz w:val="21"/>
          <w:szCs w:val="21"/>
        </w:rPr>
        <w:t xml:space="preserve">lease be aware that if you are absent </w:t>
      </w:r>
      <w:r w:rsidR="003C7EAA">
        <w:rPr>
          <w:color w:val="000000" w:themeColor="text1"/>
          <w:sz w:val="21"/>
          <w:szCs w:val="21"/>
        </w:rPr>
        <w:t xml:space="preserve">due to sickness </w:t>
      </w:r>
      <w:r w:rsidR="00B570A3" w:rsidRPr="00FC5F15">
        <w:rPr>
          <w:color w:val="000000" w:themeColor="text1"/>
          <w:sz w:val="21"/>
          <w:szCs w:val="21"/>
        </w:rPr>
        <w:t xml:space="preserve">and you have more than the </w:t>
      </w:r>
      <w:r w:rsidRPr="00FC5F15">
        <w:rPr>
          <w:color w:val="000000" w:themeColor="text1"/>
          <w:sz w:val="21"/>
          <w:szCs w:val="21"/>
        </w:rPr>
        <w:t xml:space="preserve">statutory 20 day </w:t>
      </w:r>
      <w:r w:rsidR="00B570A3" w:rsidRPr="00FC5F15">
        <w:rPr>
          <w:color w:val="000000" w:themeColor="text1"/>
          <w:sz w:val="21"/>
          <w:szCs w:val="21"/>
        </w:rPr>
        <w:t>annual leave limit</w:t>
      </w:r>
      <w:r w:rsidR="00012E3D">
        <w:rPr>
          <w:color w:val="000000" w:themeColor="text1"/>
          <w:sz w:val="21"/>
          <w:szCs w:val="21"/>
        </w:rPr>
        <w:t xml:space="preserve"> </w:t>
      </w:r>
      <w:r w:rsidR="006B68DC">
        <w:rPr>
          <w:color w:val="000000" w:themeColor="text1"/>
          <w:sz w:val="21"/>
          <w:szCs w:val="21"/>
        </w:rPr>
        <w:t xml:space="preserve">remaining </w:t>
      </w:r>
      <w:r w:rsidR="00012E3D">
        <w:rPr>
          <w:color w:val="000000" w:themeColor="text1"/>
          <w:sz w:val="21"/>
          <w:szCs w:val="21"/>
        </w:rPr>
        <w:t xml:space="preserve">by the end of the </w:t>
      </w:r>
      <w:r w:rsidR="00C13559">
        <w:rPr>
          <w:color w:val="000000" w:themeColor="text1"/>
          <w:sz w:val="21"/>
          <w:szCs w:val="21"/>
        </w:rPr>
        <w:t xml:space="preserve">annual </w:t>
      </w:r>
      <w:r w:rsidR="00BF6FEA">
        <w:rPr>
          <w:color w:val="000000" w:themeColor="text1"/>
          <w:sz w:val="21"/>
          <w:szCs w:val="21"/>
        </w:rPr>
        <w:t>leave year</w:t>
      </w:r>
      <w:r w:rsidR="00B570A3" w:rsidRPr="00FC5F15">
        <w:rPr>
          <w:color w:val="000000" w:themeColor="text1"/>
          <w:sz w:val="21"/>
          <w:szCs w:val="21"/>
        </w:rPr>
        <w:t xml:space="preserve">, </w:t>
      </w:r>
      <w:r w:rsidRPr="00FC5F15">
        <w:rPr>
          <w:color w:val="000000" w:themeColor="text1"/>
          <w:sz w:val="21"/>
          <w:szCs w:val="21"/>
        </w:rPr>
        <w:t xml:space="preserve">you will lose </w:t>
      </w:r>
      <w:r w:rsidR="00012E3D">
        <w:rPr>
          <w:color w:val="000000" w:themeColor="text1"/>
          <w:sz w:val="21"/>
          <w:szCs w:val="21"/>
        </w:rPr>
        <w:t xml:space="preserve">the </w:t>
      </w:r>
      <w:r w:rsidR="00D2010C">
        <w:rPr>
          <w:color w:val="000000" w:themeColor="text1"/>
          <w:sz w:val="21"/>
          <w:szCs w:val="21"/>
        </w:rPr>
        <w:t>difference</w:t>
      </w:r>
      <w:r w:rsidR="00012E3D">
        <w:rPr>
          <w:color w:val="000000" w:themeColor="text1"/>
          <w:sz w:val="21"/>
          <w:szCs w:val="21"/>
        </w:rPr>
        <w:t>.</w:t>
      </w:r>
      <w:r w:rsidR="00BF6FEA">
        <w:rPr>
          <w:color w:val="000000" w:themeColor="text1"/>
          <w:sz w:val="21"/>
          <w:szCs w:val="21"/>
        </w:rPr>
        <w:t xml:space="preserve"> For example, if you are absent due to sickness and you have 28 days' annual leave </w:t>
      </w:r>
      <w:r>
        <w:rPr>
          <w:color w:val="000000" w:themeColor="text1"/>
          <w:sz w:val="21"/>
          <w:szCs w:val="21"/>
        </w:rPr>
        <w:t>left on</w:t>
      </w:r>
      <w:r w:rsidR="00BF6FEA">
        <w:rPr>
          <w:color w:val="000000" w:themeColor="text1"/>
          <w:sz w:val="21"/>
          <w:szCs w:val="21"/>
        </w:rPr>
        <w:t xml:space="preserve"> 31 March, you will be able to carry over 20 days' leave </w:t>
      </w:r>
      <w:r>
        <w:rPr>
          <w:color w:val="000000" w:themeColor="text1"/>
          <w:sz w:val="21"/>
          <w:szCs w:val="21"/>
        </w:rPr>
        <w:t xml:space="preserve">into the new leave year </w:t>
      </w:r>
      <w:r w:rsidR="00BF6FEA">
        <w:rPr>
          <w:color w:val="000000" w:themeColor="text1"/>
          <w:sz w:val="21"/>
          <w:szCs w:val="21"/>
        </w:rPr>
        <w:t>but you will lose the remaining 8 days.</w:t>
      </w:r>
    </w:p>
    <w:p w14:paraId="26359065" w14:textId="77777777" w:rsidR="009769C4" w:rsidRPr="00B55050"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sidRPr="00B55050">
        <w:rPr>
          <w:rFonts w:ascii="Arial" w:hAnsi="Arial" w:cs="Arial"/>
          <w:b/>
          <w:color w:val="000000" w:themeColor="text1"/>
          <w:sz w:val="21"/>
          <w:szCs w:val="21"/>
        </w:rPr>
        <w:t>Pre-arranged Annual Leave</w:t>
      </w:r>
      <w:r w:rsidRPr="00B55050">
        <w:rPr>
          <w:rFonts w:ascii="Arial" w:hAnsi="Arial" w:cs="Arial"/>
          <w:color w:val="000000" w:themeColor="text1"/>
          <w:sz w:val="21"/>
          <w:szCs w:val="21"/>
        </w:rPr>
        <w:t xml:space="preserve"> </w:t>
      </w:r>
    </w:p>
    <w:p w14:paraId="6FF1493B" w14:textId="77777777" w:rsidR="00AB3776" w:rsidRPr="00F74F96"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sidRPr="00CF4057">
        <w:rPr>
          <w:rFonts w:ascii="Arial" w:hAnsi="Arial" w:cs="Arial"/>
          <w:color w:val="000000" w:themeColor="text1"/>
          <w:sz w:val="21"/>
          <w:szCs w:val="21"/>
        </w:rPr>
        <w:t xml:space="preserve">If you are prevented from taking pre-arranged </w:t>
      </w:r>
      <w:r w:rsidR="00CF4057" w:rsidRPr="00CF4057">
        <w:rPr>
          <w:rFonts w:ascii="Arial" w:hAnsi="Arial" w:cs="Arial"/>
          <w:color w:val="000000" w:themeColor="text1"/>
          <w:sz w:val="21"/>
          <w:szCs w:val="21"/>
        </w:rPr>
        <w:t xml:space="preserve">annual </w:t>
      </w:r>
      <w:r w:rsidRPr="00CF4057">
        <w:rPr>
          <w:rFonts w:ascii="Arial" w:hAnsi="Arial" w:cs="Arial"/>
          <w:color w:val="000000" w:themeColor="text1"/>
          <w:sz w:val="21"/>
          <w:szCs w:val="21"/>
        </w:rPr>
        <w:t>leave</w:t>
      </w:r>
      <w:r w:rsidR="00CF4057" w:rsidRPr="00CF4057">
        <w:rPr>
          <w:rFonts w:ascii="Arial" w:hAnsi="Arial" w:cs="Arial"/>
          <w:color w:val="000000" w:themeColor="text1"/>
          <w:sz w:val="21"/>
          <w:szCs w:val="21"/>
        </w:rPr>
        <w:t xml:space="preserve"> due to illness</w:t>
      </w:r>
      <w:r w:rsidRPr="00CF4057">
        <w:rPr>
          <w:rFonts w:ascii="Arial" w:hAnsi="Arial" w:cs="Arial"/>
          <w:color w:val="000000" w:themeColor="text1"/>
          <w:sz w:val="21"/>
          <w:szCs w:val="21"/>
        </w:rPr>
        <w:t xml:space="preserve">, or you fall ill </w:t>
      </w:r>
      <w:r w:rsidR="00C13559">
        <w:rPr>
          <w:rFonts w:ascii="Arial" w:hAnsi="Arial" w:cs="Arial"/>
          <w:color w:val="000000" w:themeColor="text1"/>
          <w:sz w:val="21"/>
          <w:szCs w:val="21"/>
        </w:rPr>
        <w:t>during a period of</w:t>
      </w:r>
      <w:r w:rsidRPr="00CF4057">
        <w:rPr>
          <w:rFonts w:ascii="Arial" w:hAnsi="Arial" w:cs="Arial"/>
          <w:color w:val="000000" w:themeColor="text1"/>
          <w:sz w:val="21"/>
          <w:szCs w:val="21"/>
        </w:rPr>
        <w:t xml:space="preserve"> annual leave, your manager may approve a request to treat some (or all) of the period of </w:t>
      </w:r>
      <w:r w:rsidRPr="00CF4057">
        <w:rPr>
          <w:rFonts w:ascii="Arial" w:hAnsi="Arial" w:cs="Arial"/>
          <w:color w:val="000000" w:themeColor="text1"/>
          <w:sz w:val="21"/>
          <w:szCs w:val="21"/>
        </w:rPr>
        <w:t>annual leave as sick</w:t>
      </w:r>
      <w:r w:rsidR="00C13559">
        <w:rPr>
          <w:rFonts w:ascii="Arial" w:hAnsi="Arial" w:cs="Arial"/>
          <w:color w:val="000000" w:themeColor="text1"/>
          <w:sz w:val="21"/>
          <w:szCs w:val="21"/>
        </w:rPr>
        <w:t>ness absence</w:t>
      </w:r>
      <w:r w:rsidR="00CF4057">
        <w:rPr>
          <w:rFonts w:ascii="Arial" w:hAnsi="Arial" w:cs="Arial"/>
          <w:color w:val="000000" w:themeColor="text1"/>
          <w:sz w:val="21"/>
          <w:szCs w:val="21"/>
        </w:rPr>
        <w:t>. However</w:t>
      </w:r>
      <w:r w:rsidRPr="00CF4057">
        <w:rPr>
          <w:rFonts w:ascii="Arial" w:hAnsi="Arial" w:cs="Arial"/>
          <w:color w:val="000000" w:themeColor="text1"/>
          <w:sz w:val="21"/>
          <w:szCs w:val="21"/>
        </w:rPr>
        <w:t xml:space="preserve">, </w:t>
      </w:r>
      <w:r w:rsidR="00CF4057">
        <w:rPr>
          <w:rFonts w:ascii="Arial" w:hAnsi="Arial" w:cs="Arial"/>
          <w:color w:val="000000" w:themeColor="text1"/>
          <w:sz w:val="21"/>
          <w:szCs w:val="21"/>
        </w:rPr>
        <w:t xml:space="preserve">requests will only be </w:t>
      </w:r>
      <w:r w:rsidR="001C757D">
        <w:rPr>
          <w:rFonts w:ascii="Arial" w:hAnsi="Arial" w:cs="Arial"/>
          <w:color w:val="000000" w:themeColor="text1"/>
          <w:sz w:val="21"/>
          <w:szCs w:val="21"/>
        </w:rPr>
        <w:t>agreed</w:t>
      </w:r>
      <w:r w:rsidR="003B7A26">
        <w:rPr>
          <w:rFonts w:ascii="Arial" w:hAnsi="Arial" w:cs="Arial"/>
          <w:color w:val="000000" w:themeColor="text1"/>
          <w:sz w:val="21"/>
          <w:szCs w:val="21"/>
        </w:rPr>
        <w:t xml:space="preserve"> </w:t>
      </w:r>
      <w:r w:rsidR="00CF4057">
        <w:rPr>
          <w:rFonts w:ascii="Arial" w:hAnsi="Arial" w:cs="Arial"/>
          <w:color w:val="000000" w:themeColor="text1"/>
          <w:sz w:val="21"/>
          <w:szCs w:val="21"/>
        </w:rPr>
        <w:t>where you have f</w:t>
      </w:r>
      <w:r w:rsidRPr="00CF4057">
        <w:rPr>
          <w:rFonts w:ascii="Arial" w:hAnsi="Arial" w:cs="Arial"/>
          <w:color w:val="000000" w:themeColor="text1"/>
          <w:sz w:val="21"/>
          <w:szCs w:val="21"/>
        </w:rPr>
        <w:t>ollow</w:t>
      </w:r>
      <w:r w:rsidR="00CF4057">
        <w:rPr>
          <w:rFonts w:ascii="Arial" w:hAnsi="Arial" w:cs="Arial"/>
          <w:color w:val="000000" w:themeColor="text1"/>
          <w:sz w:val="21"/>
          <w:szCs w:val="21"/>
        </w:rPr>
        <w:t>ed</w:t>
      </w:r>
      <w:r w:rsidRPr="00CF4057">
        <w:rPr>
          <w:rFonts w:ascii="Arial" w:hAnsi="Arial" w:cs="Arial"/>
          <w:color w:val="000000" w:themeColor="text1"/>
          <w:sz w:val="21"/>
          <w:szCs w:val="21"/>
        </w:rPr>
        <w:t xml:space="preserve"> the absence reporting procedure and </w:t>
      </w:r>
      <w:r w:rsidR="00CF4057">
        <w:rPr>
          <w:rFonts w:ascii="Arial" w:hAnsi="Arial" w:cs="Arial"/>
          <w:color w:val="000000" w:themeColor="text1"/>
          <w:sz w:val="21"/>
          <w:szCs w:val="21"/>
        </w:rPr>
        <w:t>provided</w:t>
      </w:r>
      <w:r w:rsidRPr="00CF4057">
        <w:rPr>
          <w:rFonts w:ascii="Arial" w:hAnsi="Arial" w:cs="Arial"/>
          <w:color w:val="000000" w:themeColor="text1"/>
          <w:sz w:val="21"/>
          <w:szCs w:val="21"/>
        </w:rPr>
        <w:t xml:space="preserve"> satisfactory medical evidence (i.e. a doctor's statement or hospital discharge paperwork) </w:t>
      </w:r>
      <w:r w:rsidR="00C13559">
        <w:rPr>
          <w:rFonts w:ascii="Arial" w:hAnsi="Arial" w:cs="Arial"/>
          <w:color w:val="000000" w:themeColor="text1"/>
          <w:sz w:val="21"/>
          <w:szCs w:val="21"/>
        </w:rPr>
        <w:t>covering</w:t>
      </w:r>
      <w:r w:rsidRPr="00CF4057">
        <w:rPr>
          <w:rFonts w:ascii="Arial" w:hAnsi="Arial" w:cs="Arial"/>
          <w:color w:val="000000" w:themeColor="text1"/>
          <w:sz w:val="21"/>
          <w:szCs w:val="21"/>
        </w:rPr>
        <w:t xml:space="preserve"> the dates </w:t>
      </w:r>
      <w:r w:rsidRPr="00E57102">
        <w:rPr>
          <w:rFonts w:ascii="Arial" w:hAnsi="Arial" w:cs="Arial"/>
          <w:color w:val="000000" w:themeColor="text1"/>
          <w:sz w:val="21"/>
          <w:szCs w:val="21"/>
        </w:rPr>
        <w:t>you we</w:t>
      </w:r>
      <w:r w:rsidRPr="00E57102">
        <w:rPr>
          <w:rFonts w:ascii="Arial" w:hAnsi="Arial" w:cs="Arial"/>
          <w:color w:val="000000" w:themeColor="text1"/>
          <w:sz w:val="21"/>
          <w:szCs w:val="21"/>
        </w:rPr>
        <w:t xml:space="preserve">re </w:t>
      </w:r>
      <w:r w:rsidR="008B60FC">
        <w:rPr>
          <w:rFonts w:ascii="Arial" w:hAnsi="Arial" w:cs="Arial"/>
          <w:color w:val="000000" w:themeColor="text1"/>
          <w:sz w:val="21"/>
          <w:szCs w:val="21"/>
        </w:rPr>
        <w:t>ill</w:t>
      </w:r>
      <w:r w:rsidRPr="00E57102">
        <w:rPr>
          <w:rFonts w:ascii="Arial" w:hAnsi="Arial" w:cs="Arial"/>
          <w:color w:val="000000" w:themeColor="text1"/>
          <w:sz w:val="21"/>
          <w:szCs w:val="21"/>
        </w:rPr>
        <w:t xml:space="preserve">. </w:t>
      </w:r>
    </w:p>
    <w:p w14:paraId="169354C5" w14:textId="77777777" w:rsidR="00AB3776" w:rsidRDefault="001611CD" w:rsidP="00B55050">
      <w:pPr>
        <w:pStyle w:val="NormalWeb"/>
        <w:shd w:val="clear" w:color="auto" w:fill="FFFFFF"/>
        <w:spacing w:before="0" w:beforeAutospacing="0" w:after="160" w:afterAutospacing="0"/>
        <w:jc w:val="both"/>
        <w:rPr>
          <w:rFonts w:ascii="Arial" w:hAnsi="Arial" w:cs="Arial"/>
          <w:color w:val="000000" w:themeColor="text1"/>
          <w:sz w:val="21"/>
          <w:szCs w:val="21"/>
        </w:rPr>
      </w:pPr>
      <w:r w:rsidRPr="00F74F96">
        <w:rPr>
          <w:rFonts w:ascii="Arial" w:hAnsi="Arial" w:cs="Arial"/>
          <w:color w:val="000000" w:themeColor="text1"/>
          <w:sz w:val="21"/>
          <w:szCs w:val="21"/>
        </w:rPr>
        <w:t>If you have pre-arranged leave and you use the leave for the purpose it was intended, for example to g</w:t>
      </w:r>
      <w:r w:rsidR="00C13559" w:rsidRPr="00F74F96">
        <w:rPr>
          <w:rFonts w:ascii="Arial" w:hAnsi="Arial" w:cs="Arial"/>
          <w:color w:val="000000" w:themeColor="text1"/>
          <w:sz w:val="21"/>
          <w:szCs w:val="21"/>
        </w:rPr>
        <w:t>o on holiday or to</w:t>
      </w:r>
      <w:r w:rsidRPr="00F74F96">
        <w:rPr>
          <w:rFonts w:ascii="Arial" w:hAnsi="Arial" w:cs="Arial"/>
          <w:color w:val="000000" w:themeColor="text1"/>
          <w:sz w:val="21"/>
          <w:szCs w:val="21"/>
        </w:rPr>
        <w:t xml:space="preserve"> visit family, th</w:t>
      </w:r>
      <w:r w:rsidR="00E57102" w:rsidRPr="00F74F96">
        <w:rPr>
          <w:rFonts w:ascii="Arial" w:hAnsi="Arial" w:cs="Arial"/>
          <w:color w:val="000000" w:themeColor="text1"/>
          <w:sz w:val="21"/>
          <w:szCs w:val="21"/>
        </w:rPr>
        <w:t xml:space="preserve">e time will remain recorded as annual leave. </w:t>
      </w:r>
      <w:r w:rsidR="00A33630" w:rsidRPr="00F74F96">
        <w:rPr>
          <w:rFonts w:ascii="Arial" w:hAnsi="Arial" w:cs="Arial"/>
          <w:color w:val="000000" w:themeColor="text1"/>
          <w:sz w:val="21"/>
          <w:szCs w:val="21"/>
        </w:rPr>
        <w:t>T</w:t>
      </w:r>
      <w:r w:rsidR="00F74F96" w:rsidRPr="00F74F96">
        <w:rPr>
          <w:rFonts w:ascii="Arial" w:hAnsi="Arial" w:cs="Arial"/>
          <w:color w:val="000000" w:themeColor="text1"/>
          <w:sz w:val="21"/>
          <w:szCs w:val="21"/>
        </w:rPr>
        <w:t>aking annual leave</w:t>
      </w:r>
      <w:r w:rsidR="00A33630" w:rsidRPr="00F74F96">
        <w:rPr>
          <w:rFonts w:ascii="Arial" w:hAnsi="Arial" w:cs="Arial"/>
          <w:color w:val="000000" w:themeColor="text1"/>
          <w:sz w:val="21"/>
          <w:szCs w:val="21"/>
        </w:rPr>
        <w:t xml:space="preserve"> during a </w:t>
      </w:r>
      <w:r w:rsidR="00F74F96" w:rsidRPr="00F74F96">
        <w:rPr>
          <w:rFonts w:ascii="Arial" w:hAnsi="Arial" w:cs="Arial"/>
          <w:color w:val="000000" w:themeColor="text1"/>
          <w:sz w:val="21"/>
          <w:szCs w:val="21"/>
        </w:rPr>
        <w:t xml:space="preserve">period of sickness absence </w:t>
      </w:r>
      <w:r w:rsidR="008B60FC">
        <w:rPr>
          <w:rFonts w:ascii="Arial" w:hAnsi="Arial" w:cs="Arial"/>
          <w:color w:val="000000" w:themeColor="text1"/>
          <w:sz w:val="21"/>
          <w:szCs w:val="21"/>
        </w:rPr>
        <w:t>does not</w:t>
      </w:r>
      <w:r w:rsidR="008B60FC" w:rsidRPr="00F74F96">
        <w:rPr>
          <w:rFonts w:ascii="Arial" w:hAnsi="Arial" w:cs="Arial"/>
          <w:color w:val="000000" w:themeColor="text1"/>
          <w:sz w:val="21"/>
          <w:szCs w:val="21"/>
        </w:rPr>
        <w:t xml:space="preserve"> </w:t>
      </w:r>
      <w:r w:rsidR="00A33630" w:rsidRPr="00F74F96">
        <w:rPr>
          <w:rFonts w:ascii="Arial" w:hAnsi="Arial" w:cs="Arial"/>
          <w:color w:val="000000" w:themeColor="text1"/>
          <w:sz w:val="21"/>
          <w:szCs w:val="21"/>
        </w:rPr>
        <w:t>break the period of sickness absence</w:t>
      </w:r>
      <w:r w:rsidR="00F74F96" w:rsidRPr="00F74F96">
        <w:rPr>
          <w:rFonts w:ascii="Arial" w:hAnsi="Arial" w:cs="Arial"/>
          <w:color w:val="000000" w:themeColor="text1"/>
          <w:sz w:val="21"/>
          <w:szCs w:val="21"/>
        </w:rPr>
        <w:t>, i.e. it will be recorded as a single instance of sickness absence rather than 2 instances either side of your annual leave</w:t>
      </w:r>
      <w:r w:rsidR="00A33630" w:rsidRPr="00F74F96">
        <w:rPr>
          <w:rFonts w:ascii="Arial" w:hAnsi="Arial" w:cs="Arial"/>
          <w:color w:val="000000" w:themeColor="text1"/>
          <w:sz w:val="21"/>
          <w:szCs w:val="21"/>
        </w:rPr>
        <w:t>.</w:t>
      </w:r>
    </w:p>
    <w:p w14:paraId="2D27D89E" w14:textId="77777777" w:rsidR="00C93BC3" w:rsidRDefault="001611CD" w:rsidP="00B55050">
      <w:pPr>
        <w:spacing w:line="240" w:lineRule="auto"/>
        <w:jc w:val="both"/>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Additional Support</w:t>
      </w:r>
    </w:p>
    <w:p w14:paraId="6CADF113" w14:textId="77777777" w:rsidR="00B734CC" w:rsidRDefault="001611CD" w:rsidP="00B55050">
      <w:pPr>
        <w:jc w:val="both"/>
        <w:rPr>
          <w:rFonts w:ascii="Arial" w:hAnsi="Arial" w:cs="Arial"/>
          <w:sz w:val="21"/>
          <w:szCs w:val="21"/>
        </w:rPr>
      </w:pPr>
      <w:r w:rsidRPr="00DB5086">
        <w:rPr>
          <w:rFonts w:ascii="Arial" w:hAnsi="Arial" w:cs="Arial"/>
          <w:sz w:val="21"/>
          <w:szCs w:val="21"/>
        </w:rPr>
        <w:t xml:space="preserve">There is a wealth of </w:t>
      </w:r>
      <w:r w:rsidR="00D65388">
        <w:rPr>
          <w:rFonts w:ascii="Arial" w:hAnsi="Arial" w:cs="Arial"/>
          <w:sz w:val="21"/>
          <w:szCs w:val="21"/>
        </w:rPr>
        <w:t>useful</w:t>
      </w:r>
      <w:r w:rsidRPr="00DB5086">
        <w:rPr>
          <w:rFonts w:ascii="Arial" w:hAnsi="Arial" w:cs="Arial"/>
          <w:sz w:val="21"/>
          <w:szCs w:val="21"/>
        </w:rPr>
        <w:t xml:space="preserve"> resources</w:t>
      </w:r>
      <w:r w:rsidR="00D65388">
        <w:rPr>
          <w:rFonts w:ascii="Arial" w:hAnsi="Arial" w:cs="Arial"/>
          <w:sz w:val="21"/>
          <w:szCs w:val="21"/>
        </w:rPr>
        <w:t xml:space="preserve"> and</w:t>
      </w:r>
      <w:r w:rsidRPr="00DB5086">
        <w:rPr>
          <w:rFonts w:ascii="Arial" w:hAnsi="Arial" w:cs="Arial"/>
          <w:sz w:val="21"/>
          <w:szCs w:val="21"/>
        </w:rPr>
        <w:t xml:space="preserve"> information </w:t>
      </w:r>
      <w:r>
        <w:rPr>
          <w:rFonts w:ascii="Arial" w:hAnsi="Arial" w:cs="Arial"/>
          <w:sz w:val="21"/>
          <w:szCs w:val="21"/>
        </w:rPr>
        <w:t xml:space="preserve">to support you in keeping well </w:t>
      </w:r>
      <w:r w:rsidRPr="00DB5086">
        <w:rPr>
          <w:rFonts w:ascii="Arial" w:hAnsi="Arial" w:cs="Arial"/>
          <w:sz w:val="21"/>
          <w:szCs w:val="21"/>
        </w:rPr>
        <w:t xml:space="preserve">on the </w:t>
      </w:r>
      <w:hyperlink r:id="rId40" w:history="1">
        <w:r w:rsidR="00DB5086" w:rsidRPr="00DB5086">
          <w:rPr>
            <w:rStyle w:val="Hyperlink"/>
            <w:rFonts w:ascii="Arial" w:hAnsi="Arial" w:cs="Arial"/>
            <w:sz w:val="21"/>
            <w:szCs w:val="21"/>
          </w:rPr>
          <w:t>health and wellbeing</w:t>
        </w:r>
      </w:hyperlink>
      <w:r w:rsidR="00DB5086" w:rsidRPr="00DB5086">
        <w:rPr>
          <w:rFonts w:ascii="Arial" w:hAnsi="Arial" w:cs="Arial"/>
          <w:sz w:val="21"/>
          <w:szCs w:val="21"/>
        </w:rPr>
        <w:t xml:space="preserve"> site</w:t>
      </w:r>
      <w:r w:rsidR="00DB5086" w:rsidRPr="00DB5086">
        <w:rPr>
          <w:rFonts w:ascii="Arial" w:hAnsi="Arial" w:cs="Arial"/>
          <w:color w:val="000000" w:themeColor="text1"/>
          <w:sz w:val="21"/>
          <w:szCs w:val="21"/>
        </w:rPr>
        <w:t>.</w:t>
      </w:r>
      <w:r w:rsidRPr="00DB5086">
        <w:rPr>
          <w:rFonts w:ascii="Arial" w:hAnsi="Arial" w:cs="Arial"/>
          <w:sz w:val="21"/>
          <w:szCs w:val="21"/>
        </w:rPr>
        <w:t xml:space="preserve"> </w:t>
      </w:r>
    </w:p>
    <w:p w14:paraId="68065146" w14:textId="77777777" w:rsidR="004168D9" w:rsidRPr="00A517E7" w:rsidRDefault="001611CD" w:rsidP="00B55050">
      <w:pPr>
        <w:jc w:val="both"/>
        <w:rPr>
          <w:rFonts w:ascii="Arial" w:hAnsi="Arial" w:cs="Arial"/>
          <w:sz w:val="21"/>
          <w:szCs w:val="21"/>
        </w:rPr>
      </w:pPr>
      <w:r>
        <w:rPr>
          <w:rFonts w:ascii="Arial" w:hAnsi="Arial" w:cs="Arial"/>
          <w:sz w:val="21"/>
          <w:szCs w:val="21"/>
        </w:rPr>
        <w:t>I</w:t>
      </w:r>
      <w:r>
        <w:rPr>
          <w:rFonts w:ascii="Arial" w:hAnsi="Arial"/>
          <w:color w:val="000000" w:themeColor="text1"/>
          <w:sz w:val="21"/>
        </w:rPr>
        <w:t>f you have a disability or an underlying medi</w:t>
      </w:r>
      <w:r>
        <w:rPr>
          <w:rFonts w:ascii="Arial" w:hAnsi="Arial"/>
          <w:color w:val="000000" w:themeColor="text1"/>
          <w:sz w:val="21"/>
        </w:rPr>
        <w:t xml:space="preserve">cal </w:t>
      </w:r>
      <w:r w:rsidR="006120AF">
        <w:rPr>
          <w:rFonts w:ascii="Arial" w:hAnsi="Arial"/>
          <w:color w:val="000000" w:themeColor="text1"/>
          <w:sz w:val="21"/>
        </w:rPr>
        <w:t>condition that</w:t>
      </w:r>
      <w:r>
        <w:rPr>
          <w:rFonts w:ascii="Arial" w:hAnsi="Arial"/>
          <w:color w:val="000000" w:themeColor="text1"/>
          <w:sz w:val="21"/>
        </w:rPr>
        <w:t xml:space="preserve"> affects your ability to undertake your role, or if you feel you are struggling with your health or attendance,</w:t>
      </w:r>
      <w:r w:rsidRPr="00B734CC">
        <w:rPr>
          <w:rFonts w:ascii="Arial" w:hAnsi="Arial"/>
          <w:color w:val="000000" w:themeColor="text1"/>
          <w:sz w:val="21"/>
        </w:rPr>
        <w:t xml:space="preserve"> </w:t>
      </w:r>
      <w:r>
        <w:rPr>
          <w:rFonts w:ascii="Arial" w:hAnsi="Arial"/>
          <w:color w:val="000000" w:themeColor="text1"/>
          <w:sz w:val="21"/>
        </w:rPr>
        <w:t xml:space="preserve">we encourage you to be open with your manager. Talking about these matters early on will enable us to support you to continue </w:t>
      </w:r>
      <w:r>
        <w:rPr>
          <w:rFonts w:ascii="Arial" w:hAnsi="Arial"/>
          <w:color w:val="000000" w:themeColor="text1"/>
          <w:sz w:val="21"/>
        </w:rPr>
        <w:t xml:space="preserve">attending work and providing </w:t>
      </w:r>
      <w:r w:rsidR="00734EB6">
        <w:rPr>
          <w:rFonts w:ascii="Arial" w:hAnsi="Arial"/>
          <w:color w:val="000000" w:themeColor="text1"/>
          <w:sz w:val="21"/>
        </w:rPr>
        <w:t xml:space="preserve">an </w:t>
      </w:r>
      <w:r>
        <w:rPr>
          <w:rFonts w:ascii="Arial" w:hAnsi="Arial"/>
          <w:color w:val="000000" w:themeColor="text1"/>
          <w:sz w:val="21"/>
        </w:rPr>
        <w:t>effective service.</w:t>
      </w:r>
    </w:p>
    <w:p w14:paraId="5568CF82" w14:textId="77777777" w:rsidR="00105FEC" w:rsidRDefault="001611CD" w:rsidP="00B55050">
      <w:pPr>
        <w:jc w:val="both"/>
        <w:rPr>
          <w:rFonts w:ascii="Arial" w:hAnsi="Arial" w:cs="Arial"/>
          <w:color w:val="000000" w:themeColor="text1"/>
          <w:sz w:val="21"/>
          <w:szCs w:val="21"/>
        </w:rPr>
      </w:pPr>
      <w:r>
        <w:rPr>
          <w:rFonts w:ascii="Arial" w:hAnsi="Arial" w:cs="Arial"/>
          <w:color w:val="000000" w:themeColor="text1"/>
          <w:sz w:val="21"/>
          <w:szCs w:val="21"/>
        </w:rPr>
        <w:t>We recognise that</w:t>
      </w:r>
      <w:r w:rsidRPr="00FF6B7A">
        <w:rPr>
          <w:rFonts w:ascii="Arial" w:hAnsi="Arial" w:cs="Arial"/>
          <w:color w:val="000000" w:themeColor="text1"/>
          <w:sz w:val="21"/>
          <w:szCs w:val="21"/>
        </w:rPr>
        <w:t xml:space="preserve"> </w:t>
      </w:r>
      <w:r w:rsidR="004168D9">
        <w:rPr>
          <w:rFonts w:ascii="Arial" w:hAnsi="Arial" w:cs="Arial"/>
          <w:color w:val="000000" w:themeColor="text1"/>
          <w:sz w:val="21"/>
          <w:szCs w:val="21"/>
        </w:rPr>
        <w:t>the absence management procedure</w:t>
      </w:r>
      <w:r w:rsidRPr="004168D9">
        <w:rPr>
          <w:rFonts w:ascii="Arial" w:hAnsi="Arial" w:cs="Arial"/>
          <w:color w:val="000000" w:themeColor="text1"/>
          <w:sz w:val="21"/>
          <w:szCs w:val="21"/>
        </w:rPr>
        <w:t xml:space="preserve"> </w:t>
      </w:r>
      <w:r w:rsidRPr="00FF6B7A">
        <w:rPr>
          <w:rFonts w:ascii="Arial" w:hAnsi="Arial" w:cs="Arial"/>
          <w:color w:val="000000" w:themeColor="text1"/>
          <w:sz w:val="21"/>
          <w:szCs w:val="21"/>
        </w:rPr>
        <w:t>can be str</w:t>
      </w:r>
      <w:r>
        <w:rPr>
          <w:rFonts w:ascii="Arial" w:hAnsi="Arial" w:cs="Arial"/>
          <w:color w:val="000000" w:themeColor="text1"/>
          <w:sz w:val="21"/>
          <w:szCs w:val="21"/>
        </w:rPr>
        <w:t>essful</w:t>
      </w:r>
      <w:r>
        <w:rPr>
          <w:rFonts w:ascii="Arial" w:hAnsi="Arial" w:cs="Arial"/>
          <w:color w:val="000000" w:themeColor="text1"/>
          <w:sz w:val="21"/>
          <w:szCs w:val="21"/>
        </w:rPr>
        <w:t xml:space="preserve"> and we encourage you to speak with your manager in the first instance if you have any questions or concerns. </w:t>
      </w:r>
    </w:p>
    <w:p w14:paraId="30ED8957" w14:textId="77777777" w:rsidR="00105FEC" w:rsidRDefault="001611CD" w:rsidP="00B55050">
      <w:pPr>
        <w:jc w:val="both"/>
        <w:rPr>
          <w:rFonts w:ascii="Arial" w:hAnsi="Arial" w:cs="Arial"/>
          <w:color w:val="000000" w:themeColor="text1"/>
          <w:sz w:val="21"/>
          <w:szCs w:val="21"/>
        </w:rPr>
      </w:pPr>
      <w:r w:rsidRPr="002246FD">
        <w:rPr>
          <w:rFonts w:ascii="Arial" w:hAnsi="Arial" w:cs="Arial"/>
          <w:color w:val="000000" w:themeColor="text1"/>
          <w:sz w:val="21"/>
          <w:szCs w:val="21"/>
        </w:rPr>
        <w:t>Similarly, you can contact</w:t>
      </w:r>
      <w:r>
        <w:rPr>
          <w:rFonts w:ascii="Arial" w:hAnsi="Arial" w:cs="Arial"/>
          <w:color w:val="000000" w:themeColor="text1"/>
          <w:sz w:val="21"/>
          <w:szCs w:val="21"/>
        </w:rPr>
        <w:t xml:space="preserve"> the </w:t>
      </w:r>
      <w:hyperlink r:id="rId41" w:history="1">
        <w:r w:rsidRPr="002246FD">
          <w:rPr>
            <w:rStyle w:val="Hyperlink"/>
            <w:rFonts w:ascii="Arial" w:hAnsi="Arial" w:cs="Arial"/>
            <w:sz w:val="21"/>
            <w:szCs w:val="21"/>
          </w:rPr>
          <w:t xml:space="preserve">Employee </w:t>
        </w:r>
        <w:r w:rsidRPr="002246FD">
          <w:rPr>
            <w:rStyle w:val="Hyperlink"/>
            <w:rFonts w:ascii="Arial" w:hAnsi="Arial" w:cs="Arial"/>
            <w:sz w:val="21"/>
            <w:szCs w:val="21"/>
          </w:rPr>
          <w:t>Support Team</w:t>
        </w:r>
      </w:hyperlink>
      <w:r>
        <w:rPr>
          <w:rFonts w:ascii="Arial" w:hAnsi="Arial" w:cs="Arial"/>
          <w:color w:val="000000" w:themeColor="text1"/>
          <w:sz w:val="21"/>
          <w:szCs w:val="21"/>
        </w:rPr>
        <w:t xml:space="preserve">, who can </w:t>
      </w:r>
      <w:r w:rsidRPr="00F54E36">
        <w:rPr>
          <w:rFonts w:ascii="Arial" w:hAnsi="Arial" w:cs="Arial"/>
          <w:color w:val="000000" w:themeColor="text1"/>
          <w:sz w:val="21"/>
          <w:szCs w:val="21"/>
        </w:rPr>
        <w:t xml:space="preserve">provide an impartial listening ear and practical help to all </w:t>
      </w:r>
      <w:r>
        <w:rPr>
          <w:rFonts w:ascii="Arial" w:hAnsi="Arial" w:cs="Arial"/>
          <w:color w:val="000000" w:themeColor="text1"/>
          <w:sz w:val="21"/>
          <w:szCs w:val="21"/>
        </w:rPr>
        <w:t>employees who may have work-</w:t>
      </w:r>
      <w:r w:rsidRPr="00F54E36">
        <w:rPr>
          <w:rFonts w:ascii="Arial" w:hAnsi="Arial" w:cs="Arial"/>
          <w:color w:val="000000" w:themeColor="text1"/>
          <w:sz w:val="21"/>
          <w:szCs w:val="21"/>
        </w:rPr>
        <w:t>related or personal problems or concerns</w:t>
      </w:r>
      <w:r w:rsidRPr="00716610">
        <w:rPr>
          <w:rFonts w:ascii="Arial" w:hAnsi="Arial" w:cs="Arial"/>
          <w:color w:val="000000" w:themeColor="text1"/>
          <w:sz w:val="21"/>
          <w:szCs w:val="21"/>
        </w:rPr>
        <w:t xml:space="preserve">. Alternatively, you can contact your trade </w:t>
      </w:r>
      <w:r w:rsidR="00633296" w:rsidRPr="00716610">
        <w:rPr>
          <w:rFonts w:ascii="Arial" w:hAnsi="Arial" w:cs="Arial"/>
          <w:color w:val="000000" w:themeColor="text1"/>
          <w:sz w:val="21"/>
          <w:szCs w:val="21"/>
        </w:rPr>
        <w:t>union if</w:t>
      </w:r>
      <w:r w:rsidRPr="00716610">
        <w:rPr>
          <w:rFonts w:ascii="Arial" w:hAnsi="Arial" w:cs="Arial"/>
          <w:color w:val="000000" w:themeColor="text1"/>
          <w:sz w:val="21"/>
          <w:szCs w:val="21"/>
        </w:rPr>
        <w:t xml:space="preserve"> you are a member.</w:t>
      </w:r>
    </w:p>
    <w:p w14:paraId="23BAA3A7" w14:textId="77777777" w:rsidR="00105FEC" w:rsidRDefault="001611CD" w:rsidP="00B55050">
      <w:pPr>
        <w:jc w:val="both"/>
      </w:pPr>
      <w:r w:rsidRPr="00716610">
        <w:rPr>
          <w:rFonts w:ascii="Arial" w:hAnsi="Arial" w:cs="Arial"/>
          <w:color w:val="000000" w:themeColor="text1"/>
          <w:sz w:val="21"/>
          <w:szCs w:val="21"/>
        </w:rPr>
        <w:t xml:space="preserve">You may also wish to reach out to the various support networks </w:t>
      </w:r>
      <w:r w:rsidRPr="00952584">
        <w:rPr>
          <w:rFonts w:ascii="Arial" w:hAnsi="Arial" w:cs="Arial"/>
          <w:color w:val="000000" w:themeColor="text1"/>
          <w:sz w:val="21"/>
          <w:szCs w:val="21"/>
        </w:rPr>
        <w:t xml:space="preserve">within </w:t>
      </w:r>
      <w:r w:rsidRPr="00BE7EDC">
        <w:rPr>
          <w:rFonts w:ascii="Arial" w:hAnsi="Arial" w:cs="Arial"/>
          <w:color w:val="000000" w:themeColor="text1"/>
          <w:sz w:val="21"/>
          <w:szCs w:val="21"/>
        </w:rPr>
        <w:t xml:space="preserve">the council, which include the </w:t>
      </w:r>
      <w:hyperlink r:id="rId42" w:history="1">
        <w:r w:rsidRPr="00BE7EDC">
          <w:rPr>
            <w:rStyle w:val="Hyperlink"/>
            <w:rFonts w:ascii="Arial" w:hAnsi="Arial" w:cs="Arial"/>
            <w:sz w:val="21"/>
            <w:szCs w:val="21"/>
          </w:rPr>
          <w:t>Disabled Workers Forum</w:t>
        </w:r>
      </w:hyperlink>
      <w:r w:rsidRPr="00BE7EDC">
        <w:rPr>
          <w:rFonts w:ascii="Arial" w:hAnsi="Arial" w:cs="Arial"/>
          <w:color w:val="000000" w:themeColor="text1"/>
          <w:sz w:val="21"/>
          <w:szCs w:val="21"/>
        </w:rPr>
        <w:t xml:space="preserve">, the </w:t>
      </w:r>
      <w:hyperlink r:id="rId43" w:history="1">
        <w:r w:rsidRPr="00BE7EDC">
          <w:rPr>
            <w:rStyle w:val="Hyperlink"/>
            <w:rFonts w:ascii="Arial" w:hAnsi="Arial" w:cs="Arial"/>
            <w:sz w:val="21"/>
            <w:szCs w:val="21"/>
          </w:rPr>
          <w:t>Forum of Asian and Black Employees (FABE)</w:t>
        </w:r>
      </w:hyperlink>
      <w:r w:rsidRPr="00BE7EDC">
        <w:rPr>
          <w:rFonts w:ascii="Arial" w:hAnsi="Arial" w:cs="Arial"/>
          <w:sz w:val="21"/>
          <w:szCs w:val="21"/>
        </w:rPr>
        <w:t xml:space="preserve"> </w:t>
      </w:r>
      <w:r w:rsidRPr="00BE7EDC">
        <w:rPr>
          <w:rFonts w:ascii="Arial" w:hAnsi="Arial" w:cs="Arial"/>
          <w:color w:val="000000" w:themeColor="text1"/>
          <w:sz w:val="21"/>
          <w:szCs w:val="21"/>
        </w:rPr>
        <w:t xml:space="preserve">and the </w:t>
      </w:r>
      <w:hyperlink r:id="rId44" w:history="1">
        <w:r w:rsidRPr="00BE7EDC">
          <w:rPr>
            <w:rStyle w:val="Hyperlink"/>
            <w:rFonts w:ascii="Arial" w:hAnsi="Arial" w:cs="Arial"/>
            <w:sz w:val="21"/>
            <w:szCs w:val="21"/>
          </w:rPr>
          <w:t>LGBT Employee Network</w:t>
        </w:r>
      </w:hyperlink>
      <w:r w:rsidRPr="00BE7EDC">
        <w:rPr>
          <w:rFonts w:ascii="Arial" w:hAnsi="Arial" w:cs="Arial"/>
          <w:sz w:val="21"/>
          <w:szCs w:val="21"/>
        </w:rPr>
        <w:t>.</w:t>
      </w:r>
    </w:p>
    <w:p w14:paraId="4A24F75D" w14:textId="77777777" w:rsidR="00D43B4E" w:rsidRDefault="001611CD" w:rsidP="00B55050">
      <w:pPr>
        <w:spacing w:line="240" w:lineRule="auto"/>
        <w:jc w:val="both"/>
        <w:rPr>
          <w:rFonts w:ascii="Arial" w:eastAsia="Times New Roman" w:hAnsi="Arial" w:cs="Arial"/>
          <w:sz w:val="21"/>
          <w:szCs w:val="21"/>
          <w:lang w:val="en" w:eastAsia="en-GB"/>
        </w:rPr>
      </w:pPr>
      <w:r>
        <w:rPr>
          <w:rFonts w:ascii="Arial" w:eastAsia="Times New Roman" w:hAnsi="Arial" w:cs="Arial"/>
          <w:sz w:val="21"/>
          <w:szCs w:val="21"/>
          <w:lang w:val="en" w:eastAsia="en-GB"/>
        </w:rPr>
        <w:t xml:space="preserve">Employees with a disability or long-term health condition </w:t>
      </w:r>
      <w:r w:rsidRPr="00EB3F17">
        <w:rPr>
          <w:rFonts w:ascii="Arial" w:eastAsia="Times New Roman" w:hAnsi="Arial" w:cs="Arial"/>
          <w:sz w:val="21"/>
          <w:szCs w:val="21"/>
          <w:lang w:val="en" w:eastAsia="en-GB"/>
        </w:rPr>
        <w:t xml:space="preserve">may </w:t>
      </w:r>
      <w:r>
        <w:rPr>
          <w:rFonts w:ascii="Arial" w:eastAsia="Times New Roman" w:hAnsi="Arial" w:cs="Arial"/>
          <w:sz w:val="21"/>
          <w:szCs w:val="21"/>
          <w:lang w:val="en" w:eastAsia="en-GB"/>
        </w:rPr>
        <w:t xml:space="preserve">also </w:t>
      </w:r>
      <w:r w:rsidR="00934DE2">
        <w:rPr>
          <w:rFonts w:ascii="Arial" w:eastAsia="Times New Roman" w:hAnsi="Arial" w:cs="Arial"/>
          <w:sz w:val="21"/>
          <w:szCs w:val="21"/>
          <w:lang w:val="en" w:eastAsia="en-GB"/>
        </w:rPr>
        <w:t>find it helpful to</w:t>
      </w:r>
      <w:r w:rsidRPr="00EB3F17">
        <w:rPr>
          <w:rFonts w:ascii="Arial" w:eastAsia="Times New Roman" w:hAnsi="Arial" w:cs="Arial"/>
          <w:sz w:val="21"/>
          <w:szCs w:val="21"/>
          <w:lang w:val="en" w:eastAsia="en-GB"/>
        </w:rPr>
        <w:t xml:space="preserve"> </w:t>
      </w:r>
      <w:r w:rsidR="00934DE2">
        <w:rPr>
          <w:rFonts w:ascii="Arial" w:eastAsia="Times New Roman" w:hAnsi="Arial" w:cs="Arial"/>
          <w:color w:val="000000" w:themeColor="text1"/>
          <w:sz w:val="21"/>
          <w:szCs w:val="21"/>
          <w:lang w:val="en" w:eastAsia="en-GB"/>
        </w:rPr>
        <w:t>refer to</w:t>
      </w:r>
      <w:r w:rsidRPr="00934DE2">
        <w:rPr>
          <w:rFonts w:ascii="Arial" w:eastAsia="Times New Roman" w:hAnsi="Arial" w:cs="Arial"/>
          <w:color w:val="000000" w:themeColor="text1"/>
          <w:sz w:val="21"/>
          <w:szCs w:val="21"/>
          <w:lang w:val="en" w:eastAsia="en-GB"/>
        </w:rPr>
        <w:t xml:space="preserve"> </w:t>
      </w:r>
      <w:r w:rsidRPr="00EB3F17">
        <w:rPr>
          <w:rFonts w:ascii="Arial" w:eastAsia="Times New Roman" w:hAnsi="Arial" w:cs="Arial"/>
          <w:sz w:val="21"/>
          <w:szCs w:val="21"/>
          <w:lang w:val="en" w:eastAsia="en-GB"/>
        </w:rPr>
        <w:t xml:space="preserve">the Government's </w:t>
      </w:r>
      <w:hyperlink r:id="rId45" w:history="1">
        <w:r w:rsidRPr="00EB3F17">
          <w:rPr>
            <w:rStyle w:val="Hyperlink"/>
            <w:rFonts w:ascii="Arial" w:eastAsia="Times New Roman" w:hAnsi="Arial" w:cs="Arial"/>
            <w:sz w:val="21"/>
            <w:szCs w:val="21"/>
            <w:lang w:val="en" w:eastAsia="en-GB"/>
          </w:rPr>
          <w:t>Access to Work Scheme</w:t>
        </w:r>
      </w:hyperlink>
      <w:r w:rsidR="008B163C" w:rsidRPr="00EB3F17">
        <w:rPr>
          <w:rFonts w:ascii="Arial" w:eastAsia="Times New Roman" w:hAnsi="Arial" w:cs="Arial"/>
          <w:sz w:val="21"/>
          <w:szCs w:val="21"/>
          <w:lang w:val="en" w:eastAsia="en-GB"/>
        </w:rPr>
        <w:t>, which</w:t>
      </w:r>
      <w:r w:rsidRPr="00EB3F17">
        <w:rPr>
          <w:rFonts w:ascii="Arial" w:eastAsia="Times New Roman" w:hAnsi="Arial" w:cs="Arial"/>
          <w:sz w:val="21"/>
          <w:szCs w:val="21"/>
          <w:lang w:val="en" w:eastAsia="en-GB"/>
        </w:rPr>
        <w:t xml:space="preserve"> can provide </w:t>
      </w:r>
      <w:r w:rsidR="00A517E7" w:rsidRPr="00EB3F17">
        <w:rPr>
          <w:rFonts w:ascii="Arial" w:eastAsia="Times New Roman" w:hAnsi="Arial" w:cs="Arial"/>
          <w:sz w:val="21"/>
          <w:szCs w:val="21"/>
          <w:lang w:val="en" w:eastAsia="en-GB"/>
        </w:rPr>
        <w:t xml:space="preserve">practical </w:t>
      </w:r>
      <w:r w:rsidRPr="00EB3F17">
        <w:rPr>
          <w:rFonts w:ascii="Arial" w:eastAsia="Times New Roman" w:hAnsi="Arial" w:cs="Arial"/>
          <w:sz w:val="21"/>
          <w:szCs w:val="21"/>
          <w:lang w:val="en" w:eastAsia="en-GB"/>
        </w:rPr>
        <w:t xml:space="preserve">advice and </w:t>
      </w:r>
      <w:r w:rsidRPr="00EB3F17">
        <w:rPr>
          <w:rFonts w:ascii="Arial" w:eastAsia="Times New Roman" w:hAnsi="Arial" w:cs="Arial"/>
          <w:sz w:val="21"/>
          <w:szCs w:val="21"/>
          <w:lang w:val="en" w:eastAsia="en-GB"/>
        </w:rPr>
        <w:t>support</w:t>
      </w:r>
      <w:r w:rsidR="00105FEC">
        <w:rPr>
          <w:rFonts w:ascii="Arial" w:eastAsia="Times New Roman" w:hAnsi="Arial" w:cs="Arial"/>
          <w:sz w:val="21"/>
          <w:szCs w:val="21"/>
          <w:lang w:val="en" w:eastAsia="en-GB"/>
        </w:rPr>
        <w:t>.</w:t>
      </w:r>
    </w:p>
    <w:p w14:paraId="07327F62" w14:textId="77777777" w:rsidR="00176630" w:rsidRPr="005D0A88" w:rsidRDefault="001611CD" w:rsidP="00B55050">
      <w:pPr>
        <w:pStyle w:val="ListParagraph"/>
        <w:spacing w:line="240" w:lineRule="auto"/>
        <w:ind w:left="357" w:hanging="357"/>
        <w:contextualSpacing w:val="0"/>
        <w:jc w:val="both"/>
        <w:rPr>
          <w:rFonts w:ascii="Arial" w:eastAsia="Times New Roman" w:hAnsi="Arial" w:cs="Arial"/>
          <w:b/>
          <w:color w:val="000000" w:themeColor="text1"/>
          <w:sz w:val="32"/>
          <w:szCs w:val="32"/>
          <w:lang w:eastAsia="en-GB"/>
        </w:rPr>
      </w:pPr>
      <w:r w:rsidRPr="005D0A88">
        <w:rPr>
          <w:rFonts w:ascii="Arial" w:eastAsia="Times New Roman" w:hAnsi="Arial" w:cs="Arial"/>
          <w:b/>
          <w:color w:val="000000" w:themeColor="text1"/>
          <w:sz w:val="32"/>
          <w:szCs w:val="32"/>
          <w:lang w:eastAsia="en-GB"/>
        </w:rPr>
        <w:lastRenderedPageBreak/>
        <w:t>Policy Version Control</w:t>
      </w:r>
    </w:p>
    <w:tbl>
      <w:tblPr>
        <w:tblStyle w:val="PlainTable2"/>
        <w:tblW w:w="9781" w:type="dxa"/>
        <w:tblLayout w:type="fixed"/>
        <w:tblLook w:val="04A0" w:firstRow="1" w:lastRow="0" w:firstColumn="1" w:lastColumn="0" w:noHBand="0" w:noVBand="1"/>
      </w:tblPr>
      <w:tblGrid>
        <w:gridCol w:w="993"/>
        <w:gridCol w:w="708"/>
        <w:gridCol w:w="8080"/>
      </w:tblGrid>
      <w:tr w:rsidR="000737AB" w14:paraId="67F4117E" w14:textId="77777777" w:rsidTr="005A477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3" w:type="dxa"/>
            <w:vAlign w:val="center"/>
          </w:tcPr>
          <w:p w14:paraId="374D88DA" w14:textId="77777777" w:rsidR="00176630" w:rsidRPr="004B1D53" w:rsidRDefault="001611CD" w:rsidP="00B55050">
            <w:pPr>
              <w:spacing w:before="60" w:after="60"/>
              <w:jc w:val="both"/>
              <w:rPr>
                <w:rFonts w:ascii="Arial" w:hAnsi="Arial" w:cs="Arial"/>
                <w:sz w:val="21"/>
                <w:szCs w:val="21"/>
              </w:rPr>
            </w:pPr>
            <w:r w:rsidRPr="004B1D53">
              <w:rPr>
                <w:rFonts w:ascii="Arial" w:hAnsi="Arial" w:cs="Arial"/>
                <w:sz w:val="21"/>
                <w:szCs w:val="21"/>
              </w:rPr>
              <w:t>Version</w:t>
            </w:r>
          </w:p>
        </w:tc>
        <w:tc>
          <w:tcPr>
            <w:tcW w:w="708" w:type="dxa"/>
            <w:vAlign w:val="center"/>
          </w:tcPr>
          <w:p w14:paraId="3487DA27" w14:textId="77777777" w:rsidR="00176630" w:rsidRPr="004B1D53" w:rsidRDefault="001611CD" w:rsidP="00B55050">
            <w:pPr>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4B1D53">
              <w:rPr>
                <w:rFonts w:ascii="Arial" w:hAnsi="Arial" w:cs="Arial"/>
                <w:sz w:val="21"/>
                <w:szCs w:val="21"/>
              </w:rPr>
              <w:t>Date</w:t>
            </w:r>
          </w:p>
        </w:tc>
        <w:tc>
          <w:tcPr>
            <w:tcW w:w="8080" w:type="dxa"/>
            <w:vAlign w:val="center"/>
          </w:tcPr>
          <w:p w14:paraId="5AC8E488" w14:textId="77777777" w:rsidR="00176630" w:rsidRPr="004B1D53" w:rsidRDefault="001611CD" w:rsidP="00B55050">
            <w:pPr>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4B1D53">
              <w:rPr>
                <w:rFonts w:ascii="Arial" w:hAnsi="Arial" w:cs="Arial"/>
                <w:sz w:val="21"/>
                <w:szCs w:val="21"/>
              </w:rPr>
              <w:t>Change</w:t>
            </w:r>
          </w:p>
        </w:tc>
      </w:tr>
      <w:tr w:rsidR="000737AB" w14:paraId="49B093CB" w14:textId="77777777" w:rsidTr="005A477F">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993" w:type="dxa"/>
            <w:vAlign w:val="center"/>
          </w:tcPr>
          <w:p w14:paraId="194FF1AE" w14:textId="77777777" w:rsidR="00176630" w:rsidRPr="00BA3CF8" w:rsidRDefault="001611CD" w:rsidP="00B55050">
            <w:pPr>
              <w:spacing w:after="160"/>
              <w:jc w:val="both"/>
              <w:rPr>
                <w:rFonts w:ascii="Arial" w:hAnsi="Arial" w:cs="Arial"/>
                <w:sz w:val="21"/>
                <w:szCs w:val="21"/>
              </w:rPr>
            </w:pPr>
            <w:r>
              <w:rPr>
                <w:rFonts w:ascii="Arial" w:hAnsi="Arial" w:cs="Arial"/>
                <w:b w:val="0"/>
                <w:bCs w:val="0"/>
                <w:sz w:val="21"/>
                <w:szCs w:val="21"/>
              </w:rPr>
              <w:t>1</w:t>
            </w:r>
          </w:p>
        </w:tc>
        <w:tc>
          <w:tcPr>
            <w:tcW w:w="708" w:type="dxa"/>
            <w:vAlign w:val="center"/>
          </w:tcPr>
          <w:p w14:paraId="2AF7710F" w14:textId="77777777" w:rsidR="00176630" w:rsidRPr="004B1D53" w:rsidRDefault="001611CD" w:rsidP="00B55050">
            <w:pPr>
              <w:spacing w:after="16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color w:val="FF0000"/>
                <w:sz w:val="21"/>
                <w:szCs w:val="21"/>
              </w:rPr>
              <w:t>TBC</w:t>
            </w:r>
            <w:r w:rsidR="003F725A">
              <w:rPr>
                <w:rFonts w:ascii="Arial" w:hAnsi="Arial" w:cs="Arial"/>
                <w:color w:val="FF0000"/>
                <w:sz w:val="21"/>
                <w:szCs w:val="21"/>
              </w:rPr>
              <w:t xml:space="preserve"> </w:t>
            </w:r>
            <w:r w:rsidR="003F725A">
              <w:rPr>
                <w:rFonts w:ascii="Arial" w:hAnsi="Arial" w:cs="Arial"/>
                <w:color w:val="000000" w:themeColor="text1"/>
                <w:sz w:val="21"/>
                <w:szCs w:val="21"/>
              </w:rPr>
              <w:t>2021</w:t>
            </w:r>
          </w:p>
        </w:tc>
        <w:tc>
          <w:tcPr>
            <w:tcW w:w="8080" w:type="dxa"/>
            <w:vAlign w:val="center"/>
          </w:tcPr>
          <w:p w14:paraId="71B925E9"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 xml:space="preserve">The "management of sickness absence policy and procedure" has been renamed "attendance policy and procedure" to reflect the focus on promoting good health and attendance, in addition to </w:t>
            </w:r>
            <w:r w:rsidRPr="00A3123A">
              <w:rPr>
                <w:rFonts w:ascii="Arial" w:hAnsi="Arial" w:cs="Arial"/>
                <w:color w:val="000000" w:themeColor="text1"/>
                <w:sz w:val="21"/>
                <w:szCs w:val="21"/>
              </w:rPr>
              <w:t>managing sickness absence.</w:t>
            </w:r>
          </w:p>
          <w:p w14:paraId="66F05733"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The approach has shifted from short-term and long-term absence management to procedures for managing all absences (regardless of length) and supporting employees to return to and remain in work.</w:t>
            </w:r>
          </w:p>
          <w:p w14:paraId="2D4E2D99"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Prescriptive timeframes and proced</w:t>
            </w:r>
            <w:r w:rsidRPr="00A3123A">
              <w:rPr>
                <w:rFonts w:ascii="Arial" w:hAnsi="Arial" w:cs="Arial"/>
                <w:color w:val="000000" w:themeColor="text1"/>
                <w:sz w:val="21"/>
                <w:szCs w:val="21"/>
              </w:rPr>
              <w:t>ures have been removed to allow managers to make appropriate judgements based on the individual circumstances of the absence and the needs of the service.</w:t>
            </w:r>
          </w:p>
          <w:p w14:paraId="2B3819E7"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Referrals to Occupational Health are now optional rather than mandatory, to enable managers to consid</w:t>
            </w:r>
            <w:r w:rsidRPr="00A3123A">
              <w:rPr>
                <w:rFonts w:ascii="Arial" w:hAnsi="Arial" w:cs="Arial"/>
                <w:color w:val="000000" w:themeColor="text1"/>
                <w:sz w:val="21"/>
                <w:szCs w:val="21"/>
              </w:rPr>
              <w:t>er the option with the employee and refer as and when necessary.</w:t>
            </w:r>
          </w:p>
          <w:p w14:paraId="22468C29"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The 8-weekly case review meetings have been removed from the procedure for managing prolonged absence, yet there is greater emphasis on the manager and employee having ongoing, meaningful con</w:t>
            </w:r>
            <w:r w:rsidRPr="00A3123A">
              <w:rPr>
                <w:rFonts w:ascii="Arial" w:hAnsi="Arial" w:cs="Arial"/>
                <w:color w:val="000000" w:themeColor="text1"/>
                <w:sz w:val="21"/>
                <w:szCs w:val="21"/>
              </w:rPr>
              <w:t>versations throughout the absence.</w:t>
            </w:r>
          </w:p>
          <w:p w14:paraId="077BC130"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 xml:space="preserve">An absence review meeting has been introduced into the procedure for managing prolonged absence to consider any final options that may facilitate a return to work ahead of </w:t>
            </w:r>
            <w:r w:rsidR="00FC1508">
              <w:rPr>
                <w:rFonts w:ascii="Arial" w:hAnsi="Arial" w:cs="Arial"/>
                <w:color w:val="000000" w:themeColor="text1"/>
                <w:sz w:val="21"/>
                <w:szCs w:val="21"/>
              </w:rPr>
              <w:t>an</w:t>
            </w:r>
            <w:r w:rsidRPr="00A3123A">
              <w:rPr>
                <w:rFonts w:ascii="Arial" w:hAnsi="Arial" w:cs="Arial"/>
                <w:color w:val="000000" w:themeColor="text1"/>
                <w:sz w:val="21"/>
                <w:szCs w:val="21"/>
              </w:rPr>
              <w:t xml:space="preserve"> attendance hearing. </w:t>
            </w:r>
          </w:p>
          <w:p w14:paraId="31AEFC12"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 xml:space="preserve">The search period in the redeployment process has been increased to 12 weeks for all employees as standard; previously this was limited to 4 weeks unless the employee had a disability. </w:t>
            </w:r>
            <w:r w:rsidR="00FC1508" w:rsidRPr="00FC1508">
              <w:rPr>
                <w:rFonts w:ascii="Arial" w:hAnsi="Arial" w:cs="Arial"/>
                <w:color w:val="000000" w:themeColor="text1"/>
                <w:sz w:val="21"/>
                <w:szCs w:val="21"/>
              </w:rPr>
              <w:t>However, employees with a disability will retain a higher priority status when being considered for alternative roles.</w:t>
            </w:r>
          </w:p>
          <w:p w14:paraId="210909C5"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 xml:space="preserve">There has been an amendment to the wording around phased returns. The new procedure reiterates that a phased return should not usually last longer than 4 weeks, as per the current policy, but the </w:t>
            </w:r>
            <w:r w:rsidRPr="00A3123A">
              <w:rPr>
                <w:rFonts w:ascii="Arial" w:hAnsi="Arial" w:cs="Arial"/>
                <w:color w:val="000000" w:themeColor="text1"/>
                <w:sz w:val="21"/>
                <w:szCs w:val="21"/>
              </w:rPr>
              <w:t>wording "unless occupational health advice recommends otherwise" has been removed.</w:t>
            </w:r>
          </w:p>
          <w:p w14:paraId="72C88C20"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A new sickness absence trigger has been added for situations where the numerical triggers have not been reached but there is reasonable cause for concern about patterns of a</w:t>
            </w:r>
            <w:r w:rsidRPr="00A3123A">
              <w:rPr>
                <w:rFonts w:ascii="Arial" w:hAnsi="Arial" w:cs="Arial"/>
                <w:color w:val="000000" w:themeColor="text1"/>
                <w:sz w:val="21"/>
                <w:szCs w:val="21"/>
              </w:rPr>
              <w:t xml:space="preserve">bsence. </w:t>
            </w:r>
          </w:p>
          <w:p w14:paraId="12B4A55C"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The wording of the existing trigger level has been revised from "a total of 10 working days (pro rata for part time employees)" to "any absence which amounts to more than 2 of your working weeks" to avoid confusion around pro rata calculations.</w:t>
            </w:r>
          </w:p>
          <w:p w14:paraId="3738661B"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Th</w:t>
            </w:r>
            <w:r w:rsidRPr="00A3123A">
              <w:rPr>
                <w:rFonts w:ascii="Arial" w:hAnsi="Arial" w:cs="Arial"/>
                <w:color w:val="000000" w:themeColor="text1"/>
                <w:sz w:val="21"/>
                <w:szCs w:val="21"/>
              </w:rPr>
              <w:t>e appeal period for employees who are dismissed at an attendance hearing has been reduced from 10 days to 5 days in line with other HR procedures.</w:t>
            </w:r>
          </w:p>
          <w:p w14:paraId="09B1EFAE"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Example scenarios of where occupational sick pay may be withheld have been added.</w:t>
            </w:r>
          </w:p>
          <w:p w14:paraId="0A449FD6"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 xml:space="preserve">The extension of sick pay </w:t>
            </w:r>
            <w:r w:rsidR="0067651C">
              <w:rPr>
                <w:rFonts w:ascii="Arial" w:hAnsi="Arial" w:cs="Arial"/>
                <w:color w:val="000000" w:themeColor="text1"/>
                <w:sz w:val="21"/>
                <w:szCs w:val="21"/>
              </w:rPr>
              <w:t>guidance</w:t>
            </w:r>
            <w:r w:rsidRPr="00A3123A">
              <w:rPr>
                <w:rFonts w:ascii="Arial" w:hAnsi="Arial" w:cs="Arial"/>
                <w:color w:val="000000" w:themeColor="text1"/>
                <w:sz w:val="21"/>
                <w:szCs w:val="21"/>
              </w:rPr>
              <w:t xml:space="preserve"> has been removed and instead, useful information and guidance have been added to support employees who are in half or nil sick pay.</w:t>
            </w:r>
          </w:p>
          <w:p w14:paraId="05B47C02"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 xml:space="preserve">The carry-over of annual leave during sickness absence has been aligned to the statutory requirements.  </w:t>
            </w:r>
          </w:p>
          <w:p w14:paraId="78061318"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The 'Time O</w:t>
            </w:r>
            <w:r w:rsidRPr="00A3123A">
              <w:rPr>
                <w:rFonts w:ascii="Arial" w:hAnsi="Arial" w:cs="Arial"/>
                <w:color w:val="000000" w:themeColor="text1"/>
                <w:sz w:val="21"/>
                <w:szCs w:val="21"/>
              </w:rPr>
              <w:t>ff for Medical Appointments' and 'Manage Sickness Absence and Annual Leave' guides have been incorporated into this policy.</w:t>
            </w:r>
          </w:p>
          <w:p w14:paraId="1C176CAB" w14:textId="77777777" w:rsidR="00A3123A" w:rsidRPr="00A3123A" w:rsidRDefault="001611CD" w:rsidP="00A3123A">
            <w:pPr>
              <w:spacing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1"/>
                <w:szCs w:val="21"/>
              </w:rPr>
            </w:pPr>
            <w:r w:rsidRPr="00A3123A">
              <w:rPr>
                <w:rFonts w:ascii="Arial" w:hAnsi="Arial" w:cs="Arial"/>
                <w:color w:val="000000" w:themeColor="text1"/>
                <w:sz w:val="21"/>
                <w:szCs w:val="21"/>
              </w:rPr>
              <w:t>A revision has been made to how time off for hospital admission is covered so that if an employee is admitted for treatment which le</w:t>
            </w:r>
            <w:r w:rsidRPr="00A3123A">
              <w:rPr>
                <w:rFonts w:ascii="Arial" w:hAnsi="Arial" w:cs="Arial"/>
                <w:color w:val="000000" w:themeColor="text1"/>
                <w:sz w:val="21"/>
                <w:szCs w:val="21"/>
              </w:rPr>
              <w:t>aves them unable to work, the time off will be recorded as sickness absence.</w:t>
            </w:r>
          </w:p>
        </w:tc>
      </w:tr>
    </w:tbl>
    <w:p w14:paraId="1622AB04" w14:textId="77777777" w:rsidR="00F61A02" w:rsidRDefault="00F61A02" w:rsidP="00B55050">
      <w:pPr>
        <w:pStyle w:val="Default"/>
        <w:spacing w:after="160"/>
        <w:jc w:val="both"/>
        <w:rPr>
          <w:color w:val="333333"/>
          <w:sz w:val="21"/>
          <w:szCs w:val="21"/>
          <w:shd w:val="clear" w:color="auto" w:fill="FFFFFF"/>
        </w:rPr>
      </w:pPr>
    </w:p>
    <w:sectPr w:rsidR="00F61A02" w:rsidSect="005A477F">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E15"/>
    <w:multiLevelType w:val="hybridMultilevel"/>
    <w:tmpl w:val="A82E9CD4"/>
    <w:lvl w:ilvl="0" w:tplc="C78A9DC2">
      <w:start w:val="1"/>
      <w:numFmt w:val="bullet"/>
      <w:lvlText w:val=""/>
      <w:lvlJc w:val="left"/>
      <w:pPr>
        <w:ind w:left="360" w:hanging="360"/>
      </w:pPr>
      <w:rPr>
        <w:rFonts w:ascii="Symbol" w:hAnsi="Symbol" w:hint="default"/>
      </w:rPr>
    </w:lvl>
    <w:lvl w:ilvl="1" w:tplc="8AA08F80">
      <w:start w:val="1"/>
      <w:numFmt w:val="bullet"/>
      <w:lvlText w:val="o"/>
      <w:lvlJc w:val="left"/>
      <w:pPr>
        <w:ind w:left="1080" w:hanging="360"/>
      </w:pPr>
      <w:rPr>
        <w:rFonts w:ascii="Courier New" w:hAnsi="Courier New" w:cs="Courier New" w:hint="default"/>
      </w:rPr>
    </w:lvl>
    <w:lvl w:ilvl="2" w:tplc="B8C4D2A0" w:tentative="1">
      <w:start w:val="1"/>
      <w:numFmt w:val="bullet"/>
      <w:lvlText w:val=""/>
      <w:lvlJc w:val="left"/>
      <w:pPr>
        <w:ind w:left="1800" w:hanging="360"/>
      </w:pPr>
      <w:rPr>
        <w:rFonts w:ascii="Wingdings" w:hAnsi="Wingdings" w:hint="default"/>
      </w:rPr>
    </w:lvl>
    <w:lvl w:ilvl="3" w:tplc="D0E67F3C" w:tentative="1">
      <w:start w:val="1"/>
      <w:numFmt w:val="bullet"/>
      <w:lvlText w:val=""/>
      <w:lvlJc w:val="left"/>
      <w:pPr>
        <w:ind w:left="2520" w:hanging="360"/>
      </w:pPr>
      <w:rPr>
        <w:rFonts w:ascii="Symbol" w:hAnsi="Symbol" w:hint="default"/>
      </w:rPr>
    </w:lvl>
    <w:lvl w:ilvl="4" w:tplc="8C423222" w:tentative="1">
      <w:start w:val="1"/>
      <w:numFmt w:val="bullet"/>
      <w:lvlText w:val="o"/>
      <w:lvlJc w:val="left"/>
      <w:pPr>
        <w:ind w:left="3240" w:hanging="360"/>
      </w:pPr>
      <w:rPr>
        <w:rFonts w:ascii="Courier New" w:hAnsi="Courier New" w:cs="Courier New" w:hint="default"/>
      </w:rPr>
    </w:lvl>
    <w:lvl w:ilvl="5" w:tplc="88DCC754" w:tentative="1">
      <w:start w:val="1"/>
      <w:numFmt w:val="bullet"/>
      <w:lvlText w:val=""/>
      <w:lvlJc w:val="left"/>
      <w:pPr>
        <w:ind w:left="3960" w:hanging="360"/>
      </w:pPr>
      <w:rPr>
        <w:rFonts w:ascii="Wingdings" w:hAnsi="Wingdings" w:hint="default"/>
      </w:rPr>
    </w:lvl>
    <w:lvl w:ilvl="6" w:tplc="70E0AEFA" w:tentative="1">
      <w:start w:val="1"/>
      <w:numFmt w:val="bullet"/>
      <w:lvlText w:val=""/>
      <w:lvlJc w:val="left"/>
      <w:pPr>
        <w:ind w:left="4680" w:hanging="360"/>
      </w:pPr>
      <w:rPr>
        <w:rFonts w:ascii="Symbol" w:hAnsi="Symbol" w:hint="default"/>
      </w:rPr>
    </w:lvl>
    <w:lvl w:ilvl="7" w:tplc="2580EA44" w:tentative="1">
      <w:start w:val="1"/>
      <w:numFmt w:val="bullet"/>
      <w:lvlText w:val="o"/>
      <w:lvlJc w:val="left"/>
      <w:pPr>
        <w:ind w:left="5400" w:hanging="360"/>
      </w:pPr>
      <w:rPr>
        <w:rFonts w:ascii="Courier New" w:hAnsi="Courier New" w:cs="Courier New" w:hint="default"/>
      </w:rPr>
    </w:lvl>
    <w:lvl w:ilvl="8" w:tplc="B2E6A93C" w:tentative="1">
      <w:start w:val="1"/>
      <w:numFmt w:val="bullet"/>
      <w:lvlText w:val=""/>
      <w:lvlJc w:val="left"/>
      <w:pPr>
        <w:ind w:left="6120" w:hanging="360"/>
      </w:pPr>
      <w:rPr>
        <w:rFonts w:ascii="Wingdings" w:hAnsi="Wingdings" w:hint="default"/>
      </w:rPr>
    </w:lvl>
  </w:abstractNum>
  <w:abstractNum w:abstractNumId="1" w15:restartNumberingAfterBreak="0">
    <w:nsid w:val="0A4D5C06"/>
    <w:multiLevelType w:val="hybridMultilevel"/>
    <w:tmpl w:val="3DC4E8BA"/>
    <w:lvl w:ilvl="0" w:tplc="FBB63DEA">
      <w:start w:val="1"/>
      <w:numFmt w:val="bullet"/>
      <w:lvlText w:val=""/>
      <w:lvlJc w:val="left"/>
      <w:pPr>
        <w:ind w:left="720" w:hanging="360"/>
      </w:pPr>
      <w:rPr>
        <w:rFonts w:ascii="Symbol" w:hAnsi="Symbol" w:hint="default"/>
      </w:rPr>
    </w:lvl>
    <w:lvl w:ilvl="1" w:tplc="C8EA6058" w:tentative="1">
      <w:start w:val="1"/>
      <w:numFmt w:val="bullet"/>
      <w:lvlText w:val="o"/>
      <w:lvlJc w:val="left"/>
      <w:pPr>
        <w:ind w:left="1440" w:hanging="360"/>
      </w:pPr>
      <w:rPr>
        <w:rFonts w:ascii="Courier New" w:hAnsi="Courier New" w:cs="Courier New" w:hint="default"/>
      </w:rPr>
    </w:lvl>
    <w:lvl w:ilvl="2" w:tplc="79FE6140" w:tentative="1">
      <w:start w:val="1"/>
      <w:numFmt w:val="bullet"/>
      <w:lvlText w:val=""/>
      <w:lvlJc w:val="left"/>
      <w:pPr>
        <w:ind w:left="2160" w:hanging="360"/>
      </w:pPr>
      <w:rPr>
        <w:rFonts w:ascii="Wingdings" w:hAnsi="Wingdings" w:hint="default"/>
      </w:rPr>
    </w:lvl>
    <w:lvl w:ilvl="3" w:tplc="343C3826" w:tentative="1">
      <w:start w:val="1"/>
      <w:numFmt w:val="bullet"/>
      <w:lvlText w:val=""/>
      <w:lvlJc w:val="left"/>
      <w:pPr>
        <w:ind w:left="2880" w:hanging="360"/>
      </w:pPr>
      <w:rPr>
        <w:rFonts w:ascii="Symbol" w:hAnsi="Symbol" w:hint="default"/>
      </w:rPr>
    </w:lvl>
    <w:lvl w:ilvl="4" w:tplc="58F2D320" w:tentative="1">
      <w:start w:val="1"/>
      <w:numFmt w:val="bullet"/>
      <w:lvlText w:val="o"/>
      <w:lvlJc w:val="left"/>
      <w:pPr>
        <w:ind w:left="3600" w:hanging="360"/>
      </w:pPr>
      <w:rPr>
        <w:rFonts w:ascii="Courier New" w:hAnsi="Courier New" w:cs="Courier New" w:hint="default"/>
      </w:rPr>
    </w:lvl>
    <w:lvl w:ilvl="5" w:tplc="EAF20BF6" w:tentative="1">
      <w:start w:val="1"/>
      <w:numFmt w:val="bullet"/>
      <w:lvlText w:val=""/>
      <w:lvlJc w:val="left"/>
      <w:pPr>
        <w:ind w:left="4320" w:hanging="360"/>
      </w:pPr>
      <w:rPr>
        <w:rFonts w:ascii="Wingdings" w:hAnsi="Wingdings" w:hint="default"/>
      </w:rPr>
    </w:lvl>
    <w:lvl w:ilvl="6" w:tplc="52CA5EA2" w:tentative="1">
      <w:start w:val="1"/>
      <w:numFmt w:val="bullet"/>
      <w:lvlText w:val=""/>
      <w:lvlJc w:val="left"/>
      <w:pPr>
        <w:ind w:left="5040" w:hanging="360"/>
      </w:pPr>
      <w:rPr>
        <w:rFonts w:ascii="Symbol" w:hAnsi="Symbol" w:hint="default"/>
      </w:rPr>
    </w:lvl>
    <w:lvl w:ilvl="7" w:tplc="C3C26DE6" w:tentative="1">
      <w:start w:val="1"/>
      <w:numFmt w:val="bullet"/>
      <w:lvlText w:val="o"/>
      <w:lvlJc w:val="left"/>
      <w:pPr>
        <w:ind w:left="5760" w:hanging="360"/>
      </w:pPr>
      <w:rPr>
        <w:rFonts w:ascii="Courier New" w:hAnsi="Courier New" w:cs="Courier New" w:hint="default"/>
      </w:rPr>
    </w:lvl>
    <w:lvl w:ilvl="8" w:tplc="7842136E" w:tentative="1">
      <w:start w:val="1"/>
      <w:numFmt w:val="bullet"/>
      <w:lvlText w:val=""/>
      <w:lvlJc w:val="left"/>
      <w:pPr>
        <w:ind w:left="6480" w:hanging="360"/>
      </w:pPr>
      <w:rPr>
        <w:rFonts w:ascii="Wingdings" w:hAnsi="Wingdings" w:hint="default"/>
      </w:rPr>
    </w:lvl>
  </w:abstractNum>
  <w:abstractNum w:abstractNumId="2" w15:restartNumberingAfterBreak="0">
    <w:nsid w:val="0C280C1D"/>
    <w:multiLevelType w:val="multilevel"/>
    <w:tmpl w:val="E9F0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05A59"/>
    <w:multiLevelType w:val="hybridMultilevel"/>
    <w:tmpl w:val="E0F818EC"/>
    <w:lvl w:ilvl="0" w:tplc="64DA6DF4">
      <w:start w:val="1"/>
      <w:numFmt w:val="bullet"/>
      <w:lvlText w:val=""/>
      <w:lvlJc w:val="left"/>
      <w:pPr>
        <w:ind w:left="-726" w:hanging="360"/>
      </w:pPr>
      <w:rPr>
        <w:rFonts w:ascii="Symbol" w:hAnsi="Symbol" w:hint="default"/>
      </w:rPr>
    </w:lvl>
    <w:lvl w:ilvl="1" w:tplc="9D9AA3D8" w:tentative="1">
      <w:start w:val="1"/>
      <w:numFmt w:val="bullet"/>
      <w:lvlText w:val="o"/>
      <w:lvlJc w:val="left"/>
      <w:pPr>
        <w:ind w:left="-6" w:hanging="360"/>
      </w:pPr>
      <w:rPr>
        <w:rFonts w:ascii="Courier New" w:hAnsi="Courier New" w:cs="Courier New" w:hint="default"/>
      </w:rPr>
    </w:lvl>
    <w:lvl w:ilvl="2" w:tplc="044AEE80" w:tentative="1">
      <w:start w:val="1"/>
      <w:numFmt w:val="bullet"/>
      <w:lvlText w:val=""/>
      <w:lvlJc w:val="left"/>
      <w:pPr>
        <w:ind w:left="714" w:hanging="360"/>
      </w:pPr>
      <w:rPr>
        <w:rFonts w:ascii="Wingdings" w:hAnsi="Wingdings" w:hint="default"/>
      </w:rPr>
    </w:lvl>
    <w:lvl w:ilvl="3" w:tplc="2664277E" w:tentative="1">
      <w:start w:val="1"/>
      <w:numFmt w:val="bullet"/>
      <w:lvlText w:val=""/>
      <w:lvlJc w:val="left"/>
      <w:pPr>
        <w:ind w:left="1434" w:hanging="360"/>
      </w:pPr>
      <w:rPr>
        <w:rFonts w:ascii="Symbol" w:hAnsi="Symbol" w:hint="default"/>
      </w:rPr>
    </w:lvl>
    <w:lvl w:ilvl="4" w:tplc="81AE5DCE" w:tentative="1">
      <w:start w:val="1"/>
      <w:numFmt w:val="bullet"/>
      <w:lvlText w:val="o"/>
      <w:lvlJc w:val="left"/>
      <w:pPr>
        <w:ind w:left="2154" w:hanging="360"/>
      </w:pPr>
      <w:rPr>
        <w:rFonts w:ascii="Courier New" w:hAnsi="Courier New" w:cs="Courier New" w:hint="default"/>
      </w:rPr>
    </w:lvl>
    <w:lvl w:ilvl="5" w:tplc="3B00F3B2" w:tentative="1">
      <w:start w:val="1"/>
      <w:numFmt w:val="bullet"/>
      <w:lvlText w:val=""/>
      <w:lvlJc w:val="left"/>
      <w:pPr>
        <w:ind w:left="2874" w:hanging="360"/>
      </w:pPr>
      <w:rPr>
        <w:rFonts w:ascii="Wingdings" w:hAnsi="Wingdings" w:hint="default"/>
      </w:rPr>
    </w:lvl>
    <w:lvl w:ilvl="6" w:tplc="A962A8FE" w:tentative="1">
      <w:start w:val="1"/>
      <w:numFmt w:val="bullet"/>
      <w:lvlText w:val=""/>
      <w:lvlJc w:val="left"/>
      <w:pPr>
        <w:ind w:left="3594" w:hanging="360"/>
      </w:pPr>
      <w:rPr>
        <w:rFonts w:ascii="Symbol" w:hAnsi="Symbol" w:hint="default"/>
      </w:rPr>
    </w:lvl>
    <w:lvl w:ilvl="7" w:tplc="99D89340" w:tentative="1">
      <w:start w:val="1"/>
      <w:numFmt w:val="bullet"/>
      <w:lvlText w:val="o"/>
      <w:lvlJc w:val="left"/>
      <w:pPr>
        <w:ind w:left="4314" w:hanging="360"/>
      </w:pPr>
      <w:rPr>
        <w:rFonts w:ascii="Courier New" w:hAnsi="Courier New" w:cs="Courier New" w:hint="default"/>
      </w:rPr>
    </w:lvl>
    <w:lvl w:ilvl="8" w:tplc="93EA0836" w:tentative="1">
      <w:start w:val="1"/>
      <w:numFmt w:val="bullet"/>
      <w:lvlText w:val=""/>
      <w:lvlJc w:val="left"/>
      <w:pPr>
        <w:ind w:left="5034" w:hanging="360"/>
      </w:pPr>
      <w:rPr>
        <w:rFonts w:ascii="Wingdings" w:hAnsi="Wingdings" w:hint="default"/>
      </w:rPr>
    </w:lvl>
  </w:abstractNum>
  <w:abstractNum w:abstractNumId="4" w15:restartNumberingAfterBreak="0">
    <w:nsid w:val="13F010B6"/>
    <w:multiLevelType w:val="hybridMultilevel"/>
    <w:tmpl w:val="826CF66A"/>
    <w:lvl w:ilvl="0" w:tplc="D18A44AE">
      <w:start w:val="1"/>
      <w:numFmt w:val="bullet"/>
      <w:lvlText w:val=""/>
      <w:lvlJc w:val="left"/>
      <w:pPr>
        <w:ind w:left="360" w:hanging="360"/>
      </w:pPr>
      <w:rPr>
        <w:rFonts w:ascii="Symbol" w:hAnsi="Symbol" w:hint="default"/>
      </w:rPr>
    </w:lvl>
    <w:lvl w:ilvl="1" w:tplc="435C7D36" w:tentative="1">
      <w:start w:val="1"/>
      <w:numFmt w:val="bullet"/>
      <w:lvlText w:val="o"/>
      <w:lvlJc w:val="left"/>
      <w:pPr>
        <w:ind w:left="1080" w:hanging="360"/>
      </w:pPr>
      <w:rPr>
        <w:rFonts w:ascii="Courier New" w:hAnsi="Courier New" w:cs="Courier New" w:hint="default"/>
      </w:rPr>
    </w:lvl>
    <w:lvl w:ilvl="2" w:tplc="E43ED7CC" w:tentative="1">
      <w:start w:val="1"/>
      <w:numFmt w:val="bullet"/>
      <w:lvlText w:val=""/>
      <w:lvlJc w:val="left"/>
      <w:pPr>
        <w:ind w:left="1800" w:hanging="360"/>
      </w:pPr>
      <w:rPr>
        <w:rFonts w:ascii="Wingdings" w:hAnsi="Wingdings" w:hint="default"/>
      </w:rPr>
    </w:lvl>
    <w:lvl w:ilvl="3" w:tplc="3C60BCE2" w:tentative="1">
      <w:start w:val="1"/>
      <w:numFmt w:val="bullet"/>
      <w:lvlText w:val=""/>
      <w:lvlJc w:val="left"/>
      <w:pPr>
        <w:ind w:left="2520" w:hanging="360"/>
      </w:pPr>
      <w:rPr>
        <w:rFonts w:ascii="Symbol" w:hAnsi="Symbol" w:hint="default"/>
      </w:rPr>
    </w:lvl>
    <w:lvl w:ilvl="4" w:tplc="C7D84998" w:tentative="1">
      <w:start w:val="1"/>
      <w:numFmt w:val="bullet"/>
      <w:lvlText w:val="o"/>
      <w:lvlJc w:val="left"/>
      <w:pPr>
        <w:ind w:left="3240" w:hanging="360"/>
      </w:pPr>
      <w:rPr>
        <w:rFonts w:ascii="Courier New" w:hAnsi="Courier New" w:cs="Courier New" w:hint="default"/>
      </w:rPr>
    </w:lvl>
    <w:lvl w:ilvl="5" w:tplc="BF9A2042" w:tentative="1">
      <w:start w:val="1"/>
      <w:numFmt w:val="bullet"/>
      <w:lvlText w:val=""/>
      <w:lvlJc w:val="left"/>
      <w:pPr>
        <w:ind w:left="3960" w:hanging="360"/>
      </w:pPr>
      <w:rPr>
        <w:rFonts w:ascii="Wingdings" w:hAnsi="Wingdings" w:hint="default"/>
      </w:rPr>
    </w:lvl>
    <w:lvl w:ilvl="6" w:tplc="EEEA3D52" w:tentative="1">
      <w:start w:val="1"/>
      <w:numFmt w:val="bullet"/>
      <w:lvlText w:val=""/>
      <w:lvlJc w:val="left"/>
      <w:pPr>
        <w:ind w:left="4680" w:hanging="360"/>
      </w:pPr>
      <w:rPr>
        <w:rFonts w:ascii="Symbol" w:hAnsi="Symbol" w:hint="default"/>
      </w:rPr>
    </w:lvl>
    <w:lvl w:ilvl="7" w:tplc="F18E9DEC" w:tentative="1">
      <w:start w:val="1"/>
      <w:numFmt w:val="bullet"/>
      <w:lvlText w:val="o"/>
      <w:lvlJc w:val="left"/>
      <w:pPr>
        <w:ind w:left="5400" w:hanging="360"/>
      </w:pPr>
      <w:rPr>
        <w:rFonts w:ascii="Courier New" w:hAnsi="Courier New" w:cs="Courier New" w:hint="default"/>
      </w:rPr>
    </w:lvl>
    <w:lvl w:ilvl="8" w:tplc="15269638" w:tentative="1">
      <w:start w:val="1"/>
      <w:numFmt w:val="bullet"/>
      <w:lvlText w:val=""/>
      <w:lvlJc w:val="left"/>
      <w:pPr>
        <w:ind w:left="6120" w:hanging="360"/>
      </w:pPr>
      <w:rPr>
        <w:rFonts w:ascii="Wingdings" w:hAnsi="Wingdings" w:hint="default"/>
      </w:rPr>
    </w:lvl>
  </w:abstractNum>
  <w:abstractNum w:abstractNumId="5" w15:restartNumberingAfterBreak="0">
    <w:nsid w:val="15372354"/>
    <w:multiLevelType w:val="hybridMultilevel"/>
    <w:tmpl w:val="088C4A58"/>
    <w:lvl w:ilvl="0" w:tplc="8BDA9FE4">
      <w:start w:val="1"/>
      <w:numFmt w:val="decimal"/>
      <w:lvlText w:val="%1."/>
      <w:lvlJc w:val="left"/>
      <w:pPr>
        <w:ind w:left="720" w:hanging="360"/>
      </w:pPr>
    </w:lvl>
    <w:lvl w:ilvl="1" w:tplc="90128B5C" w:tentative="1">
      <w:start w:val="1"/>
      <w:numFmt w:val="lowerLetter"/>
      <w:lvlText w:val="%2."/>
      <w:lvlJc w:val="left"/>
      <w:pPr>
        <w:ind w:left="1440" w:hanging="360"/>
      </w:pPr>
    </w:lvl>
    <w:lvl w:ilvl="2" w:tplc="B060CE3E" w:tentative="1">
      <w:start w:val="1"/>
      <w:numFmt w:val="lowerRoman"/>
      <w:lvlText w:val="%3."/>
      <w:lvlJc w:val="right"/>
      <w:pPr>
        <w:ind w:left="2160" w:hanging="180"/>
      </w:pPr>
    </w:lvl>
    <w:lvl w:ilvl="3" w:tplc="BE741930" w:tentative="1">
      <w:start w:val="1"/>
      <w:numFmt w:val="decimal"/>
      <w:lvlText w:val="%4."/>
      <w:lvlJc w:val="left"/>
      <w:pPr>
        <w:ind w:left="2880" w:hanging="360"/>
      </w:pPr>
    </w:lvl>
    <w:lvl w:ilvl="4" w:tplc="C8D088E8" w:tentative="1">
      <w:start w:val="1"/>
      <w:numFmt w:val="lowerLetter"/>
      <w:lvlText w:val="%5."/>
      <w:lvlJc w:val="left"/>
      <w:pPr>
        <w:ind w:left="3600" w:hanging="360"/>
      </w:pPr>
    </w:lvl>
    <w:lvl w:ilvl="5" w:tplc="C0FAEF44" w:tentative="1">
      <w:start w:val="1"/>
      <w:numFmt w:val="lowerRoman"/>
      <w:lvlText w:val="%6."/>
      <w:lvlJc w:val="right"/>
      <w:pPr>
        <w:ind w:left="4320" w:hanging="180"/>
      </w:pPr>
    </w:lvl>
    <w:lvl w:ilvl="6" w:tplc="A9603EF6" w:tentative="1">
      <w:start w:val="1"/>
      <w:numFmt w:val="decimal"/>
      <w:lvlText w:val="%7."/>
      <w:lvlJc w:val="left"/>
      <w:pPr>
        <w:ind w:left="5040" w:hanging="360"/>
      </w:pPr>
    </w:lvl>
    <w:lvl w:ilvl="7" w:tplc="ECD6963E" w:tentative="1">
      <w:start w:val="1"/>
      <w:numFmt w:val="lowerLetter"/>
      <w:lvlText w:val="%8."/>
      <w:lvlJc w:val="left"/>
      <w:pPr>
        <w:ind w:left="5760" w:hanging="360"/>
      </w:pPr>
    </w:lvl>
    <w:lvl w:ilvl="8" w:tplc="3FB8D032" w:tentative="1">
      <w:start w:val="1"/>
      <w:numFmt w:val="lowerRoman"/>
      <w:lvlText w:val="%9."/>
      <w:lvlJc w:val="right"/>
      <w:pPr>
        <w:ind w:left="6480" w:hanging="180"/>
      </w:pPr>
    </w:lvl>
  </w:abstractNum>
  <w:abstractNum w:abstractNumId="6" w15:restartNumberingAfterBreak="0">
    <w:nsid w:val="18B87733"/>
    <w:multiLevelType w:val="multilevel"/>
    <w:tmpl w:val="4F68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F3C95"/>
    <w:multiLevelType w:val="hybridMultilevel"/>
    <w:tmpl w:val="3C7E166C"/>
    <w:lvl w:ilvl="0" w:tplc="BD32C4F2">
      <w:start w:val="1"/>
      <w:numFmt w:val="bullet"/>
      <w:lvlText w:val=""/>
      <w:lvlJc w:val="left"/>
      <w:pPr>
        <w:ind w:left="360" w:hanging="360"/>
      </w:pPr>
      <w:rPr>
        <w:rFonts w:ascii="Symbol" w:hAnsi="Symbol" w:hint="default"/>
      </w:rPr>
    </w:lvl>
    <w:lvl w:ilvl="1" w:tplc="0396D17C" w:tentative="1">
      <w:start w:val="1"/>
      <w:numFmt w:val="bullet"/>
      <w:lvlText w:val="o"/>
      <w:lvlJc w:val="left"/>
      <w:pPr>
        <w:ind w:left="1080" w:hanging="360"/>
      </w:pPr>
      <w:rPr>
        <w:rFonts w:ascii="Courier New" w:hAnsi="Courier New" w:cs="Courier New" w:hint="default"/>
      </w:rPr>
    </w:lvl>
    <w:lvl w:ilvl="2" w:tplc="43466A46" w:tentative="1">
      <w:start w:val="1"/>
      <w:numFmt w:val="bullet"/>
      <w:lvlText w:val=""/>
      <w:lvlJc w:val="left"/>
      <w:pPr>
        <w:ind w:left="1800" w:hanging="360"/>
      </w:pPr>
      <w:rPr>
        <w:rFonts w:ascii="Wingdings" w:hAnsi="Wingdings" w:hint="default"/>
      </w:rPr>
    </w:lvl>
    <w:lvl w:ilvl="3" w:tplc="841CAAB6" w:tentative="1">
      <w:start w:val="1"/>
      <w:numFmt w:val="bullet"/>
      <w:lvlText w:val=""/>
      <w:lvlJc w:val="left"/>
      <w:pPr>
        <w:ind w:left="2520" w:hanging="360"/>
      </w:pPr>
      <w:rPr>
        <w:rFonts w:ascii="Symbol" w:hAnsi="Symbol" w:hint="default"/>
      </w:rPr>
    </w:lvl>
    <w:lvl w:ilvl="4" w:tplc="BDC0DE74" w:tentative="1">
      <w:start w:val="1"/>
      <w:numFmt w:val="bullet"/>
      <w:lvlText w:val="o"/>
      <w:lvlJc w:val="left"/>
      <w:pPr>
        <w:ind w:left="3240" w:hanging="360"/>
      </w:pPr>
      <w:rPr>
        <w:rFonts w:ascii="Courier New" w:hAnsi="Courier New" w:cs="Courier New" w:hint="default"/>
      </w:rPr>
    </w:lvl>
    <w:lvl w:ilvl="5" w:tplc="C7E66BEE" w:tentative="1">
      <w:start w:val="1"/>
      <w:numFmt w:val="bullet"/>
      <w:lvlText w:val=""/>
      <w:lvlJc w:val="left"/>
      <w:pPr>
        <w:ind w:left="3960" w:hanging="360"/>
      </w:pPr>
      <w:rPr>
        <w:rFonts w:ascii="Wingdings" w:hAnsi="Wingdings" w:hint="default"/>
      </w:rPr>
    </w:lvl>
    <w:lvl w:ilvl="6" w:tplc="27AEAAC2" w:tentative="1">
      <w:start w:val="1"/>
      <w:numFmt w:val="bullet"/>
      <w:lvlText w:val=""/>
      <w:lvlJc w:val="left"/>
      <w:pPr>
        <w:ind w:left="4680" w:hanging="360"/>
      </w:pPr>
      <w:rPr>
        <w:rFonts w:ascii="Symbol" w:hAnsi="Symbol" w:hint="default"/>
      </w:rPr>
    </w:lvl>
    <w:lvl w:ilvl="7" w:tplc="6498BAEA" w:tentative="1">
      <w:start w:val="1"/>
      <w:numFmt w:val="bullet"/>
      <w:lvlText w:val="o"/>
      <w:lvlJc w:val="left"/>
      <w:pPr>
        <w:ind w:left="5400" w:hanging="360"/>
      </w:pPr>
      <w:rPr>
        <w:rFonts w:ascii="Courier New" w:hAnsi="Courier New" w:cs="Courier New" w:hint="default"/>
      </w:rPr>
    </w:lvl>
    <w:lvl w:ilvl="8" w:tplc="34BC9308" w:tentative="1">
      <w:start w:val="1"/>
      <w:numFmt w:val="bullet"/>
      <w:lvlText w:val=""/>
      <w:lvlJc w:val="left"/>
      <w:pPr>
        <w:ind w:left="6120" w:hanging="360"/>
      </w:pPr>
      <w:rPr>
        <w:rFonts w:ascii="Wingdings" w:hAnsi="Wingdings" w:hint="default"/>
      </w:rPr>
    </w:lvl>
  </w:abstractNum>
  <w:abstractNum w:abstractNumId="8" w15:restartNumberingAfterBreak="0">
    <w:nsid w:val="1BA70E01"/>
    <w:multiLevelType w:val="hybridMultilevel"/>
    <w:tmpl w:val="02C470E2"/>
    <w:lvl w:ilvl="0" w:tplc="E8CA2954">
      <w:start w:val="1"/>
      <w:numFmt w:val="bullet"/>
      <w:lvlText w:val=""/>
      <w:lvlJc w:val="left"/>
      <w:pPr>
        <w:ind w:left="360" w:hanging="360"/>
      </w:pPr>
      <w:rPr>
        <w:rFonts w:ascii="Symbol" w:hAnsi="Symbol" w:hint="default"/>
      </w:rPr>
    </w:lvl>
    <w:lvl w:ilvl="1" w:tplc="E214D1A0" w:tentative="1">
      <w:start w:val="1"/>
      <w:numFmt w:val="bullet"/>
      <w:lvlText w:val="o"/>
      <w:lvlJc w:val="left"/>
      <w:pPr>
        <w:ind w:left="1080" w:hanging="360"/>
      </w:pPr>
      <w:rPr>
        <w:rFonts w:ascii="Courier New" w:hAnsi="Courier New" w:cs="Courier New" w:hint="default"/>
      </w:rPr>
    </w:lvl>
    <w:lvl w:ilvl="2" w:tplc="705CDD60" w:tentative="1">
      <w:start w:val="1"/>
      <w:numFmt w:val="bullet"/>
      <w:lvlText w:val=""/>
      <w:lvlJc w:val="left"/>
      <w:pPr>
        <w:ind w:left="1800" w:hanging="360"/>
      </w:pPr>
      <w:rPr>
        <w:rFonts w:ascii="Wingdings" w:hAnsi="Wingdings" w:hint="default"/>
      </w:rPr>
    </w:lvl>
    <w:lvl w:ilvl="3" w:tplc="696496BA" w:tentative="1">
      <w:start w:val="1"/>
      <w:numFmt w:val="bullet"/>
      <w:lvlText w:val=""/>
      <w:lvlJc w:val="left"/>
      <w:pPr>
        <w:ind w:left="2520" w:hanging="360"/>
      </w:pPr>
      <w:rPr>
        <w:rFonts w:ascii="Symbol" w:hAnsi="Symbol" w:hint="default"/>
      </w:rPr>
    </w:lvl>
    <w:lvl w:ilvl="4" w:tplc="CE2859E4" w:tentative="1">
      <w:start w:val="1"/>
      <w:numFmt w:val="bullet"/>
      <w:lvlText w:val="o"/>
      <w:lvlJc w:val="left"/>
      <w:pPr>
        <w:ind w:left="3240" w:hanging="360"/>
      </w:pPr>
      <w:rPr>
        <w:rFonts w:ascii="Courier New" w:hAnsi="Courier New" w:cs="Courier New" w:hint="default"/>
      </w:rPr>
    </w:lvl>
    <w:lvl w:ilvl="5" w:tplc="D4EAA6A6" w:tentative="1">
      <w:start w:val="1"/>
      <w:numFmt w:val="bullet"/>
      <w:lvlText w:val=""/>
      <w:lvlJc w:val="left"/>
      <w:pPr>
        <w:ind w:left="3960" w:hanging="360"/>
      </w:pPr>
      <w:rPr>
        <w:rFonts w:ascii="Wingdings" w:hAnsi="Wingdings" w:hint="default"/>
      </w:rPr>
    </w:lvl>
    <w:lvl w:ilvl="6" w:tplc="CE5C21A4" w:tentative="1">
      <w:start w:val="1"/>
      <w:numFmt w:val="bullet"/>
      <w:lvlText w:val=""/>
      <w:lvlJc w:val="left"/>
      <w:pPr>
        <w:ind w:left="4680" w:hanging="360"/>
      </w:pPr>
      <w:rPr>
        <w:rFonts w:ascii="Symbol" w:hAnsi="Symbol" w:hint="default"/>
      </w:rPr>
    </w:lvl>
    <w:lvl w:ilvl="7" w:tplc="06206E1C" w:tentative="1">
      <w:start w:val="1"/>
      <w:numFmt w:val="bullet"/>
      <w:lvlText w:val="o"/>
      <w:lvlJc w:val="left"/>
      <w:pPr>
        <w:ind w:left="5400" w:hanging="360"/>
      </w:pPr>
      <w:rPr>
        <w:rFonts w:ascii="Courier New" w:hAnsi="Courier New" w:cs="Courier New" w:hint="default"/>
      </w:rPr>
    </w:lvl>
    <w:lvl w:ilvl="8" w:tplc="AD041D14" w:tentative="1">
      <w:start w:val="1"/>
      <w:numFmt w:val="bullet"/>
      <w:lvlText w:val=""/>
      <w:lvlJc w:val="left"/>
      <w:pPr>
        <w:ind w:left="6120" w:hanging="360"/>
      </w:pPr>
      <w:rPr>
        <w:rFonts w:ascii="Wingdings" w:hAnsi="Wingdings" w:hint="default"/>
      </w:rPr>
    </w:lvl>
  </w:abstractNum>
  <w:abstractNum w:abstractNumId="9" w15:restartNumberingAfterBreak="0">
    <w:nsid w:val="1CE06D85"/>
    <w:multiLevelType w:val="hybridMultilevel"/>
    <w:tmpl w:val="B9D0E1CA"/>
    <w:lvl w:ilvl="0" w:tplc="95C40540">
      <w:start w:val="1"/>
      <w:numFmt w:val="bullet"/>
      <w:lvlText w:val=""/>
      <w:lvlJc w:val="left"/>
      <w:pPr>
        <w:ind w:left="720" w:hanging="360"/>
      </w:pPr>
      <w:rPr>
        <w:rFonts w:ascii="Symbol" w:hAnsi="Symbol" w:hint="default"/>
      </w:rPr>
    </w:lvl>
    <w:lvl w:ilvl="1" w:tplc="C1D46EF6" w:tentative="1">
      <w:start w:val="1"/>
      <w:numFmt w:val="bullet"/>
      <w:lvlText w:val="o"/>
      <w:lvlJc w:val="left"/>
      <w:pPr>
        <w:ind w:left="1440" w:hanging="360"/>
      </w:pPr>
      <w:rPr>
        <w:rFonts w:ascii="Courier New" w:hAnsi="Courier New" w:cs="Courier New" w:hint="default"/>
      </w:rPr>
    </w:lvl>
    <w:lvl w:ilvl="2" w:tplc="5936EF0A" w:tentative="1">
      <w:start w:val="1"/>
      <w:numFmt w:val="bullet"/>
      <w:lvlText w:val=""/>
      <w:lvlJc w:val="left"/>
      <w:pPr>
        <w:ind w:left="2160" w:hanging="360"/>
      </w:pPr>
      <w:rPr>
        <w:rFonts w:ascii="Wingdings" w:hAnsi="Wingdings" w:hint="default"/>
      </w:rPr>
    </w:lvl>
    <w:lvl w:ilvl="3" w:tplc="E1DA1034" w:tentative="1">
      <w:start w:val="1"/>
      <w:numFmt w:val="bullet"/>
      <w:lvlText w:val=""/>
      <w:lvlJc w:val="left"/>
      <w:pPr>
        <w:ind w:left="2880" w:hanging="360"/>
      </w:pPr>
      <w:rPr>
        <w:rFonts w:ascii="Symbol" w:hAnsi="Symbol" w:hint="default"/>
      </w:rPr>
    </w:lvl>
    <w:lvl w:ilvl="4" w:tplc="13E6D594" w:tentative="1">
      <w:start w:val="1"/>
      <w:numFmt w:val="bullet"/>
      <w:lvlText w:val="o"/>
      <w:lvlJc w:val="left"/>
      <w:pPr>
        <w:ind w:left="3600" w:hanging="360"/>
      </w:pPr>
      <w:rPr>
        <w:rFonts w:ascii="Courier New" w:hAnsi="Courier New" w:cs="Courier New" w:hint="default"/>
      </w:rPr>
    </w:lvl>
    <w:lvl w:ilvl="5" w:tplc="0FEE8F42" w:tentative="1">
      <w:start w:val="1"/>
      <w:numFmt w:val="bullet"/>
      <w:lvlText w:val=""/>
      <w:lvlJc w:val="left"/>
      <w:pPr>
        <w:ind w:left="4320" w:hanging="360"/>
      </w:pPr>
      <w:rPr>
        <w:rFonts w:ascii="Wingdings" w:hAnsi="Wingdings" w:hint="default"/>
      </w:rPr>
    </w:lvl>
    <w:lvl w:ilvl="6" w:tplc="52AC23F4" w:tentative="1">
      <w:start w:val="1"/>
      <w:numFmt w:val="bullet"/>
      <w:lvlText w:val=""/>
      <w:lvlJc w:val="left"/>
      <w:pPr>
        <w:ind w:left="5040" w:hanging="360"/>
      </w:pPr>
      <w:rPr>
        <w:rFonts w:ascii="Symbol" w:hAnsi="Symbol" w:hint="default"/>
      </w:rPr>
    </w:lvl>
    <w:lvl w:ilvl="7" w:tplc="A1E41212" w:tentative="1">
      <w:start w:val="1"/>
      <w:numFmt w:val="bullet"/>
      <w:lvlText w:val="o"/>
      <w:lvlJc w:val="left"/>
      <w:pPr>
        <w:ind w:left="5760" w:hanging="360"/>
      </w:pPr>
      <w:rPr>
        <w:rFonts w:ascii="Courier New" w:hAnsi="Courier New" w:cs="Courier New" w:hint="default"/>
      </w:rPr>
    </w:lvl>
    <w:lvl w:ilvl="8" w:tplc="7CF672EC" w:tentative="1">
      <w:start w:val="1"/>
      <w:numFmt w:val="bullet"/>
      <w:lvlText w:val=""/>
      <w:lvlJc w:val="left"/>
      <w:pPr>
        <w:ind w:left="6480" w:hanging="360"/>
      </w:pPr>
      <w:rPr>
        <w:rFonts w:ascii="Wingdings" w:hAnsi="Wingdings" w:hint="default"/>
      </w:rPr>
    </w:lvl>
  </w:abstractNum>
  <w:abstractNum w:abstractNumId="10" w15:restartNumberingAfterBreak="0">
    <w:nsid w:val="1D6C6C43"/>
    <w:multiLevelType w:val="multilevel"/>
    <w:tmpl w:val="21D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C44BC"/>
    <w:multiLevelType w:val="hybridMultilevel"/>
    <w:tmpl w:val="275C3D12"/>
    <w:lvl w:ilvl="0" w:tplc="56544FBE">
      <w:start w:val="1"/>
      <w:numFmt w:val="bullet"/>
      <w:lvlText w:val=""/>
      <w:lvlJc w:val="left"/>
      <w:pPr>
        <w:ind w:left="360" w:hanging="360"/>
      </w:pPr>
      <w:rPr>
        <w:rFonts w:ascii="Symbol" w:hAnsi="Symbol" w:hint="default"/>
      </w:rPr>
    </w:lvl>
    <w:lvl w:ilvl="1" w:tplc="7FD2380E" w:tentative="1">
      <w:start w:val="1"/>
      <w:numFmt w:val="bullet"/>
      <w:lvlText w:val="o"/>
      <w:lvlJc w:val="left"/>
      <w:pPr>
        <w:ind w:left="1080" w:hanging="360"/>
      </w:pPr>
      <w:rPr>
        <w:rFonts w:ascii="Courier New" w:hAnsi="Courier New" w:cs="Courier New" w:hint="default"/>
      </w:rPr>
    </w:lvl>
    <w:lvl w:ilvl="2" w:tplc="C76AC9E6" w:tentative="1">
      <w:start w:val="1"/>
      <w:numFmt w:val="bullet"/>
      <w:lvlText w:val=""/>
      <w:lvlJc w:val="left"/>
      <w:pPr>
        <w:ind w:left="1800" w:hanging="360"/>
      </w:pPr>
      <w:rPr>
        <w:rFonts w:ascii="Wingdings" w:hAnsi="Wingdings" w:hint="default"/>
      </w:rPr>
    </w:lvl>
    <w:lvl w:ilvl="3" w:tplc="FC000F4C" w:tentative="1">
      <w:start w:val="1"/>
      <w:numFmt w:val="bullet"/>
      <w:lvlText w:val=""/>
      <w:lvlJc w:val="left"/>
      <w:pPr>
        <w:ind w:left="2520" w:hanging="360"/>
      </w:pPr>
      <w:rPr>
        <w:rFonts w:ascii="Symbol" w:hAnsi="Symbol" w:hint="default"/>
      </w:rPr>
    </w:lvl>
    <w:lvl w:ilvl="4" w:tplc="281E71B0" w:tentative="1">
      <w:start w:val="1"/>
      <w:numFmt w:val="bullet"/>
      <w:lvlText w:val="o"/>
      <w:lvlJc w:val="left"/>
      <w:pPr>
        <w:ind w:left="3240" w:hanging="360"/>
      </w:pPr>
      <w:rPr>
        <w:rFonts w:ascii="Courier New" w:hAnsi="Courier New" w:cs="Courier New" w:hint="default"/>
      </w:rPr>
    </w:lvl>
    <w:lvl w:ilvl="5" w:tplc="0D5E2A58" w:tentative="1">
      <w:start w:val="1"/>
      <w:numFmt w:val="bullet"/>
      <w:lvlText w:val=""/>
      <w:lvlJc w:val="left"/>
      <w:pPr>
        <w:ind w:left="3960" w:hanging="360"/>
      </w:pPr>
      <w:rPr>
        <w:rFonts w:ascii="Wingdings" w:hAnsi="Wingdings" w:hint="default"/>
      </w:rPr>
    </w:lvl>
    <w:lvl w:ilvl="6" w:tplc="CD0E0BB4" w:tentative="1">
      <w:start w:val="1"/>
      <w:numFmt w:val="bullet"/>
      <w:lvlText w:val=""/>
      <w:lvlJc w:val="left"/>
      <w:pPr>
        <w:ind w:left="4680" w:hanging="360"/>
      </w:pPr>
      <w:rPr>
        <w:rFonts w:ascii="Symbol" w:hAnsi="Symbol" w:hint="default"/>
      </w:rPr>
    </w:lvl>
    <w:lvl w:ilvl="7" w:tplc="537C207E" w:tentative="1">
      <w:start w:val="1"/>
      <w:numFmt w:val="bullet"/>
      <w:lvlText w:val="o"/>
      <w:lvlJc w:val="left"/>
      <w:pPr>
        <w:ind w:left="5400" w:hanging="360"/>
      </w:pPr>
      <w:rPr>
        <w:rFonts w:ascii="Courier New" w:hAnsi="Courier New" w:cs="Courier New" w:hint="default"/>
      </w:rPr>
    </w:lvl>
    <w:lvl w:ilvl="8" w:tplc="033EDF98" w:tentative="1">
      <w:start w:val="1"/>
      <w:numFmt w:val="bullet"/>
      <w:lvlText w:val=""/>
      <w:lvlJc w:val="left"/>
      <w:pPr>
        <w:ind w:left="6120" w:hanging="360"/>
      </w:pPr>
      <w:rPr>
        <w:rFonts w:ascii="Wingdings" w:hAnsi="Wingdings" w:hint="default"/>
      </w:rPr>
    </w:lvl>
  </w:abstractNum>
  <w:abstractNum w:abstractNumId="12" w15:restartNumberingAfterBreak="0">
    <w:nsid w:val="22B36A78"/>
    <w:multiLevelType w:val="hybridMultilevel"/>
    <w:tmpl w:val="A98002D2"/>
    <w:lvl w:ilvl="0" w:tplc="2346A934">
      <w:start w:val="1"/>
      <w:numFmt w:val="bullet"/>
      <w:lvlText w:val=""/>
      <w:lvlJc w:val="left"/>
      <w:pPr>
        <w:ind w:left="360" w:hanging="360"/>
      </w:pPr>
      <w:rPr>
        <w:rFonts w:ascii="Symbol" w:hAnsi="Symbol" w:hint="default"/>
      </w:rPr>
    </w:lvl>
    <w:lvl w:ilvl="1" w:tplc="ABA8FDBC" w:tentative="1">
      <w:start w:val="1"/>
      <w:numFmt w:val="bullet"/>
      <w:lvlText w:val="o"/>
      <w:lvlJc w:val="left"/>
      <w:pPr>
        <w:ind w:left="1080" w:hanging="360"/>
      </w:pPr>
      <w:rPr>
        <w:rFonts w:ascii="Courier New" w:hAnsi="Courier New" w:cs="Courier New" w:hint="default"/>
      </w:rPr>
    </w:lvl>
    <w:lvl w:ilvl="2" w:tplc="ABD69E30" w:tentative="1">
      <w:start w:val="1"/>
      <w:numFmt w:val="bullet"/>
      <w:lvlText w:val=""/>
      <w:lvlJc w:val="left"/>
      <w:pPr>
        <w:ind w:left="1800" w:hanging="360"/>
      </w:pPr>
      <w:rPr>
        <w:rFonts w:ascii="Wingdings" w:hAnsi="Wingdings" w:hint="default"/>
      </w:rPr>
    </w:lvl>
    <w:lvl w:ilvl="3" w:tplc="44F4C596" w:tentative="1">
      <w:start w:val="1"/>
      <w:numFmt w:val="bullet"/>
      <w:lvlText w:val=""/>
      <w:lvlJc w:val="left"/>
      <w:pPr>
        <w:ind w:left="2520" w:hanging="360"/>
      </w:pPr>
      <w:rPr>
        <w:rFonts w:ascii="Symbol" w:hAnsi="Symbol" w:hint="default"/>
      </w:rPr>
    </w:lvl>
    <w:lvl w:ilvl="4" w:tplc="C5364794" w:tentative="1">
      <w:start w:val="1"/>
      <w:numFmt w:val="bullet"/>
      <w:lvlText w:val="o"/>
      <w:lvlJc w:val="left"/>
      <w:pPr>
        <w:ind w:left="3240" w:hanging="360"/>
      </w:pPr>
      <w:rPr>
        <w:rFonts w:ascii="Courier New" w:hAnsi="Courier New" w:cs="Courier New" w:hint="default"/>
      </w:rPr>
    </w:lvl>
    <w:lvl w:ilvl="5" w:tplc="6B2835F6" w:tentative="1">
      <w:start w:val="1"/>
      <w:numFmt w:val="bullet"/>
      <w:lvlText w:val=""/>
      <w:lvlJc w:val="left"/>
      <w:pPr>
        <w:ind w:left="3960" w:hanging="360"/>
      </w:pPr>
      <w:rPr>
        <w:rFonts w:ascii="Wingdings" w:hAnsi="Wingdings" w:hint="default"/>
      </w:rPr>
    </w:lvl>
    <w:lvl w:ilvl="6" w:tplc="77BCEDA4" w:tentative="1">
      <w:start w:val="1"/>
      <w:numFmt w:val="bullet"/>
      <w:lvlText w:val=""/>
      <w:lvlJc w:val="left"/>
      <w:pPr>
        <w:ind w:left="4680" w:hanging="360"/>
      </w:pPr>
      <w:rPr>
        <w:rFonts w:ascii="Symbol" w:hAnsi="Symbol" w:hint="default"/>
      </w:rPr>
    </w:lvl>
    <w:lvl w:ilvl="7" w:tplc="58CE6D6A" w:tentative="1">
      <w:start w:val="1"/>
      <w:numFmt w:val="bullet"/>
      <w:lvlText w:val="o"/>
      <w:lvlJc w:val="left"/>
      <w:pPr>
        <w:ind w:left="5400" w:hanging="360"/>
      </w:pPr>
      <w:rPr>
        <w:rFonts w:ascii="Courier New" w:hAnsi="Courier New" w:cs="Courier New" w:hint="default"/>
      </w:rPr>
    </w:lvl>
    <w:lvl w:ilvl="8" w:tplc="FFC6D4AE" w:tentative="1">
      <w:start w:val="1"/>
      <w:numFmt w:val="bullet"/>
      <w:lvlText w:val=""/>
      <w:lvlJc w:val="left"/>
      <w:pPr>
        <w:ind w:left="6120" w:hanging="360"/>
      </w:pPr>
      <w:rPr>
        <w:rFonts w:ascii="Wingdings" w:hAnsi="Wingdings" w:hint="default"/>
      </w:rPr>
    </w:lvl>
  </w:abstractNum>
  <w:abstractNum w:abstractNumId="13" w15:restartNumberingAfterBreak="0">
    <w:nsid w:val="2532285F"/>
    <w:multiLevelType w:val="hybridMultilevel"/>
    <w:tmpl w:val="1FC65EF0"/>
    <w:lvl w:ilvl="0" w:tplc="D47AF052">
      <w:start w:val="1"/>
      <w:numFmt w:val="decimal"/>
      <w:lvlText w:val="%1."/>
      <w:lvlJc w:val="left"/>
      <w:pPr>
        <w:ind w:left="720" w:hanging="360"/>
      </w:pPr>
    </w:lvl>
    <w:lvl w:ilvl="1" w:tplc="44060FE8">
      <w:start w:val="1"/>
      <w:numFmt w:val="bullet"/>
      <w:lvlText w:val="o"/>
      <w:lvlJc w:val="left"/>
      <w:pPr>
        <w:ind w:left="1440" w:hanging="360"/>
      </w:pPr>
      <w:rPr>
        <w:rFonts w:ascii="Courier New" w:hAnsi="Courier New" w:cs="Courier New" w:hint="default"/>
      </w:rPr>
    </w:lvl>
    <w:lvl w:ilvl="2" w:tplc="AD681190">
      <w:start w:val="1"/>
      <w:numFmt w:val="bullet"/>
      <w:lvlText w:val=""/>
      <w:lvlJc w:val="left"/>
      <w:pPr>
        <w:ind w:left="2160" w:hanging="360"/>
      </w:pPr>
      <w:rPr>
        <w:rFonts w:ascii="Wingdings" w:hAnsi="Wingdings" w:hint="default"/>
      </w:rPr>
    </w:lvl>
    <w:lvl w:ilvl="3" w:tplc="45009764">
      <w:start w:val="1"/>
      <w:numFmt w:val="bullet"/>
      <w:lvlText w:val=""/>
      <w:lvlJc w:val="left"/>
      <w:pPr>
        <w:ind w:left="2880" w:hanging="360"/>
      </w:pPr>
      <w:rPr>
        <w:rFonts w:ascii="Symbol" w:hAnsi="Symbol" w:hint="default"/>
      </w:rPr>
    </w:lvl>
    <w:lvl w:ilvl="4" w:tplc="5FAE15DC">
      <w:start w:val="1"/>
      <w:numFmt w:val="bullet"/>
      <w:lvlText w:val="o"/>
      <w:lvlJc w:val="left"/>
      <w:pPr>
        <w:ind w:left="3600" w:hanging="360"/>
      </w:pPr>
      <w:rPr>
        <w:rFonts w:ascii="Courier New" w:hAnsi="Courier New" w:cs="Courier New" w:hint="default"/>
      </w:rPr>
    </w:lvl>
    <w:lvl w:ilvl="5" w:tplc="F992E344">
      <w:start w:val="1"/>
      <w:numFmt w:val="bullet"/>
      <w:lvlText w:val=""/>
      <w:lvlJc w:val="left"/>
      <w:pPr>
        <w:ind w:left="4320" w:hanging="360"/>
      </w:pPr>
      <w:rPr>
        <w:rFonts w:ascii="Wingdings" w:hAnsi="Wingdings" w:hint="default"/>
      </w:rPr>
    </w:lvl>
    <w:lvl w:ilvl="6" w:tplc="5172DBF4">
      <w:start w:val="1"/>
      <w:numFmt w:val="bullet"/>
      <w:lvlText w:val=""/>
      <w:lvlJc w:val="left"/>
      <w:pPr>
        <w:ind w:left="5040" w:hanging="360"/>
      </w:pPr>
      <w:rPr>
        <w:rFonts w:ascii="Symbol" w:hAnsi="Symbol" w:hint="default"/>
      </w:rPr>
    </w:lvl>
    <w:lvl w:ilvl="7" w:tplc="99803120">
      <w:start w:val="1"/>
      <w:numFmt w:val="bullet"/>
      <w:lvlText w:val="o"/>
      <w:lvlJc w:val="left"/>
      <w:pPr>
        <w:ind w:left="5760" w:hanging="360"/>
      </w:pPr>
      <w:rPr>
        <w:rFonts w:ascii="Courier New" w:hAnsi="Courier New" w:cs="Courier New" w:hint="default"/>
      </w:rPr>
    </w:lvl>
    <w:lvl w:ilvl="8" w:tplc="295C0526">
      <w:start w:val="1"/>
      <w:numFmt w:val="bullet"/>
      <w:lvlText w:val=""/>
      <w:lvlJc w:val="left"/>
      <w:pPr>
        <w:ind w:left="6480" w:hanging="360"/>
      </w:pPr>
      <w:rPr>
        <w:rFonts w:ascii="Wingdings" w:hAnsi="Wingdings" w:hint="default"/>
      </w:rPr>
    </w:lvl>
  </w:abstractNum>
  <w:abstractNum w:abstractNumId="14" w15:restartNumberingAfterBreak="0">
    <w:nsid w:val="27504F7B"/>
    <w:multiLevelType w:val="hybridMultilevel"/>
    <w:tmpl w:val="E44860F0"/>
    <w:lvl w:ilvl="0" w:tplc="3D069D36">
      <w:start w:val="1"/>
      <w:numFmt w:val="bullet"/>
      <w:lvlText w:val=""/>
      <w:lvlJc w:val="left"/>
      <w:pPr>
        <w:ind w:left="360" w:hanging="360"/>
      </w:pPr>
      <w:rPr>
        <w:rFonts w:ascii="Symbol" w:hAnsi="Symbol" w:hint="default"/>
      </w:rPr>
    </w:lvl>
    <w:lvl w:ilvl="1" w:tplc="CF0CBB9A" w:tentative="1">
      <w:start w:val="1"/>
      <w:numFmt w:val="bullet"/>
      <w:lvlText w:val="o"/>
      <w:lvlJc w:val="left"/>
      <w:pPr>
        <w:ind w:left="1080" w:hanging="360"/>
      </w:pPr>
      <w:rPr>
        <w:rFonts w:ascii="Courier New" w:hAnsi="Courier New" w:cs="Courier New" w:hint="default"/>
      </w:rPr>
    </w:lvl>
    <w:lvl w:ilvl="2" w:tplc="8F94C63A" w:tentative="1">
      <w:start w:val="1"/>
      <w:numFmt w:val="bullet"/>
      <w:lvlText w:val=""/>
      <w:lvlJc w:val="left"/>
      <w:pPr>
        <w:ind w:left="1800" w:hanging="360"/>
      </w:pPr>
      <w:rPr>
        <w:rFonts w:ascii="Wingdings" w:hAnsi="Wingdings" w:hint="default"/>
      </w:rPr>
    </w:lvl>
    <w:lvl w:ilvl="3" w:tplc="33CEEA50" w:tentative="1">
      <w:start w:val="1"/>
      <w:numFmt w:val="bullet"/>
      <w:lvlText w:val=""/>
      <w:lvlJc w:val="left"/>
      <w:pPr>
        <w:ind w:left="2520" w:hanging="360"/>
      </w:pPr>
      <w:rPr>
        <w:rFonts w:ascii="Symbol" w:hAnsi="Symbol" w:hint="default"/>
      </w:rPr>
    </w:lvl>
    <w:lvl w:ilvl="4" w:tplc="C480D826" w:tentative="1">
      <w:start w:val="1"/>
      <w:numFmt w:val="bullet"/>
      <w:lvlText w:val="o"/>
      <w:lvlJc w:val="left"/>
      <w:pPr>
        <w:ind w:left="3240" w:hanging="360"/>
      </w:pPr>
      <w:rPr>
        <w:rFonts w:ascii="Courier New" w:hAnsi="Courier New" w:cs="Courier New" w:hint="default"/>
      </w:rPr>
    </w:lvl>
    <w:lvl w:ilvl="5" w:tplc="B41AB700" w:tentative="1">
      <w:start w:val="1"/>
      <w:numFmt w:val="bullet"/>
      <w:lvlText w:val=""/>
      <w:lvlJc w:val="left"/>
      <w:pPr>
        <w:ind w:left="3960" w:hanging="360"/>
      </w:pPr>
      <w:rPr>
        <w:rFonts w:ascii="Wingdings" w:hAnsi="Wingdings" w:hint="default"/>
      </w:rPr>
    </w:lvl>
    <w:lvl w:ilvl="6" w:tplc="0C4E64AE" w:tentative="1">
      <w:start w:val="1"/>
      <w:numFmt w:val="bullet"/>
      <w:lvlText w:val=""/>
      <w:lvlJc w:val="left"/>
      <w:pPr>
        <w:ind w:left="4680" w:hanging="360"/>
      </w:pPr>
      <w:rPr>
        <w:rFonts w:ascii="Symbol" w:hAnsi="Symbol" w:hint="default"/>
      </w:rPr>
    </w:lvl>
    <w:lvl w:ilvl="7" w:tplc="F93ABCA6" w:tentative="1">
      <w:start w:val="1"/>
      <w:numFmt w:val="bullet"/>
      <w:lvlText w:val="o"/>
      <w:lvlJc w:val="left"/>
      <w:pPr>
        <w:ind w:left="5400" w:hanging="360"/>
      </w:pPr>
      <w:rPr>
        <w:rFonts w:ascii="Courier New" w:hAnsi="Courier New" w:cs="Courier New" w:hint="default"/>
      </w:rPr>
    </w:lvl>
    <w:lvl w:ilvl="8" w:tplc="D424FE2E" w:tentative="1">
      <w:start w:val="1"/>
      <w:numFmt w:val="bullet"/>
      <w:lvlText w:val=""/>
      <w:lvlJc w:val="left"/>
      <w:pPr>
        <w:ind w:left="6120" w:hanging="360"/>
      </w:pPr>
      <w:rPr>
        <w:rFonts w:ascii="Wingdings" w:hAnsi="Wingdings" w:hint="default"/>
      </w:rPr>
    </w:lvl>
  </w:abstractNum>
  <w:abstractNum w:abstractNumId="15" w15:restartNumberingAfterBreak="0">
    <w:nsid w:val="2C6D13F0"/>
    <w:multiLevelType w:val="hybridMultilevel"/>
    <w:tmpl w:val="17B62132"/>
    <w:lvl w:ilvl="0" w:tplc="613EF4BA">
      <w:start w:val="1"/>
      <w:numFmt w:val="bullet"/>
      <w:lvlText w:val=""/>
      <w:lvlJc w:val="left"/>
      <w:pPr>
        <w:ind w:left="360" w:hanging="360"/>
      </w:pPr>
      <w:rPr>
        <w:rFonts w:ascii="Symbol" w:hAnsi="Symbol" w:hint="default"/>
      </w:rPr>
    </w:lvl>
    <w:lvl w:ilvl="1" w:tplc="196E14D4" w:tentative="1">
      <w:start w:val="1"/>
      <w:numFmt w:val="bullet"/>
      <w:lvlText w:val="o"/>
      <w:lvlJc w:val="left"/>
      <w:pPr>
        <w:ind w:left="1080" w:hanging="360"/>
      </w:pPr>
      <w:rPr>
        <w:rFonts w:ascii="Courier New" w:hAnsi="Courier New" w:cs="Courier New" w:hint="default"/>
      </w:rPr>
    </w:lvl>
    <w:lvl w:ilvl="2" w:tplc="891A24E8" w:tentative="1">
      <w:start w:val="1"/>
      <w:numFmt w:val="bullet"/>
      <w:lvlText w:val=""/>
      <w:lvlJc w:val="left"/>
      <w:pPr>
        <w:ind w:left="1800" w:hanging="360"/>
      </w:pPr>
      <w:rPr>
        <w:rFonts w:ascii="Wingdings" w:hAnsi="Wingdings" w:hint="default"/>
      </w:rPr>
    </w:lvl>
    <w:lvl w:ilvl="3" w:tplc="5CF8FCFA" w:tentative="1">
      <w:start w:val="1"/>
      <w:numFmt w:val="bullet"/>
      <w:lvlText w:val=""/>
      <w:lvlJc w:val="left"/>
      <w:pPr>
        <w:ind w:left="2520" w:hanging="360"/>
      </w:pPr>
      <w:rPr>
        <w:rFonts w:ascii="Symbol" w:hAnsi="Symbol" w:hint="default"/>
      </w:rPr>
    </w:lvl>
    <w:lvl w:ilvl="4" w:tplc="B3F06C5A" w:tentative="1">
      <w:start w:val="1"/>
      <w:numFmt w:val="bullet"/>
      <w:lvlText w:val="o"/>
      <w:lvlJc w:val="left"/>
      <w:pPr>
        <w:ind w:left="3240" w:hanging="360"/>
      </w:pPr>
      <w:rPr>
        <w:rFonts w:ascii="Courier New" w:hAnsi="Courier New" w:cs="Courier New" w:hint="default"/>
      </w:rPr>
    </w:lvl>
    <w:lvl w:ilvl="5" w:tplc="11B48962" w:tentative="1">
      <w:start w:val="1"/>
      <w:numFmt w:val="bullet"/>
      <w:lvlText w:val=""/>
      <w:lvlJc w:val="left"/>
      <w:pPr>
        <w:ind w:left="3960" w:hanging="360"/>
      </w:pPr>
      <w:rPr>
        <w:rFonts w:ascii="Wingdings" w:hAnsi="Wingdings" w:hint="default"/>
      </w:rPr>
    </w:lvl>
    <w:lvl w:ilvl="6" w:tplc="F5F2F5D6" w:tentative="1">
      <w:start w:val="1"/>
      <w:numFmt w:val="bullet"/>
      <w:lvlText w:val=""/>
      <w:lvlJc w:val="left"/>
      <w:pPr>
        <w:ind w:left="4680" w:hanging="360"/>
      </w:pPr>
      <w:rPr>
        <w:rFonts w:ascii="Symbol" w:hAnsi="Symbol" w:hint="default"/>
      </w:rPr>
    </w:lvl>
    <w:lvl w:ilvl="7" w:tplc="C87E28EA" w:tentative="1">
      <w:start w:val="1"/>
      <w:numFmt w:val="bullet"/>
      <w:lvlText w:val="o"/>
      <w:lvlJc w:val="left"/>
      <w:pPr>
        <w:ind w:left="5400" w:hanging="360"/>
      </w:pPr>
      <w:rPr>
        <w:rFonts w:ascii="Courier New" w:hAnsi="Courier New" w:cs="Courier New" w:hint="default"/>
      </w:rPr>
    </w:lvl>
    <w:lvl w:ilvl="8" w:tplc="05CA694E" w:tentative="1">
      <w:start w:val="1"/>
      <w:numFmt w:val="bullet"/>
      <w:lvlText w:val=""/>
      <w:lvlJc w:val="left"/>
      <w:pPr>
        <w:ind w:left="6120" w:hanging="360"/>
      </w:pPr>
      <w:rPr>
        <w:rFonts w:ascii="Wingdings" w:hAnsi="Wingdings" w:hint="default"/>
      </w:rPr>
    </w:lvl>
  </w:abstractNum>
  <w:abstractNum w:abstractNumId="16" w15:restartNumberingAfterBreak="0">
    <w:nsid w:val="34770314"/>
    <w:multiLevelType w:val="hybridMultilevel"/>
    <w:tmpl w:val="91EEE3DC"/>
    <w:lvl w:ilvl="0" w:tplc="667C29EE">
      <w:start w:val="1"/>
      <w:numFmt w:val="bullet"/>
      <w:lvlText w:val=""/>
      <w:lvlJc w:val="left"/>
      <w:pPr>
        <w:ind w:left="360" w:hanging="360"/>
      </w:pPr>
      <w:rPr>
        <w:rFonts w:ascii="Symbol" w:hAnsi="Symbol" w:hint="default"/>
      </w:rPr>
    </w:lvl>
    <w:lvl w:ilvl="1" w:tplc="D9F2ADF6" w:tentative="1">
      <w:start w:val="1"/>
      <w:numFmt w:val="bullet"/>
      <w:lvlText w:val="o"/>
      <w:lvlJc w:val="left"/>
      <w:pPr>
        <w:ind w:left="1080" w:hanging="360"/>
      </w:pPr>
      <w:rPr>
        <w:rFonts w:ascii="Courier New" w:hAnsi="Courier New" w:cs="Courier New" w:hint="default"/>
      </w:rPr>
    </w:lvl>
    <w:lvl w:ilvl="2" w:tplc="546E7978" w:tentative="1">
      <w:start w:val="1"/>
      <w:numFmt w:val="bullet"/>
      <w:lvlText w:val=""/>
      <w:lvlJc w:val="left"/>
      <w:pPr>
        <w:ind w:left="1800" w:hanging="360"/>
      </w:pPr>
      <w:rPr>
        <w:rFonts w:ascii="Wingdings" w:hAnsi="Wingdings" w:hint="default"/>
      </w:rPr>
    </w:lvl>
    <w:lvl w:ilvl="3" w:tplc="624A0E16" w:tentative="1">
      <w:start w:val="1"/>
      <w:numFmt w:val="bullet"/>
      <w:lvlText w:val=""/>
      <w:lvlJc w:val="left"/>
      <w:pPr>
        <w:ind w:left="2520" w:hanging="360"/>
      </w:pPr>
      <w:rPr>
        <w:rFonts w:ascii="Symbol" w:hAnsi="Symbol" w:hint="default"/>
      </w:rPr>
    </w:lvl>
    <w:lvl w:ilvl="4" w:tplc="9F12E334" w:tentative="1">
      <w:start w:val="1"/>
      <w:numFmt w:val="bullet"/>
      <w:lvlText w:val="o"/>
      <w:lvlJc w:val="left"/>
      <w:pPr>
        <w:ind w:left="3240" w:hanging="360"/>
      </w:pPr>
      <w:rPr>
        <w:rFonts w:ascii="Courier New" w:hAnsi="Courier New" w:cs="Courier New" w:hint="default"/>
      </w:rPr>
    </w:lvl>
    <w:lvl w:ilvl="5" w:tplc="C87831D2" w:tentative="1">
      <w:start w:val="1"/>
      <w:numFmt w:val="bullet"/>
      <w:lvlText w:val=""/>
      <w:lvlJc w:val="left"/>
      <w:pPr>
        <w:ind w:left="3960" w:hanging="360"/>
      </w:pPr>
      <w:rPr>
        <w:rFonts w:ascii="Wingdings" w:hAnsi="Wingdings" w:hint="default"/>
      </w:rPr>
    </w:lvl>
    <w:lvl w:ilvl="6" w:tplc="C0A875CA" w:tentative="1">
      <w:start w:val="1"/>
      <w:numFmt w:val="bullet"/>
      <w:lvlText w:val=""/>
      <w:lvlJc w:val="left"/>
      <w:pPr>
        <w:ind w:left="4680" w:hanging="360"/>
      </w:pPr>
      <w:rPr>
        <w:rFonts w:ascii="Symbol" w:hAnsi="Symbol" w:hint="default"/>
      </w:rPr>
    </w:lvl>
    <w:lvl w:ilvl="7" w:tplc="45AA08AE" w:tentative="1">
      <w:start w:val="1"/>
      <w:numFmt w:val="bullet"/>
      <w:lvlText w:val="o"/>
      <w:lvlJc w:val="left"/>
      <w:pPr>
        <w:ind w:left="5400" w:hanging="360"/>
      </w:pPr>
      <w:rPr>
        <w:rFonts w:ascii="Courier New" w:hAnsi="Courier New" w:cs="Courier New" w:hint="default"/>
      </w:rPr>
    </w:lvl>
    <w:lvl w:ilvl="8" w:tplc="4280A3BC" w:tentative="1">
      <w:start w:val="1"/>
      <w:numFmt w:val="bullet"/>
      <w:lvlText w:val=""/>
      <w:lvlJc w:val="left"/>
      <w:pPr>
        <w:ind w:left="6120" w:hanging="360"/>
      </w:pPr>
      <w:rPr>
        <w:rFonts w:ascii="Wingdings" w:hAnsi="Wingdings" w:hint="default"/>
      </w:rPr>
    </w:lvl>
  </w:abstractNum>
  <w:abstractNum w:abstractNumId="17" w15:restartNumberingAfterBreak="0">
    <w:nsid w:val="3D693549"/>
    <w:multiLevelType w:val="hybridMultilevel"/>
    <w:tmpl w:val="D02E1418"/>
    <w:lvl w:ilvl="0" w:tplc="A73A0D54">
      <w:start w:val="1"/>
      <w:numFmt w:val="bullet"/>
      <w:lvlText w:val=""/>
      <w:lvlJc w:val="left"/>
      <w:pPr>
        <w:ind w:left="720" w:hanging="360"/>
      </w:pPr>
      <w:rPr>
        <w:rFonts w:ascii="Symbol" w:hAnsi="Symbol" w:hint="default"/>
      </w:rPr>
    </w:lvl>
    <w:lvl w:ilvl="1" w:tplc="B1FA654E">
      <w:start w:val="1"/>
      <w:numFmt w:val="bullet"/>
      <w:lvlText w:val="o"/>
      <w:lvlJc w:val="left"/>
      <w:pPr>
        <w:ind w:left="1440" w:hanging="360"/>
      </w:pPr>
      <w:rPr>
        <w:rFonts w:ascii="Courier New" w:hAnsi="Courier New" w:cs="Courier New" w:hint="default"/>
      </w:rPr>
    </w:lvl>
    <w:lvl w:ilvl="2" w:tplc="BD782D4A">
      <w:start w:val="1"/>
      <w:numFmt w:val="bullet"/>
      <w:lvlText w:val=""/>
      <w:lvlJc w:val="left"/>
      <w:pPr>
        <w:ind w:left="2160" w:hanging="360"/>
      </w:pPr>
      <w:rPr>
        <w:rFonts w:ascii="Wingdings" w:hAnsi="Wingdings" w:hint="default"/>
      </w:rPr>
    </w:lvl>
    <w:lvl w:ilvl="3" w:tplc="E7EC078C">
      <w:start w:val="1"/>
      <w:numFmt w:val="bullet"/>
      <w:lvlText w:val=""/>
      <w:lvlJc w:val="left"/>
      <w:pPr>
        <w:ind w:left="2880" w:hanging="360"/>
      </w:pPr>
      <w:rPr>
        <w:rFonts w:ascii="Symbol" w:hAnsi="Symbol" w:hint="default"/>
      </w:rPr>
    </w:lvl>
    <w:lvl w:ilvl="4" w:tplc="C6785DD4">
      <w:start w:val="1"/>
      <w:numFmt w:val="bullet"/>
      <w:lvlText w:val="o"/>
      <w:lvlJc w:val="left"/>
      <w:pPr>
        <w:ind w:left="3600" w:hanging="360"/>
      </w:pPr>
      <w:rPr>
        <w:rFonts w:ascii="Courier New" w:hAnsi="Courier New" w:cs="Courier New" w:hint="default"/>
      </w:rPr>
    </w:lvl>
    <w:lvl w:ilvl="5" w:tplc="241E0194">
      <w:start w:val="1"/>
      <w:numFmt w:val="bullet"/>
      <w:lvlText w:val=""/>
      <w:lvlJc w:val="left"/>
      <w:pPr>
        <w:ind w:left="4320" w:hanging="360"/>
      </w:pPr>
      <w:rPr>
        <w:rFonts w:ascii="Wingdings" w:hAnsi="Wingdings" w:hint="default"/>
      </w:rPr>
    </w:lvl>
    <w:lvl w:ilvl="6" w:tplc="EBCA697E">
      <w:start w:val="1"/>
      <w:numFmt w:val="bullet"/>
      <w:lvlText w:val=""/>
      <w:lvlJc w:val="left"/>
      <w:pPr>
        <w:ind w:left="5040" w:hanging="360"/>
      </w:pPr>
      <w:rPr>
        <w:rFonts w:ascii="Symbol" w:hAnsi="Symbol" w:hint="default"/>
      </w:rPr>
    </w:lvl>
    <w:lvl w:ilvl="7" w:tplc="78861092">
      <w:start w:val="1"/>
      <w:numFmt w:val="bullet"/>
      <w:lvlText w:val="o"/>
      <w:lvlJc w:val="left"/>
      <w:pPr>
        <w:ind w:left="5760" w:hanging="360"/>
      </w:pPr>
      <w:rPr>
        <w:rFonts w:ascii="Courier New" w:hAnsi="Courier New" w:cs="Courier New" w:hint="default"/>
      </w:rPr>
    </w:lvl>
    <w:lvl w:ilvl="8" w:tplc="EF762A6E">
      <w:start w:val="1"/>
      <w:numFmt w:val="bullet"/>
      <w:lvlText w:val=""/>
      <w:lvlJc w:val="left"/>
      <w:pPr>
        <w:ind w:left="6480" w:hanging="360"/>
      </w:pPr>
      <w:rPr>
        <w:rFonts w:ascii="Wingdings" w:hAnsi="Wingdings" w:hint="default"/>
      </w:rPr>
    </w:lvl>
  </w:abstractNum>
  <w:abstractNum w:abstractNumId="18" w15:restartNumberingAfterBreak="0">
    <w:nsid w:val="3E015F26"/>
    <w:multiLevelType w:val="hybridMultilevel"/>
    <w:tmpl w:val="2514CA0C"/>
    <w:lvl w:ilvl="0" w:tplc="C48E1660">
      <w:start w:val="1"/>
      <w:numFmt w:val="bullet"/>
      <w:lvlText w:val=""/>
      <w:lvlJc w:val="left"/>
      <w:pPr>
        <w:ind w:left="360" w:hanging="360"/>
      </w:pPr>
      <w:rPr>
        <w:rFonts w:ascii="Symbol" w:hAnsi="Symbol" w:hint="default"/>
      </w:rPr>
    </w:lvl>
    <w:lvl w:ilvl="1" w:tplc="C79E8F9E" w:tentative="1">
      <w:start w:val="1"/>
      <w:numFmt w:val="bullet"/>
      <w:lvlText w:val="o"/>
      <w:lvlJc w:val="left"/>
      <w:pPr>
        <w:ind w:left="1080" w:hanging="360"/>
      </w:pPr>
      <w:rPr>
        <w:rFonts w:ascii="Courier New" w:hAnsi="Courier New" w:cs="Courier New" w:hint="default"/>
      </w:rPr>
    </w:lvl>
    <w:lvl w:ilvl="2" w:tplc="1A1CF696" w:tentative="1">
      <w:start w:val="1"/>
      <w:numFmt w:val="bullet"/>
      <w:lvlText w:val=""/>
      <w:lvlJc w:val="left"/>
      <w:pPr>
        <w:ind w:left="1800" w:hanging="360"/>
      </w:pPr>
      <w:rPr>
        <w:rFonts w:ascii="Wingdings" w:hAnsi="Wingdings" w:hint="default"/>
      </w:rPr>
    </w:lvl>
    <w:lvl w:ilvl="3" w:tplc="7EC83E2E" w:tentative="1">
      <w:start w:val="1"/>
      <w:numFmt w:val="bullet"/>
      <w:lvlText w:val=""/>
      <w:lvlJc w:val="left"/>
      <w:pPr>
        <w:ind w:left="2520" w:hanging="360"/>
      </w:pPr>
      <w:rPr>
        <w:rFonts w:ascii="Symbol" w:hAnsi="Symbol" w:hint="default"/>
      </w:rPr>
    </w:lvl>
    <w:lvl w:ilvl="4" w:tplc="D41CBD32" w:tentative="1">
      <w:start w:val="1"/>
      <w:numFmt w:val="bullet"/>
      <w:lvlText w:val="o"/>
      <w:lvlJc w:val="left"/>
      <w:pPr>
        <w:ind w:left="3240" w:hanging="360"/>
      </w:pPr>
      <w:rPr>
        <w:rFonts w:ascii="Courier New" w:hAnsi="Courier New" w:cs="Courier New" w:hint="default"/>
      </w:rPr>
    </w:lvl>
    <w:lvl w:ilvl="5" w:tplc="AC722546" w:tentative="1">
      <w:start w:val="1"/>
      <w:numFmt w:val="bullet"/>
      <w:lvlText w:val=""/>
      <w:lvlJc w:val="left"/>
      <w:pPr>
        <w:ind w:left="3960" w:hanging="360"/>
      </w:pPr>
      <w:rPr>
        <w:rFonts w:ascii="Wingdings" w:hAnsi="Wingdings" w:hint="default"/>
      </w:rPr>
    </w:lvl>
    <w:lvl w:ilvl="6" w:tplc="4474AA36" w:tentative="1">
      <w:start w:val="1"/>
      <w:numFmt w:val="bullet"/>
      <w:lvlText w:val=""/>
      <w:lvlJc w:val="left"/>
      <w:pPr>
        <w:ind w:left="4680" w:hanging="360"/>
      </w:pPr>
      <w:rPr>
        <w:rFonts w:ascii="Symbol" w:hAnsi="Symbol" w:hint="default"/>
      </w:rPr>
    </w:lvl>
    <w:lvl w:ilvl="7" w:tplc="45F66748" w:tentative="1">
      <w:start w:val="1"/>
      <w:numFmt w:val="bullet"/>
      <w:lvlText w:val="o"/>
      <w:lvlJc w:val="left"/>
      <w:pPr>
        <w:ind w:left="5400" w:hanging="360"/>
      </w:pPr>
      <w:rPr>
        <w:rFonts w:ascii="Courier New" w:hAnsi="Courier New" w:cs="Courier New" w:hint="default"/>
      </w:rPr>
    </w:lvl>
    <w:lvl w:ilvl="8" w:tplc="B040FE78" w:tentative="1">
      <w:start w:val="1"/>
      <w:numFmt w:val="bullet"/>
      <w:lvlText w:val=""/>
      <w:lvlJc w:val="left"/>
      <w:pPr>
        <w:ind w:left="6120" w:hanging="360"/>
      </w:pPr>
      <w:rPr>
        <w:rFonts w:ascii="Wingdings" w:hAnsi="Wingdings" w:hint="default"/>
      </w:rPr>
    </w:lvl>
  </w:abstractNum>
  <w:abstractNum w:abstractNumId="19" w15:restartNumberingAfterBreak="0">
    <w:nsid w:val="4A112734"/>
    <w:multiLevelType w:val="multilevel"/>
    <w:tmpl w:val="6E1C96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A835501"/>
    <w:multiLevelType w:val="hybridMultilevel"/>
    <w:tmpl w:val="A1BC59D6"/>
    <w:lvl w:ilvl="0" w:tplc="311AFCCC">
      <w:start w:val="1"/>
      <w:numFmt w:val="bullet"/>
      <w:lvlText w:val=""/>
      <w:lvlJc w:val="left"/>
      <w:pPr>
        <w:ind w:left="363" w:hanging="360"/>
      </w:pPr>
      <w:rPr>
        <w:rFonts w:ascii="Symbol" w:hAnsi="Symbol" w:hint="default"/>
      </w:rPr>
    </w:lvl>
    <w:lvl w:ilvl="1" w:tplc="C4C4404A" w:tentative="1">
      <w:start w:val="1"/>
      <w:numFmt w:val="bullet"/>
      <w:lvlText w:val="o"/>
      <w:lvlJc w:val="left"/>
      <w:pPr>
        <w:ind w:left="1083" w:hanging="360"/>
      </w:pPr>
      <w:rPr>
        <w:rFonts w:ascii="Courier New" w:hAnsi="Courier New" w:cs="Courier New" w:hint="default"/>
      </w:rPr>
    </w:lvl>
    <w:lvl w:ilvl="2" w:tplc="AB6A85D4" w:tentative="1">
      <w:start w:val="1"/>
      <w:numFmt w:val="bullet"/>
      <w:lvlText w:val=""/>
      <w:lvlJc w:val="left"/>
      <w:pPr>
        <w:ind w:left="1803" w:hanging="360"/>
      </w:pPr>
      <w:rPr>
        <w:rFonts w:ascii="Wingdings" w:hAnsi="Wingdings" w:hint="default"/>
      </w:rPr>
    </w:lvl>
    <w:lvl w:ilvl="3" w:tplc="83D89A5A" w:tentative="1">
      <w:start w:val="1"/>
      <w:numFmt w:val="bullet"/>
      <w:lvlText w:val=""/>
      <w:lvlJc w:val="left"/>
      <w:pPr>
        <w:ind w:left="2523" w:hanging="360"/>
      </w:pPr>
      <w:rPr>
        <w:rFonts w:ascii="Symbol" w:hAnsi="Symbol" w:hint="default"/>
      </w:rPr>
    </w:lvl>
    <w:lvl w:ilvl="4" w:tplc="EF4AABDE" w:tentative="1">
      <w:start w:val="1"/>
      <w:numFmt w:val="bullet"/>
      <w:lvlText w:val="o"/>
      <w:lvlJc w:val="left"/>
      <w:pPr>
        <w:ind w:left="3243" w:hanging="360"/>
      </w:pPr>
      <w:rPr>
        <w:rFonts w:ascii="Courier New" w:hAnsi="Courier New" w:cs="Courier New" w:hint="default"/>
      </w:rPr>
    </w:lvl>
    <w:lvl w:ilvl="5" w:tplc="F7C62742" w:tentative="1">
      <w:start w:val="1"/>
      <w:numFmt w:val="bullet"/>
      <w:lvlText w:val=""/>
      <w:lvlJc w:val="left"/>
      <w:pPr>
        <w:ind w:left="3963" w:hanging="360"/>
      </w:pPr>
      <w:rPr>
        <w:rFonts w:ascii="Wingdings" w:hAnsi="Wingdings" w:hint="default"/>
      </w:rPr>
    </w:lvl>
    <w:lvl w:ilvl="6" w:tplc="8A185C3A" w:tentative="1">
      <w:start w:val="1"/>
      <w:numFmt w:val="bullet"/>
      <w:lvlText w:val=""/>
      <w:lvlJc w:val="left"/>
      <w:pPr>
        <w:ind w:left="4683" w:hanging="360"/>
      </w:pPr>
      <w:rPr>
        <w:rFonts w:ascii="Symbol" w:hAnsi="Symbol" w:hint="default"/>
      </w:rPr>
    </w:lvl>
    <w:lvl w:ilvl="7" w:tplc="B35ECD3E" w:tentative="1">
      <w:start w:val="1"/>
      <w:numFmt w:val="bullet"/>
      <w:lvlText w:val="o"/>
      <w:lvlJc w:val="left"/>
      <w:pPr>
        <w:ind w:left="5403" w:hanging="360"/>
      </w:pPr>
      <w:rPr>
        <w:rFonts w:ascii="Courier New" w:hAnsi="Courier New" w:cs="Courier New" w:hint="default"/>
      </w:rPr>
    </w:lvl>
    <w:lvl w:ilvl="8" w:tplc="419A09B6" w:tentative="1">
      <w:start w:val="1"/>
      <w:numFmt w:val="bullet"/>
      <w:lvlText w:val=""/>
      <w:lvlJc w:val="left"/>
      <w:pPr>
        <w:ind w:left="6123" w:hanging="360"/>
      </w:pPr>
      <w:rPr>
        <w:rFonts w:ascii="Wingdings" w:hAnsi="Wingdings" w:hint="default"/>
      </w:rPr>
    </w:lvl>
  </w:abstractNum>
  <w:abstractNum w:abstractNumId="21" w15:restartNumberingAfterBreak="0">
    <w:nsid w:val="4BFE1ADB"/>
    <w:multiLevelType w:val="hybridMultilevel"/>
    <w:tmpl w:val="019E6B56"/>
    <w:lvl w:ilvl="0" w:tplc="3A5431D4">
      <w:start w:val="1"/>
      <w:numFmt w:val="bullet"/>
      <w:lvlText w:val=""/>
      <w:lvlJc w:val="left"/>
      <w:pPr>
        <w:ind w:left="360" w:hanging="360"/>
      </w:pPr>
      <w:rPr>
        <w:rFonts w:ascii="Symbol" w:hAnsi="Symbol" w:hint="default"/>
      </w:rPr>
    </w:lvl>
    <w:lvl w:ilvl="1" w:tplc="002C0998" w:tentative="1">
      <w:start w:val="1"/>
      <w:numFmt w:val="bullet"/>
      <w:lvlText w:val="o"/>
      <w:lvlJc w:val="left"/>
      <w:pPr>
        <w:ind w:left="1080" w:hanging="360"/>
      </w:pPr>
      <w:rPr>
        <w:rFonts w:ascii="Courier New" w:hAnsi="Courier New" w:cs="Courier New" w:hint="default"/>
      </w:rPr>
    </w:lvl>
    <w:lvl w:ilvl="2" w:tplc="860AAB50" w:tentative="1">
      <w:start w:val="1"/>
      <w:numFmt w:val="bullet"/>
      <w:lvlText w:val=""/>
      <w:lvlJc w:val="left"/>
      <w:pPr>
        <w:ind w:left="1800" w:hanging="360"/>
      </w:pPr>
      <w:rPr>
        <w:rFonts w:ascii="Wingdings" w:hAnsi="Wingdings" w:hint="default"/>
      </w:rPr>
    </w:lvl>
    <w:lvl w:ilvl="3" w:tplc="C58288BA" w:tentative="1">
      <w:start w:val="1"/>
      <w:numFmt w:val="bullet"/>
      <w:lvlText w:val=""/>
      <w:lvlJc w:val="left"/>
      <w:pPr>
        <w:ind w:left="2520" w:hanging="360"/>
      </w:pPr>
      <w:rPr>
        <w:rFonts w:ascii="Symbol" w:hAnsi="Symbol" w:hint="default"/>
      </w:rPr>
    </w:lvl>
    <w:lvl w:ilvl="4" w:tplc="C55851BA" w:tentative="1">
      <w:start w:val="1"/>
      <w:numFmt w:val="bullet"/>
      <w:lvlText w:val="o"/>
      <w:lvlJc w:val="left"/>
      <w:pPr>
        <w:ind w:left="3240" w:hanging="360"/>
      </w:pPr>
      <w:rPr>
        <w:rFonts w:ascii="Courier New" w:hAnsi="Courier New" w:cs="Courier New" w:hint="default"/>
      </w:rPr>
    </w:lvl>
    <w:lvl w:ilvl="5" w:tplc="AC48D0CE" w:tentative="1">
      <w:start w:val="1"/>
      <w:numFmt w:val="bullet"/>
      <w:lvlText w:val=""/>
      <w:lvlJc w:val="left"/>
      <w:pPr>
        <w:ind w:left="3960" w:hanging="360"/>
      </w:pPr>
      <w:rPr>
        <w:rFonts w:ascii="Wingdings" w:hAnsi="Wingdings" w:hint="default"/>
      </w:rPr>
    </w:lvl>
    <w:lvl w:ilvl="6" w:tplc="F63C135E" w:tentative="1">
      <w:start w:val="1"/>
      <w:numFmt w:val="bullet"/>
      <w:lvlText w:val=""/>
      <w:lvlJc w:val="left"/>
      <w:pPr>
        <w:ind w:left="4680" w:hanging="360"/>
      </w:pPr>
      <w:rPr>
        <w:rFonts w:ascii="Symbol" w:hAnsi="Symbol" w:hint="default"/>
      </w:rPr>
    </w:lvl>
    <w:lvl w:ilvl="7" w:tplc="6C427D48" w:tentative="1">
      <w:start w:val="1"/>
      <w:numFmt w:val="bullet"/>
      <w:lvlText w:val="o"/>
      <w:lvlJc w:val="left"/>
      <w:pPr>
        <w:ind w:left="5400" w:hanging="360"/>
      </w:pPr>
      <w:rPr>
        <w:rFonts w:ascii="Courier New" w:hAnsi="Courier New" w:cs="Courier New" w:hint="default"/>
      </w:rPr>
    </w:lvl>
    <w:lvl w:ilvl="8" w:tplc="9A961C16" w:tentative="1">
      <w:start w:val="1"/>
      <w:numFmt w:val="bullet"/>
      <w:lvlText w:val=""/>
      <w:lvlJc w:val="left"/>
      <w:pPr>
        <w:ind w:left="6120" w:hanging="360"/>
      </w:pPr>
      <w:rPr>
        <w:rFonts w:ascii="Wingdings" w:hAnsi="Wingdings" w:hint="default"/>
      </w:rPr>
    </w:lvl>
  </w:abstractNum>
  <w:abstractNum w:abstractNumId="22" w15:restartNumberingAfterBreak="0">
    <w:nsid w:val="5586356F"/>
    <w:multiLevelType w:val="hybridMultilevel"/>
    <w:tmpl w:val="4D844164"/>
    <w:lvl w:ilvl="0" w:tplc="994C98CA">
      <w:start w:val="1"/>
      <w:numFmt w:val="bullet"/>
      <w:lvlText w:val=""/>
      <w:lvlJc w:val="left"/>
      <w:pPr>
        <w:ind w:left="360" w:hanging="360"/>
      </w:pPr>
      <w:rPr>
        <w:rFonts w:ascii="Symbol" w:hAnsi="Symbol" w:hint="default"/>
      </w:rPr>
    </w:lvl>
    <w:lvl w:ilvl="1" w:tplc="FE64FDC8" w:tentative="1">
      <w:start w:val="1"/>
      <w:numFmt w:val="bullet"/>
      <w:lvlText w:val="o"/>
      <w:lvlJc w:val="left"/>
      <w:pPr>
        <w:ind w:left="1080" w:hanging="360"/>
      </w:pPr>
      <w:rPr>
        <w:rFonts w:ascii="Courier New" w:hAnsi="Courier New" w:cs="Courier New" w:hint="default"/>
      </w:rPr>
    </w:lvl>
    <w:lvl w:ilvl="2" w:tplc="792E38B0" w:tentative="1">
      <w:start w:val="1"/>
      <w:numFmt w:val="bullet"/>
      <w:lvlText w:val=""/>
      <w:lvlJc w:val="left"/>
      <w:pPr>
        <w:ind w:left="1800" w:hanging="360"/>
      </w:pPr>
      <w:rPr>
        <w:rFonts w:ascii="Wingdings" w:hAnsi="Wingdings" w:hint="default"/>
      </w:rPr>
    </w:lvl>
    <w:lvl w:ilvl="3" w:tplc="16DA1BB0" w:tentative="1">
      <w:start w:val="1"/>
      <w:numFmt w:val="bullet"/>
      <w:lvlText w:val=""/>
      <w:lvlJc w:val="left"/>
      <w:pPr>
        <w:ind w:left="2520" w:hanging="360"/>
      </w:pPr>
      <w:rPr>
        <w:rFonts w:ascii="Symbol" w:hAnsi="Symbol" w:hint="default"/>
      </w:rPr>
    </w:lvl>
    <w:lvl w:ilvl="4" w:tplc="A0DA7A02" w:tentative="1">
      <w:start w:val="1"/>
      <w:numFmt w:val="bullet"/>
      <w:lvlText w:val="o"/>
      <w:lvlJc w:val="left"/>
      <w:pPr>
        <w:ind w:left="3240" w:hanging="360"/>
      </w:pPr>
      <w:rPr>
        <w:rFonts w:ascii="Courier New" w:hAnsi="Courier New" w:cs="Courier New" w:hint="default"/>
      </w:rPr>
    </w:lvl>
    <w:lvl w:ilvl="5" w:tplc="FF306EC0" w:tentative="1">
      <w:start w:val="1"/>
      <w:numFmt w:val="bullet"/>
      <w:lvlText w:val=""/>
      <w:lvlJc w:val="left"/>
      <w:pPr>
        <w:ind w:left="3960" w:hanging="360"/>
      </w:pPr>
      <w:rPr>
        <w:rFonts w:ascii="Wingdings" w:hAnsi="Wingdings" w:hint="default"/>
      </w:rPr>
    </w:lvl>
    <w:lvl w:ilvl="6" w:tplc="22B61CF4" w:tentative="1">
      <w:start w:val="1"/>
      <w:numFmt w:val="bullet"/>
      <w:lvlText w:val=""/>
      <w:lvlJc w:val="left"/>
      <w:pPr>
        <w:ind w:left="4680" w:hanging="360"/>
      </w:pPr>
      <w:rPr>
        <w:rFonts w:ascii="Symbol" w:hAnsi="Symbol" w:hint="default"/>
      </w:rPr>
    </w:lvl>
    <w:lvl w:ilvl="7" w:tplc="378C67AE" w:tentative="1">
      <w:start w:val="1"/>
      <w:numFmt w:val="bullet"/>
      <w:lvlText w:val="o"/>
      <w:lvlJc w:val="left"/>
      <w:pPr>
        <w:ind w:left="5400" w:hanging="360"/>
      </w:pPr>
      <w:rPr>
        <w:rFonts w:ascii="Courier New" w:hAnsi="Courier New" w:cs="Courier New" w:hint="default"/>
      </w:rPr>
    </w:lvl>
    <w:lvl w:ilvl="8" w:tplc="D5326134" w:tentative="1">
      <w:start w:val="1"/>
      <w:numFmt w:val="bullet"/>
      <w:lvlText w:val=""/>
      <w:lvlJc w:val="left"/>
      <w:pPr>
        <w:ind w:left="6120" w:hanging="360"/>
      </w:pPr>
      <w:rPr>
        <w:rFonts w:ascii="Wingdings" w:hAnsi="Wingdings" w:hint="default"/>
      </w:rPr>
    </w:lvl>
  </w:abstractNum>
  <w:abstractNum w:abstractNumId="23" w15:restartNumberingAfterBreak="0">
    <w:nsid w:val="56565772"/>
    <w:multiLevelType w:val="hybridMultilevel"/>
    <w:tmpl w:val="2FFAE7C8"/>
    <w:lvl w:ilvl="0" w:tplc="8E106380">
      <w:numFmt w:val="bullet"/>
      <w:lvlText w:val="-"/>
      <w:lvlJc w:val="left"/>
      <w:pPr>
        <w:ind w:left="720" w:hanging="360"/>
      </w:pPr>
      <w:rPr>
        <w:rFonts w:ascii="Calibri" w:eastAsiaTheme="minorHAnsi" w:hAnsi="Calibri" w:cs="Calibri" w:hint="default"/>
      </w:rPr>
    </w:lvl>
    <w:lvl w:ilvl="1" w:tplc="9692ECE6" w:tentative="1">
      <w:start w:val="1"/>
      <w:numFmt w:val="bullet"/>
      <w:lvlText w:val="o"/>
      <w:lvlJc w:val="left"/>
      <w:pPr>
        <w:ind w:left="1440" w:hanging="360"/>
      </w:pPr>
      <w:rPr>
        <w:rFonts w:ascii="Courier New" w:hAnsi="Courier New" w:cs="Courier New" w:hint="default"/>
      </w:rPr>
    </w:lvl>
    <w:lvl w:ilvl="2" w:tplc="C5CA5434" w:tentative="1">
      <w:start w:val="1"/>
      <w:numFmt w:val="bullet"/>
      <w:lvlText w:val=""/>
      <w:lvlJc w:val="left"/>
      <w:pPr>
        <w:ind w:left="2160" w:hanging="360"/>
      </w:pPr>
      <w:rPr>
        <w:rFonts w:ascii="Wingdings" w:hAnsi="Wingdings" w:hint="default"/>
      </w:rPr>
    </w:lvl>
    <w:lvl w:ilvl="3" w:tplc="A874FA9C" w:tentative="1">
      <w:start w:val="1"/>
      <w:numFmt w:val="bullet"/>
      <w:lvlText w:val=""/>
      <w:lvlJc w:val="left"/>
      <w:pPr>
        <w:ind w:left="2880" w:hanging="360"/>
      </w:pPr>
      <w:rPr>
        <w:rFonts w:ascii="Symbol" w:hAnsi="Symbol" w:hint="default"/>
      </w:rPr>
    </w:lvl>
    <w:lvl w:ilvl="4" w:tplc="FB768522" w:tentative="1">
      <w:start w:val="1"/>
      <w:numFmt w:val="bullet"/>
      <w:lvlText w:val="o"/>
      <w:lvlJc w:val="left"/>
      <w:pPr>
        <w:ind w:left="3600" w:hanging="360"/>
      </w:pPr>
      <w:rPr>
        <w:rFonts w:ascii="Courier New" w:hAnsi="Courier New" w:cs="Courier New" w:hint="default"/>
      </w:rPr>
    </w:lvl>
    <w:lvl w:ilvl="5" w:tplc="F7FC0774" w:tentative="1">
      <w:start w:val="1"/>
      <w:numFmt w:val="bullet"/>
      <w:lvlText w:val=""/>
      <w:lvlJc w:val="left"/>
      <w:pPr>
        <w:ind w:left="4320" w:hanging="360"/>
      </w:pPr>
      <w:rPr>
        <w:rFonts w:ascii="Wingdings" w:hAnsi="Wingdings" w:hint="default"/>
      </w:rPr>
    </w:lvl>
    <w:lvl w:ilvl="6" w:tplc="5E66F842" w:tentative="1">
      <w:start w:val="1"/>
      <w:numFmt w:val="bullet"/>
      <w:lvlText w:val=""/>
      <w:lvlJc w:val="left"/>
      <w:pPr>
        <w:ind w:left="5040" w:hanging="360"/>
      </w:pPr>
      <w:rPr>
        <w:rFonts w:ascii="Symbol" w:hAnsi="Symbol" w:hint="default"/>
      </w:rPr>
    </w:lvl>
    <w:lvl w:ilvl="7" w:tplc="7F52D000" w:tentative="1">
      <w:start w:val="1"/>
      <w:numFmt w:val="bullet"/>
      <w:lvlText w:val="o"/>
      <w:lvlJc w:val="left"/>
      <w:pPr>
        <w:ind w:left="5760" w:hanging="360"/>
      </w:pPr>
      <w:rPr>
        <w:rFonts w:ascii="Courier New" w:hAnsi="Courier New" w:cs="Courier New" w:hint="default"/>
      </w:rPr>
    </w:lvl>
    <w:lvl w:ilvl="8" w:tplc="0DA6111A" w:tentative="1">
      <w:start w:val="1"/>
      <w:numFmt w:val="bullet"/>
      <w:lvlText w:val=""/>
      <w:lvlJc w:val="left"/>
      <w:pPr>
        <w:ind w:left="6480" w:hanging="360"/>
      </w:pPr>
      <w:rPr>
        <w:rFonts w:ascii="Wingdings" w:hAnsi="Wingdings" w:hint="default"/>
      </w:rPr>
    </w:lvl>
  </w:abstractNum>
  <w:abstractNum w:abstractNumId="24" w15:restartNumberingAfterBreak="0">
    <w:nsid w:val="597B038A"/>
    <w:multiLevelType w:val="hybridMultilevel"/>
    <w:tmpl w:val="C6B2286C"/>
    <w:lvl w:ilvl="0" w:tplc="06344804">
      <w:start w:val="1"/>
      <w:numFmt w:val="bullet"/>
      <w:lvlText w:val=""/>
      <w:lvlJc w:val="left"/>
      <w:pPr>
        <w:ind w:left="360" w:hanging="360"/>
      </w:pPr>
      <w:rPr>
        <w:rFonts w:ascii="Symbol" w:hAnsi="Symbol" w:hint="default"/>
      </w:rPr>
    </w:lvl>
    <w:lvl w:ilvl="1" w:tplc="56C2DB96" w:tentative="1">
      <w:start w:val="1"/>
      <w:numFmt w:val="bullet"/>
      <w:lvlText w:val="o"/>
      <w:lvlJc w:val="left"/>
      <w:pPr>
        <w:ind w:left="1080" w:hanging="360"/>
      </w:pPr>
      <w:rPr>
        <w:rFonts w:ascii="Courier New" w:hAnsi="Courier New" w:cs="Courier New" w:hint="default"/>
      </w:rPr>
    </w:lvl>
    <w:lvl w:ilvl="2" w:tplc="ADCA9DA8" w:tentative="1">
      <w:start w:val="1"/>
      <w:numFmt w:val="bullet"/>
      <w:lvlText w:val=""/>
      <w:lvlJc w:val="left"/>
      <w:pPr>
        <w:ind w:left="1800" w:hanging="360"/>
      </w:pPr>
      <w:rPr>
        <w:rFonts w:ascii="Wingdings" w:hAnsi="Wingdings" w:hint="default"/>
      </w:rPr>
    </w:lvl>
    <w:lvl w:ilvl="3" w:tplc="D018E09E" w:tentative="1">
      <w:start w:val="1"/>
      <w:numFmt w:val="bullet"/>
      <w:lvlText w:val=""/>
      <w:lvlJc w:val="left"/>
      <w:pPr>
        <w:ind w:left="2520" w:hanging="360"/>
      </w:pPr>
      <w:rPr>
        <w:rFonts w:ascii="Symbol" w:hAnsi="Symbol" w:hint="default"/>
      </w:rPr>
    </w:lvl>
    <w:lvl w:ilvl="4" w:tplc="A028CEC8" w:tentative="1">
      <w:start w:val="1"/>
      <w:numFmt w:val="bullet"/>
      <w:lvlText w:val="o"/>
      <w:lvlJc w:val="left"/>
      <w:pPr>
        <w:ind w:left="3240" w:hanging="360"/>
      </w:pPr>
      <w:rPr>
        <w:rFonts w:ascii="Courier New" w:hAnsi="Courier New" w:cs="Courier New" w:hint="default"/>
      </w:rPr>
    </w:lvl>
    <w:lvl w:ilvl="5" w:tplc="4C885E94" w:tentative="1">
      <w:start w:val="1"/>
      <w:numFmt w:val="bullet"/>
      <w:lvlText w:val=""/>
      <w:lvlJc w:val="left"/>
      <w:pPr>
        <w:ind w:left="3960" w:hanging="360"/>
      </w:pPr>
      <w:rPr>
        <w:rFonts w:ascii="Wingdings" w:hAnsi="Wingdings" w:hint="default"/>
      </w:rPr>
    </w:lvl>
    <w:lvl w:ilvl="6" w:tplc="DA687B9A" w:tentative="1">
      <w:start w:val="1"/>
      <w:numFmt w:val="bullet"/>
      <w:lvlText w:val=""/>
      <w:lvlJc w:val="left"/>
      <w:pPr>
        <w:ind w:left="4680" w:hanging="360"/>
      </w:pPr>
      <w:rPr>
        <w:rFonts w:ascii="Symbol" w:hAnsi="Symbol" w:hint="default"/>
      </w:rPr>
    </w:lvl>
    <w:lvl w:ilvl="7" w:tplc="62745A8A" w:tentative="1">
      <w:start w:val="1"/>
      <w:numFmt w:val="bullet"/>
      <w:lvlText w:val="o"/>
      <w:lvlJc w:val="left"/>
      <w:pPr>
        <w:ind w:left="5400" w:hanging="360"/>
      </w:pPr>
      <w:rPr>
        <w:rFonts w:ascii="Courier New" w:hAnsi="Courier New" w:cs="Courier New" w:hint="default"/>
      </w:rPr>
    </w:lvl>
    <w:lvl w:ilvl="8" w:tplc="E8E40492" w:tentative="1">
      <w:start w:val="1"/>
      <w:numFmt w:val="bullet"/>
      <w:lvlText w:val=""/>
      <w:lvlJc w:val="left"/>
      <w:pPr>
        <w:ind w:left="6120" w:hanging="360"/>
      </w:pPr>
      <w:rPr>
        <w:rFonts w:ascii="Wingdings" w:hAnsi="Wingdings" w:hint="default"/>
      </w:rPr>
    </w:lvl>
  </w:abstractNum>
  <w:abstractNum w:abstractNumId="25" w15:restartNumberingAfterBreak="0">
    <w:nsid w:val="5D205BFB"/>
    <w:multiLevelType w:val="multilevel"/>
    <w:tmpl w:val="DE98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BE72F3"/>
    <w:multiLevelType w:val="multilevel"/>
    <w:tmpl w:val="29BE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C34DE0"/>
    <w:multiLevelType w:val="multilevel"/>
    <w:tmpl w:val="EB223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452545"/>
    <w:multiLevelType w:val="hybridMultilevel"/>
    <w:tmpl w:val="E39EA802"/>
    <w:lvl w:ilvl="0" w:tplc="A094F8D8">
      <w:start w:val="1"/>
      <w:numFmt w:val="bullet"/>
      <w:lvlText w:val=""/>
      <w:lvlJc w:val="left"/>
      <w:pPr>
        <w:ind w:left="360" w:hanging="360"/>
      </w:pPr>
      <w:rPr>
        <w:rFonts w:ascii="Symbol" w:hAnsi="Symbol" w:hint="default"/>
      </w:rPr>
    </w:lvl>
    <w:lvl w:ilvl="1" w:tplc="350EA0A8" w:tentative="1">
      <w:start w:val="1"/>
      <w:numFmt w:val="bullet"/>
      <w:lvlText w:val="o"/>
      <w:lvlJc w:val="left"/>
      <w:pPr>
        <w:ind w:left="1080" w:hanging="360"/>
      </w:pPr>
      <w:rPr>
        <w:rFonts w:ascii="Courier New" w:hAnsi="Courier New" w:cs="Courier New" w:hint="default"/>
      </w:rPr>
    </w:lvl>
    <w:lvl w:ilvl="2" w:tplc="BB1CC6EC" w:tentative="1">
      <w:start w:val="1"/>
      <w:numFmt w:val="bullet"/>
      <w:lvlText w:val=""/>
      <w:lvlJc w:val="left"/>
      <w:pPr>
        <w:ind w:left="1800" w:hanging="360"/>
      </w:pPr>
      <w:rPr>
        <w:rFonts w:ascii="Wingdings" w:hAnsi="Wingdings" w:hint="default"/>
      </w:rPr>
    </w:lvl>
    <w:lvl w:ilvl="3" w:tplc="F296F114" w:tentative="1">
      <w:start w:val="1"/>
      <w:numFmt w:val="bullet"/>
      <w:lvlText w:val=""/>
      <w:lvlJc w:val="left"/>
      <w:pPr>
        <w:ind w:left="2520" w:hanging="360"/>
      </w:pPr>
      <w:rPr>
        <w:rFonts w:ascii="Symbol" w:hAnsi="Symbol" w:hint="default"/>
      </w:rPr>
    </w:lvl>
    <w:lvl w:ilvl="4" w:tplc="0D64F77E" w:tentative="1">
      <w:start w:val="1"/>
      <w:numFmt w:val="bullet"/>
      <w:lvlText w:val="o"/>
      <w:lvlJc w:val="left"/>
      <w:pPr>
        <w:ind w:left="3240" w:hanging="360"/>
      </w:pPr>
      <w:rPr>
        <w:rFonts w:ascii="Courier New" w:hAnsi="Courier New" w:cs="Courier New" w:hint="default"/>
      </w:rPr>
    </w:lvl>
    <w:lvl w:ilvl="5" w:tplc="27EE4612" w:tentative="1">
      <w:start w:val="1"/>
      <w:numFmt w:val="bullet"/>
      <w:lvlText w:val=""/>
      <w:lvlJc w:val="left"/>
      <w:pPr>
        <w:ind w:left="3960" w:hanging="360"/>
      </w:pPr>
      <w:rPr>
        <w:rFonts w:ascii="Wingdings" w:hAnsi="Wingdings" w:hint="default"/>
      </w:rPr>
    </w:lvl>
    <w:lvl w:ilvl="6" w:tplc="A4364C44" w:tentative="1">
      <w:start w:val="1"/>
      <w:numFmt w:val="bullet"/>
      <w:lvlText w:val=""/>
      <w:lvlJc w:val="left"/>
      <w:pPr>
        <w:ind w:left="4680" w:hanging="360"/>
      </w:pPr>
      <w:rPr>
        <w:rFonts w:ascii="Symbol" w:hAnsi="Symbol" w:hint="default"/>
      </w:rPr>
    </w:lvl>
    <w:lvl w:ilvl="7" w:tplc="4A6A5120" w:tentative="1">
      <w:start w:val="1"/>
      <w:numFmt w:val="bullet"/>
      <w:lvlText w:val="o"/>
      <w:lvlJc w:val="left"/>
      <w:pPr>
        <w:ind w:left="5400" w:hanging="360"/>
      </w:pPr>
      <w:rPr>
        <w:rFonts w:ascii="Courier New" w:hAnsi="Courier New" w:cs="Courier New" w:hint="default"/>
      </w:rPr>
    </w:lvl>
    <w:lvl w:ilvl="8" w:tplc="C0B2F6E6" w:tentative="1">
      <w:start w:val="1"/>
      <w:numFmt w:val="bullet"/>
      <w:lvlText w:val=""/>
      <w:lvlJc w:val="left"/>
      <w:pPr>
        <w:ind w:left="6120" w:hanging="360"/>
      </w:pPr>
      <w:rPr>
        <w:rFonts w:ascii="Wingdings" w:hAnsi="Wingdings" w:hint="default"/>
      </w:rPr>
    </w:lvl>
  </w:abstractNum>
  <w:abstractNum w:abstractNumId="29" w15:restartNumberingAfterBreak="0">
    <w:nsid w:val="6BFB3F01"/>
    <w:multiLevelType w:val="multilevel"/>
    <w:tmpl w:val="779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8657C2"/>
    <w:multiLevelType w:val="multilevel"/>
    <w:tmpl w:val="023C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4083E"/>
    <w:multiLevelType w:val="hybridMultilevel"/>
    <w:tmpl w:val="B6509A20"/>
    <w:lvl w:ilvl="0" w:tplc="697AF64C">
      <w:start w:val="1"/>
      <w:numFmt w:val="decimal"/>
      <w:lvlText w:val="%1."/>
      <w:lvlJc w:val="left"/>
      <w:pPr>
        <w:ind w:left="360" w:hanging="360"/>
      </w:pPr>
    </w:lvl>
    <w:lvl w:ilvl="1" w:tplc="52865E8C">
      <w:start w:val="1"/>
      <w:numFmt w:val="lowerLetter"/>
      <w:lvlText w:val="%2."/>
      <w:lvlJc w:val="left"/>
      <w:pPr>
        <w:ind w:left="1080" w:hanging="360"/>
      </w:pPr>
    </w:lvl>
    <w:lvl w:ilvl="2" w:tplc="BF34AA92">
      <w:start w:val="1"/>
      <w:numFmt w:val="lowerRoman"/>
      <w:lvlText w:val="%3."/>
      <w:lvlJc w:val="right"/>
      <w:pPr>
        <w:ind w:left="1800" w:hanging="180"/>
      </w:pPr>
    </w:lvl>
    <w:lvl w:ilvl="3" w:tplc="34C86BB8">
      <w:start w:val="1"/>
      <w:numFmt w:val="decimal"/>
      <w:lvlText w:val="%4."/>
      <w:lvlJc w:val="left"/>
      <w:pPr>
        <w:ind w:left="2520" w:hanging="360"/>
      </w:pPr>
    </w:lvl>
    <w:lvl w:ilvl="4" w:tplc="D304FBAA">
      <w:start w:val="1"/>
      <w:numFmt w:val="lowerLetter"/>
      <w:lvlText w:val="%5."/>
      <w:lvlJc w:val="left"/>
      <w:pPr>
        <w:ind w:left="3240" w:hanging="360"/>
      </w:pPr>
    </w:lvl>
    <w:lvl w:ilvl="5" w:tplc="6B587A56">
      <w:start w:val="1"/>
      <w:numFmt w:val="lowerRoman"/>
      <w:lvlText w:val="%6."/>
      <w:lvlJc w:val="right"/>
      <w:pPr>
        <w:ind w:left="3960" w:hanging="180"/>
      </w:pPr>
    </w:lvl>
    <w:lvl w:ilvl="6" w:tplc="B396364C">
      <w:start w:val="1"/>
      <w:numFmt w:val="decimal"/>
      <w:lvlText w:val="%7."/>
      <w:lvlJc w:val="left"/>
      <w:pPr>
        <w:ind w:left="4680" w:hanging="360"/>
      </w:pPr>
    </w:lvl>
    <w:lvl w:ilvl="7" w:tplc="666CA2E6">
      <w:start w:val="1"/>
      <w:numFmt w:val="lowerLetter"/>
      <w:lvlText w:val="%8."/>
      <w:lvlJc w:val="left"/>
      <w:pPr>
        <w:ind w:left="5400" w:hanging="360"/>
      </w:pPr>
    </w:lvl>
    <w:lvl w:ilvl="8" w:tplc="BCBAD94E">
      <w:start w:val="1"/>
      <w:numFmt w:val="lowerRoman"/>
      <w:lvlText w:val="%9."/>
      <w:lvlJc w:val="right"/>
      <w:pPr>
        <w:ind w:left="6120" w:hanging="180"/>
      </w:pPr>
    </w:lvl>
  </w:abstractNum>
  <w:abstractNum w:abstractNumId="32" w15:restartNumberingAfterBreak="0">
    <w:nsid w:val="7A2072B8"/>
    <w:multiLevelType w:val="hybridMultilevel"/>
    <w:tmpl w:val="77825A70"/>
    <w:lvl w:ilvl="0" w:tplc="86947FDA">
      <w:start w:val="1"/>
      <w:numFmt w:val="bullet"/>
      <w:lvlText w:val=""/>
      <w:lvlJc w:val="left"/>
      <w:pPr>
        <w:ind w:left="360" w:hanging="360"/>
      </w:pPr>
      <w:rPr>
        <w:rFonts w:ascii="Symbol" w:hAnsi="Symbol" w:hint="default"/>
      </w:rPr>
    </w:lvl>
    <w:lvl w:ilvl="1" w:tplc="6F96646C" w:tentative="1">
      <w:start w:val="1"/>
      <w:numFmt w:val="bullet"/>
      <w:lvlText w:val="o"/>
      <w:lvlJc w:val="left"/>
      <w:pPr>
        <w:ind w:left="1080" w:hanging="360"/>
      </w:pPr>
      <w:rPr>
        <w:rFonts w:ascii="Courier New" w:hAnsi="Courier New" w:cs="Courier New" w:hint="default"/>
      </w:rPr>
    </w:lvl>
    <w:lvl w:ilvl="2" w:tplc="0D082B26" w:tentative="1">
      <w:start w:val="1"/>
      <w:numFmt w:val="bullet"/>
      <w:lvlText w:val=""/>
      <w:lvlJc w:val="left"/>
      <w:pPr>
        <w:ind w:left="1800" w:hanging="360"/>
      </w:pPr>
      <w:rPr>
        <w:rFonts w:ascii="Wingdings" w:hAnsi="Wingdings" w:hint="default"/>
      </w:rPr>
    </w:lvl>
    <w:lvl w:ilvl="3" w:tplc="9F68CA1E" w:tentative="1">
      <w:start w:val="1"/>
      <w:numFmt w:val="bullet"/>
      <w:lvlText w:val=""/>
      <w:lvlJc w:val="left"/>
      <w:pPr>
        <w:ind w:left="2520" w:hanging="360"/>
      </w:pPr>
      <w:rPr>
        <w:rFonts w:ascii="Symbol" w:hAnsi="Symbol" w:hint="default"/>
      </w:rPr>
    </w:lvl>
    <w:lvl w:ilvl="4" w:tplc="5510AA92" w:tentative="1">
      <w:start w:val="1"/>
      <w:numFmt w:val="bullet"/>
      <w:lvlText w:val="o"/>
      <w:lvlJc w:val="left"/>
      <w:pPr>
        <w:ind w:left="3240" w:hanging="360"/>
      </w:pPr>
      <w:rPr>
        <w:rFonts w:ascii="Courier New" w:hAnsi="Courier New" w:cs="Courier New" w:hint="default"/>
      </w:rPr>
    </w:lvl>
    <w:lvl w:ilvl="5" w:tplc="3B42A12A" w:tentative="1">
      <w:start w:val="1"/>
      <w:numFmt w:val="bullet"/>
      <w:lvlText w:val=""/>
      <w:lvlJc w:val="left"/>
      <w:pPr>
        <w:ind w:left="3960" w:hanging="360"/>
      </w:pPr>
      <w:rPr>
        <w:rFonts w:ascii="Wingdings" w:hAnsi="Wingdings" w:hint="default"/>
      </w:rPr>
    </w:lvl>
    <w:lvl w:ilvl="6" w:tplc="4E964EAA" w:tentative="1">
      <w:start w:val="1"/>
      <w:numFmt w:val="bullet"/>
      <w:lvlText w:val=""/>
      <w:lvlJc w:val="left"/>
      <w:pPr>
        <w:ind w:left="4680" w:hanging="360"/>
      </w:pPr>
      <w:rPr>
        <w:rFonts w:ascii="Symbol" w:hAnsi="Symbol" w:hint="default"/>
      </w:rPr>
    </w:lvl>
    <w:lvl w:ilvl="7" w:tplc="656A2BEA" w:tentative="1">
      <w:start w:val="1"/>
      <w:numFmt w:val="bullet"/>
      <w:lvlText w:val="o"/>
      <w:lvlJc w:val="left"/>
      <w:pPr>
        <w:ind w:left="5400" w:hanging="360"/>
      </w:pPr>
      <w:rPr>
        <w:rFonts w:ascii="Courier New" w:hAnsi="Courier New" w:cs="Courier New" w:hint="default"/>
      </w:rPr>
    </w:lvl>
    <w:lvl w:ilvl="8" w:tplc="33081AD8" w:tentative="1">
      <w:start w:val="1"/>
      <w:numFmt w:val="bullet"/>
      <w:lvlText w:val=""/>
      <w:lvlJc w:val="left"/>
      <w:pPr>
        <w:ind w:left="6120" w:hanging="360"/>
      </w:pPr>
      <w:rPr>
        <w:rFonts w:ascii="Wingdings" w:hAnsi="Wingdings" w:hint="default"/>
      </w:rPr>
    </w:lvl>
  </w:abstractNum>
  <w:abstractNum w:abstractNumId="33" w15:restartNumberingAfterBreak="0">
    <w:nsid w:val="7F345131"/>
    <w:multiLevelType w:val="hybridMultilevel"/>
    <w:tmpl w:val="946ECFD0"/>
    <w:lvl w:ilvl="0" w:tplc="9870A33C">
      <w:start w:val="1"/>
      <w:numFmt w:val="bullet"/>
      <w:lvlText w:val=""/>
      <w:lvlJc w:val="left"/>
      <w:pPr>
        <w:ind w:left="720" w:hanging="360"/>
      </w:pPr>
      <w:rPr>
        <w:rFonts w:ascii="Symbol" w:hAnsi="Symbol" w:hint="default"/>
      </w:rPr>
    </w:lvl>
    <w:lvl w:ilvl="1" w:tplc="A0BA77B8" w:tentative="1">
      <w:start w:val="1"/>
      <w:numFmt w:val="bullet"/>
      <w:lvlText w:val="o"/>
      <w:lvlJc w:val="left"/>
      <w:pPr>
        <w:ind w:left="1440" w:hanging="360"/>
      </w:pPr>
      <w:rPr>
        <w:rFonts w:ascii="Courier New" w:hAnsi="Courier New" w:cs="Courier New" w:hint="default"/>
      </w:rPr>
    </w:lvl>
    <w:lvl w:ilvl="2" w:tplc="35600EA4" w:tentative="1">
      <w:start w:val="1"/>
      <w:numFmt w:val="bullet"/>
      <w:lvlText w:val=""/>
      <w:lvlJc w:val="left"/>
      <w:pPr>
        <w:ind w:left="2160" w:hanging="360"/>
      </w:pPr>
      <w:rPr>
        <w:rFonts w:ascii="Wingdings" w:hAnsi="Wingdings" w:hint="default"/>
      </w:rPr>
    </w:lvl>
    <w:lvl w:ilvl="3" w:tplc="00BA370A" w:tentative="1">
      <w:start w:val="1"/>
      <w:numFmt w:val="bullet"/>
      <w:lvlText w:val=""/>
      <w:lvlJc w:val="left"/>
      <w:pPr>
        <w:ind w:left="2880" w:hanging="360"/>
      </w:pPr>
      <w:rPr>
        <w:rFonts w:ascii="Symbol" w:hAnsi="Symbol" w:hint="default"/>
      </w:rPr>
    </w:lvl>
    <w:lvl w:ilvl="4" w:tplc="FF8409BE" w:tentative="1">
      <w:start w:val="1"/>
      <w:numFmt w:val="bullet"/>
      <w:lvlText w:val="o"/>
      <w:lvlJc w:val="left"/>
      <w:pPr>
        <w:ind w:left="3600" w:hanging="360"/>
      </w:pPr>
      <w:rPr>
        <w:rFonts w:ascii="Courier New" w:hAnsi="Courier New" w:cs="Courier New" w:hint="default"/>
      </w:rPr>
    </w:lvl>
    <w:lvl w:ilvl="5" w:tplc="077A49E8" w:tentative="1">
      <w:start w:val="1"/>
      <w:numFmt w:val="bullet"/>
      <w:lvlText w:val=""/>
      <w:lvlJc w:val="left"/>
      <w:pPr>
        <w:ind w:left="4320" w:hanging="360"/>
      </w:pPr>
      <w:rPr>
        <w:rFonts w:ascii="Wingdings" w:hAnsi="Wingdings" w:hint="default"/>
      </w:rPr>
    </w:lvl>
    <w:lvl w:ilvl="6" w:tplc="9BE88172" w:tentative="1">
      <w:start w:val="1"/>
      <w:numFmt w:val="bullet"/>
      <w:lvlText w:val=""/>
      <w:lvlJc w:val="left"/>
      <w:pPr>
        <w:ind w:left="5040" w:hanging="360"/>
      </w:pPr>
      <w:rPr>
        <w:rFonts w:ascii="Symbol" w:hAnsi="Symbol" w:hint="default"/>
      </w:rPr>
    </w:lvl>
    <w:lvl w:ilvl="7" w:tplc="74AC6FC6" w:tentative="1">
      <w:start w:val="1"/>
      <w:numFmt w:val="bullet"/>
      <w:lvlText w:val="o"/>
      <w:lvlJc w:val="left"/>
      <w:pPr>
        <w:ind w:left="5760" w:hanging="360"/>
      </w:pPr>
      <w:rPr>
        <w:rFonts w:ascii="Courier New" w:hAnsi="Courier New" w:cs="Courier New" w:hint="default"/>
      </w:rPr>
    </w:lvl>
    <w:lvl w:ilvl="8" w:tplc="74A2F6C2"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5"/>
  </w:num>
  <w:num w:numId="5">
    <w:abstractNumId w:val="19"/>
  </w:num>
  <w:num w:numId="6">
    <w:abstractNumId w:val="28"/>
  </w:num>
  <w:num w:numId="7">
    <w:abstractNumId w:val="8"/>
  </w:num>
  <w:num w:numId="8">
    <w:abstractNumId w:val="26"/>
  </w:num>
  <w:num w:numId="9">
    <w:abstractNumId w:val="11"/>
  </w:num>
  <w:num w:numId="10">
    <w:abstractNumId w:val="21"/>
  </w:num>
  <w:num w:numId="11">
    <w:abstractNumId w:val="4"/>
  </w:num>
  <w:num w:numId="12">
    <w:abstractNumId w:val="1"/>
  </w:num>
  <w:num w:numId="13">
    <w:abstractNumId w:val="24"/>
  </w:num>
  <w:num w:numId="14">
    <w:abstractNumId w:val="3"/>
  </w:num>
  <w:num w:numId="15">
    <w:abstractNumId w:val="20"/>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1"/>
  </w:num>
  <w:num w:numId="21">
    <w:abstractNumId w:val="14"/>
  </w:num>
  <w:num w:numId="22">
    <w:abstractNumId w:val="18"/>
  </w:num>
  <w:num w:numId="23">
    <w:abstractNumId w:val="33"/>
  </w:num>
  <w:num w:numId="24">
    <w:abstractNumId w:val="30"/>
  </w:num>
  <w:num w:numId="25">
    <w:abstractNumId w:val="27"/>
  </w:num>
  <w:num w:numId="26">
    <w:abstractNumId w:val="32"/>
  </w:num>
  <w:num w:numId="27">
    <w:abstractNumId w:val="16"/>
  </w:num>
  <w:num w:numId="28">
    <w:abstractNumId w:val="23"/>
  </w:num>
  <w:num w:numId="29">
    <w:abstractNumId w:val="10"/>
  </w:num>
  <w:num w:numId="30">
    <w:abstractNumId w:val="6"/>
  </w:num>
  <w:num w:numId="31">
    <w:abstractNumId w:val="8"/>
  </w:num>
  <w:num w:numId="32">
    <w:abstractNumId w:val="22"/>
  </w:num>
  <w:num w:numId="33">
    <w:abstractNumId w:val="5"/>
  </w:num>
  <w:num w:numId="34">
    <w:abstractNumId w:val="29"/>
  </w:num>
  <w:num w:numId="35">
    <w:abstractNumId w:val="25"/>
  </w:num>
  <w:num w:numId="36">
    <w:abstractNumId w:val="12"/>
  </w:num>
  <w:num w:numId="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14"/>
    <w:rsid w:val="000003A2"/>
    <w:rsid w:val="000006E5"/>
    <w:rsid w:val="00002DE3"/>
    <w:rsid w:val="00002E41"/>
    <w:rsid w:val="0000325C"/>
    <w:rsid w:val="000042B8"/>
    <w:rsid w:val="0000454A"/>
    <w:rsid w:val="00005663"/>
    <w:rsid w:val="000066ED"/>
    <w:rsid w:val="0001090E"/>
    <w:rsid w:val="00012E3D"/>
    <w:rsid w:val="00014369"/>
    <w:rsid w:val="0001554D"/>
    <w:rsid w:val="00020D74"/>
    <w:rsid w:val="00020E14"/>
    <w:rsid w:val="00021419"/>
    <w:rsid w:val="000214AD"/>
    <w:rsid w:val="00024271"/>
    <w:rsid w:val="00026129"/>
    <w:rsid w:val="000264CB"/>
    <w:rsid w:val="00026A46"/>
    <w:rsid w:val="00027C89"/>
    <w:rsid w:val="000302FA"/>
    <w:rsid w:val="00031DA8"/>
    <w:rsid w:val="00032F4C"/>
    <w:rsid w:val="00034237"/>
    <w:rsid w:val="00035B23"/>
    <w:rsid w:val="00036C7E"/>
    <w:rsid w:val="00040233"/>
    <w:rsid w:val="000403CC"/>
    <w:rsid w:val="0004217F"/>
    <w:rsid w:val="000438F1"/>
    <w:rsid w:val="00043D91"/>
    <w:rsid w:val="00045371"/>
    <w:rsid w:val="00045988"/>
    <w:rsid w:val="00046C92"/>
    <w:rsid w:val="00047532"/>
    <w:rsid w:val="000476A0"/>
    <w:rsid w:val="0005065B"/>
    <w:rsid w:val="0005235C"/>
    <w:rsid w:val="0005602E"/>
    <w:rsid w:val="00057862"/>
    <w:rsid w:val="00057BBB"/>
    <w:rsid w:val="00065C9F"/>
    <w:rsid w:val="00066B59"/>
    <w:rsid w:val="00070A35"/>
    <w:rsid w:val="00072C83"/>
    <w:rsid w:val="000737AB"/>
    <w:rsid w:val="00074FED"/>
    <w:rsid w:val="00076D89"/>
    <w:rsid w:val="0007754A"/>
    <w:rsid w:val="00080E90"/>
    <w:rsid w:val="0008410E"/>
    <w:rsid w:val="00084C07"/>
    <w:rsid w:val="00084E54"/>
    <w:rsid w:val="0008531F"/>
    <w:rsid w:val="00085873"/>
    <w:rsid w:val="000861C8"/>
    <w:rsid w:val="0008772B"/>
    <w:rsid w:val="00091297"/>
    <w:rsid w:val="00091D12"/>
    <w:rsid w:val="000920A4"/>
    <w:rsid w:val="000924D6"/>
    <w:rsid w:val="000929E8"/>
    <w:rsid w:val="000932F8"/>
    <w:rsid w:val="00094841"/>
    <w:rsid w:val="000A27BC"/>
    <w:rsid w:val="000A6163"/>
    <w:rsid w:val="000A6E1F"/>
    <w:rsid w:val="000A7EED"/>
    <w:rsid w:val="000C1AC9"/>
    <w:rsid w:val="000C28B9"/>
    <w:rsid w:val="000C2B1D"/>
    <w:rsid w:val="000C3668"/>
    <w:rsid w:val="000C4694"/>
    <w:rsid w:val="000C6B37"/>
    <w:rsid w:val="000C6FA9"/>
    <w:rsid w:val="000D0002"/>
    <w:rsid w:val="000D036B"/>
    <w:rsid w:val="000D067D"/>
    <w:rsid w:val="000D07B8"/>
    <w:rsid w:val="000D0BAF"/>
    <w:rsid w:val="000D0FCC"/>
    <w:rsid w:val="000D1410"/>
    <w:rsid w:val="000D3704"/>
    <w:rsid w:val="000D5A00"/>
    <w:rsid w:val="000D63F3"/>
    <w:rsid w:val="000D7B98"/>
    <w:rsid w:val="000E0BB1"/>
    <w:rsid w:val="000E3AFC"/>
    <w:rsid w:val="000E50E2"/>
    <w:rsid w:val="000E6DA4"/>
    <w:rsid w:val="000E7D6C"/>
    <w:rsid w:val="000F20CD"/>
    <w:rsid w:val="000F2E79"/>
    <w:rsid w:val="000F4DBF"/>
    <w:rsid w:val="000F5396"/>
    <w:rsid w:val="00100AF0"/>
    <w:rsid w:val="00102D85"/>
    <w:rsid w:val="00105FEC"/>
    <w:rsid w:val="00106C7F"/>
    <w:rsid w:val="00112058"/>
    <w:rsid w:val="00112A93"/>
    <w:rsid w:val="00113569"/>
    <w:rsid w:val="00113B00"/>
    <w:rsid w:val="00114057"/>
    <w:rsid w:val="00114360"/>
    <w:rsid w:val="0011537B"/>
    <w:rsid w:val="00115F8E"/>
    <w:rsid w:val="001160DC"/>
    <w:rsid w:val="00120BCB"/>
    <w:rsid w:val="0012290C"/>
    <w:rsid w:val="00122A63"/>
    <w:rsid w:val="00124185"/>
    <w:rsid w:val="001253F3"/>
    <w:rsid w:val="00125B97"/>
    <w:rsid w:val="001303F1"/>
    <w:rsid w:val="00131623"/>
    <w:rsid w:val="001316F4"/>
    <w:rsid w:val="00133D0E"/>
    <w:rsid w:val="00140A49"/>
    <w:rsid w:val="001410C3"/>
    <w:rsid w:val="0014117A"/>
    <w:rsid w:val="00141932"/>
    <w:rsid w:val="00141C67"/>
    <w:rsid w:val="001426F9"/>
    <w:rsid w:val="00150C14"/>
    <w:rsid w:val="00153084"/>
    <w:rsid w:val="001541D8"/>
    <w:rsid w:val="001554D2"/>
    <w:rsid w:val="001605CF"/>
    <w:rsid w:val="001611CD"/>
    <w:rsid w:val="00161340"/>
    <w:rsid w:val="00163686"/>
    <w:rsid w:val="00164617"/>
    <w:rsid w:val="00166212"/>
    <w:rsid w:val="00167041"/>
    <w:rsid w:val="00167773"/>
    <w:rsid w:val="0016793C"/>
    <w:rsid w:val="001702E1"/>
    <w:rsid w:val="00170581"/>
    <w:rsid w:val="00170BE3"/>
    <w:rsid w:val="00171D50"/>
    <w:rsid w:val="00172F56"/>
    <w:rsid w:val="0017405B"/>
    <w:rsid w:val="00175D14"/>
    <w:rsid w:val="00176630"/>
    <w:rsid w:val="001800B3"/>
    <w:rsid w:val="00180370"/>
    <w:rsid w:val="00180511"/>
    <w:rsid w:val="0018106A"/>
    <w:rsid w:val="0018232E"/>
    <w:rsid w:val="00182B23"/>
    <w:rsid w:val="001842A0"/>
    <w:rsid w:val="001857F2"/>
    <w:rsid w:val="001876A6"/>
    <w:rsid w:val="00191CF5"/>
    <w:rsid w:val="00192240"/>
    <w:rsid w:val="00192D0B"/>
    <w:rsid w:val="001930E6"/>
    <w:rsid w:val="001950FC"/>
    <w:rsid w:val="001977A8"/>
    <w:rsid w:val="00197AD0"/>
    <w:rsid w:val="001A0BDA"/>
    <w:rsid w:val="001A0D6A"/>
    <w:rsid w:val="001A1F5B"/>
    <w:rsid w:val="001A2B25"/>
    <w:rsid w:val="001A31E3"/>
    <w:rsid w:val="001A3FF5"/>
    <w:rsid w:val="001A432C"/>
    <w:rsid w:val="001A4F1F"/>
    <w:rsid w:val="001A50CF"/>
    <w:rsid w:val="001A5A0D"/>
    <w:rsid w:val="001A7966"/>
    <w:rsid w:val="001B12A4"/>
    <w:rsid w:val="001B2169"/>
    <w:rsid w:val="001B298D"/>
    <w:rsid w:val="001B3790"/>
    <w:rsid w:val="001B3E4E"/>
    <w:rsid w:val="001B5D86"/>
    <w:rsid w:val="001C1DF5"/>
    <w:rsid w:val="001C30CE"/>
    <w:rsid w:val="001C3852"/>
    <w:rsid w:val="001C60E0"/>
    <w:rsid w:val="001C6376"/>
    <w:rsid w:val="001C757D"/>
    <w:rsid w:val="001C76AB"/>
    <w:rsid w:val="001C7D2D"/>
    <w:rsid w:val="001D36F6"/>
    <w:rsid w:val="001D3BD6"/>
    <w:rsid w:val="001D47F3"/>
    <w:rsid w:val="001D5C62"/>
    <w:rsid w:val="001D6276"/>
    <w:rsid w:val="001D6A7E"/>
    <w:rsid w:val="001D7C86"/>
    <w:rsid w:val="001E02BE"/>
    <w:rsid w:val="001E057D"/>
    <w:rsid w:val="001E1970"/>
    <w:rsid w:val="001E19C5"/>
    <w:rsid w:val="001E322F"/>
    <w:rsid w:val="001E4A9F"/>
    <w:rsid w:val="001E4F42"/>
    <w:rsid w:val="001E5095"/>
    <w:rsid w:val="001E651F"/>
    <w:rsid w:val="001E732C"/>
    <w:rsid w:val="001F0114"/>
    <w:rsid w:val="001F291F"/>
    <w:rsid w:val="001F666A"/>
    <w:rsid w:val="002033DF"/>
    <w:rsid w:val="00203823"/>
    <w:rsid w:val="00204377"/>
    <w:rsid w:val="002044B1"/>
    <w:rsid w:val="00204F06"/>
    <w:rsid w:val="00207040"/>
    <w:rsid w:val="0021240E"/>
    <w:rsid w:val="00214790"/>
    <w:rsid w:val="00216925"/>
    <w:rsid w:val="00220D3C"/>
    <w:rsid w:val="00220E2E"/>
    <w:rsid w:val="002215EF"/>
    <w:rsid w:val="00221A27"/>
    <w:rsid w:val="00222D92"/>
    <w:rsid w:val="0022355B"/>
    <w:rsid w:val="00223E07"/>
    <w:rsid w:val="002246FD"/>
    <w:rsid w:val="0022715A"/>
    <w:rsid w:val="00227BBD"/>
    <w:rsid w:val="00231ECF"/>
    <w:rsid w:val="002367B6"/>
    <w:rsid w:val="00237B0C"/>
    <w:rsid w:val="00242B4A"/>
    <w:rsid w:val="00242D15"/>
    <w:rsid w:val="002470E1"/>
    <w:rsid w:val="00250BEE"/>
    <w:rsid w:val="002512B4"/>
    <w:rsid w:val="00252D9B"/>
    <w:rsid w:val="00253494"/>
    <w:rsid w:val="002534A6"/>
    <w:rsid w:val="002557E3"/>
    <w:rsid w:val="0025615E"/>
    <w:rsid w:val="002576A9"/>
    <w:rsid w:val="00261BB0"/>
    <w:rsid w:val="00262DC4"/>
    <w:rsid w:val="0026315F"/>
    <w:rsid w:val="00265AFA"/>
    <w:rsid w:val="00265C2F"/>
    <w:rsid w:val="00266ED2"/>
    <w:rsid w:val="002677B5"/>
    <w:rsid w:val="002679EC"/>
    <w:rsid w:val="00270FC0"/>
    <w:rsid w:val="00271C2E"/>
    <w:rsid w:val="00274A7D"/>
    <w:rsid w:val="0027525F"/>
    <w:rsid w:val="00281188"/>
    <w:rsid w:val="0028197C"/>
    <w:rsid w:val="00281C86"/>
    <w:rsid w:val="00284464"/>
    <w:rsid w:val="002850B8"/>
    <w:rsid w:val="00285FE3"/>
    <w:rsid w:val="00290382"/>
    <w:rsid w:val="00292498"/>
    <w:rsid w:val="002929E7"/>
    <w:rsid w:val="00297BBB"/>
    <w:rsid w:val="002A3DAA"/>
    <w:rsid w:val="002A42F9"/>
    <w:rsid w:val="002A6921"/>
    <w:rsid w:val="002A6E41"/>
    <w:rsid w:val="002A7E04"/>
    <w:rsid w:val="002B1302"/>
    <w:rsid w:val="002B1656"/>
    <w:rsid w:val="002B1C0F"/>
    <w:rsid w:val="002B61AA"/>
    <w:rsid w:val="002C191C"/>
    <w:rsid w:val="002C1ABE"/>
    <w:rsid w:val="002C2BF5"/>
    <w:rsid w:val="002C2C8E"/>
    <w:rsid w:val="002C43BE"/>
    <w:rsid w:val="002D0108"/>
    <w:rsid w:val="002D082D"/>
    <w:rsid w:val="002D0AF5"/>
    <w:rsid w:val="002D1B60"/>
    <w:rsid w:val="002D34A7"/>
    <w:rsid w:val="002D4499"/>
    <w:rsid w:val="002D5C14"/>
    <w:rsid w:val="002E0335"/>
    <w:rsid w:val="002E4404"/>
    <w:rsid w:val="002E5BF3"/>
    <w:rsid w:val="002F4CAF"/>
    <w:rsid w:val="002F5025"/>
    <w:rsid w:val="002F610A"/>
    <w:rsid w:val="00302BE9"/>
    <w:rsid w:val="003044D3"/>
    <w:rsid w:val="00304CD1"/>
    <w:rsid w:val="00306055"/>
    <w:rsid w:val="00311B44"/>
    <w:rsid w:val="00312989"/>
    <w:rsid w:val="003139C7"/>
    <w:rsid w:val="0032004B"/>
    <w:rsid w:val="003206A9"/>
    <w:rsid w:val="00320CFC"/>
    <w:rsid w:val="00322153"/>
    <w:rsid w:val="0032235D"/>
    <w:rsid w:val="00322AC7"/>
    <w:rsid w:val="00322B47"/>
    <w:rsid w:val="00326F47"/>
    <w:rsid w:val="00327754"/>
    <w:rsid w:val="00327AAE"/>
    <w:rsid w:val="003335D7"/>
    <w:rsid w:val="0033386E"/>
    <w:rsid w:val="00333F67"/>
    <w:rsid w:val="0033434C"/>
    <w:rsid w:val="00334E7F"/>
    <w:rsid w:val="00336D79"/>
    <w:rsid w:val="0034039A"/>
    <w:rsid w:val="00340486"/>
    <w:rsid w:val="0034196E"/>
    <w:rsid w:val="00342E6F"/>
    <w:rsid w:val="00347324"/>
    <w:rsid w:val="00347798"/>
    <w:rsid w:val="00350E38"/>
    <w:rsid w:val="0035358E"/>
    <w:rsid w:val="003540CD"/>
    <w:rsid w:val="003555CE"/>
    <w:rsid w:val="00357F14"/>
    <w:rsid w:val="0036027E"/>
    <w:rsid w:val="003606D1"/>
    <w:rsid w:val="00363053"/>
    <w:rsid w:val="0036464F"/>
    <w:rsid w:val="00365A39"/>
    <w:rsid w:val="00367F86"/>
    <w:rsid w:val="003704B6"/>
    <w:rsid w:val="003705C6"/>
    <w:rsid w:val="003720A8"/>
    <w:rsid w:val="00374DA6"/>
    <w:rsid w:val="00375E05"/>
    <w:rsid w:val="00376365"/>
    <w:rsid w:val="0037785D"/>
    <w:rsid w:val="00382640"/>
    <w:rsid w:val="00384FD3"/>
    <w:rsid w:val="00385C7E"/>
    <w:rsid w:val="00386E46"/>
    <w:rsid w:val="00387F51"/>
    <w:rsid w:val="0039391E"/>
    <w:rsid w:val="00393D68"/>
    <w:rsid w:val="00395F9C"/>
    <w:rsid w:val="003A0A6E"/>
    <w:rsid w:val="003A1136"/>
    <w:rsid w:val="003A1657"/>
    <w:rsid w:val="003A20F6"/>
    <w:rsid w:val="003A3A54"/>
    <w:rsid w:val="003A4BB9"/>
    <w:rsid w:val="003B15DA"/>
    <w:rsid w:val="003B1C8F"/>
    <w:rsid w:val="003B4476"/>
    <w:rsid w:val="003B5DF7"/>
    <w:rsid w:val="003B61D8"/>
    <w:rsid w:val="003B7046"/>
    <w:rsid w:val="003B75B2"/>
    <w:rsid w:val="003B7A26"/>
    <w:rsid w:val="003C2592"/>
    <w:rsid w:val="003C4AFA"/>
    <w:rsid w:val="003C4BE7"/>
    <w:rsid w:val="003C5F58"/>
    <w:rsid w:val="003C7EAA"/>
    <w:rsid w:val="003D258A"/>
    <w:rsid w:val="003D29AE"/>
    <w:rsid w:val="003D4EA8"/>
    <w:rsid w:val="003D4FC4"/>
    <w:rsid w:val="003D596D"/>
    <w:rsid w:val="003E0BCB"/>
    <w:rsid w:val="003E289A"/>
    <w:rsid w:val="003E2D53"/>
    <w:rsid w:val="003E3CDC"/>
    <w:rsid w:val="003E7CD2"/>
    <w:rsid w:val="003F359D"/>
    <w:rsid w:val="003F3A4E"/>
    <w:rsid w:val="003F546D"/>
    <w:rsid w:val="003F5736"/>
    <w:rsid w:val="003F5E76"/>
    <w:rsid w:val="003F5EF0"/>
    <w:rsid w:val="003F660B"/>
    <w:rsid w:val="003F725A"/>
    <w:rsid w:val="00400478"/>
    <w:rsid w:val="00404C74"/>
    <w:rsid w:val="0040589B"/>
    <w:rsid w:val="00407ABE"/>
    <w:rsid w:val="00410745"/>
    <w:rsid w:val="004145CA"/>
    <w:rsid w:val="0041594C"/>
    <w:rsid w:val="004168D9"/>
    <w:rsid w:val="0042545B"/>
    <w:rsid w:val="004264BF"/>
    <w:rsid w:val="004264E4"/>
    <w:rsid w:val="00426A60"/>
    <w:rsid w:val="0043499B"/>
    <w:rsid w:val="00434C87"/>
    <w:rsid w:val="00435C0A"/>
    <w:rsid w:val="0043615A"/>
    <w:rsid w:val="00441547"/>
    <w:rsid w:val="00444201"/>
    <w:rsid w:val="0044559C"/>
    <w:rsid w:val="004477ED"/>
    <w:rsid w:val="004478F9"/>
    <w:rsid w:val="00450738"/>
    <w:rsid w:val="004553A0"/>
    <w:rsid w:val="00456FDC"/>
    <w:rsid w:val="0046135E"/>
    <w:rsid w:val="00463274"/>
    <w:rsid w:val="004635B2"/>
    <w:rsid w:val="00467B3C"/>
    <w:rsid w:val="004711B9"/>
    <w:rsid w:val="004724F4"/>
    <w:rsid w:val="00472C2E"/>
    <w:rsid w:val="00473CDF"/>
    <w:rsid w:val="0047653E"/>
    <w:rsid w:val="004776E3"/>
    <w:rsid w:val="00480BB8"/>
    <w:rsid w:val="004824D8"/>
    <w:rsid w:val="00483BB4"/>
    <w:rsid w:val="00484727"/>
    <w:rsid w:val="004877B6"/>
    <w:rsid w:val="00491F83"/>
    <w:rsid w:val="00493442"/>
    <w:rsid w:val="0049386B"/>
    <w:rsid w:val="00493D46"/>
    <w:rsid w:val="00493E58"/>
    <w:rsid w:val="00495261"/>
    <w:rsid w:val="00496985"/>
    <w:rsid w:val="004971FC"/>
    <w:rsid w:val="004A2978"/>
    <w:rsid w:val="004A31CA"/>
    <w:rsid w:val="004A3E15"/>
    <w:rsid w:val="004A46C1"/>
    <w:rsid w:val="004A760D"/>
    <w:rsid w:val="004B05FB"/>
    <w:rsid w:val="004B1094"/>
    <w:rsid w:val="004B1D53"/>
    <w:rsid w:val="004B2168"/>
    <w:rsid w:val="004B3A6B"/>
    <w:rsid w:val="004B6995"/>
    <w:rsid w:val="004B7C7F"/>
    <w:rsid w:val="004C178C"/>
    <w:rsid w:val="004C1930"/>
    <w:rsid w:val="004C2130"/>
    <w:rsid w:val="004C35A3"/>
    <w:rsid w:val="004C46CE"/>
    <w:rsid w:val="004C6347"/>
    <w:rsid w:val="004C6410"/>
    <w:rsid w:val="004C72B9"/>
    <w:rsid w:val="004D2644"/>
    <w:rsid w:val="004D446C"/>
    <w:rsid w:val="004D53B7"/>
    <w:rsid w:val="004D5FE8"/>
    <w:rsid w:val="004D6A32"/>
    <w:rsid w:val="004D6E14"/>
    <w:rsid w:val="004E6EBC"/>
    <w:rsid w:val="004E7B2C"/>
    <w:rsid w:val="004F1083"/>
    <w:rsid w:val="004F192F"/>
    <w:rsid w:val="004F1EC1"/>
    <w:rsid w:val="004F3D1D"/>
    <w:rsid w:val="004F4A11"/>
    <w:rsid w:val="004F773F"/>
    <w:rsid w:val="004F7E00"/>
    <w:rsid w:val="00500519"/>
    <w:rsid w:val="005103C2"/>
    <w:rsid w:val="00510C3B"/>
    <w:rsid w:val="00511F40"/>
    <w:rsid w:val="0051215A"/>
    <w:rsid w:val="00516C7F"/>
    <w:rsid w:val="005217C9"/>
    <w:rsid w:val="00522869"/>
    <w:rsid w:val="005231E5"/>
    <w:rsid w:val="005237D2"/>
    <w:rsid w:val="00526BC3"/>
    <w:rsid w:val="00530B77"/>
    <w:rsid w:val="0053157D"/>
    <w:rsid w:val="00534CAE"/>
    <w:rsid w:val="00536D46"/>
    <w:rsid w:val="005417FC"/>
    <w:rsid w:val="00541DAB"/>
    <w:rsid w:val="0054368B"/>
    <w:rsid w:val="00544A08"/>
    <w:rsid w:val="00545BE6"/>
    <w:rsid w:val="00546CA9"/>
    <w:rsid w:val="00547188"/>
    <w:rsid w:val="00550100"/>
    <w:rsid w:val="0055044D"/>
    <w:rsid w:val="00551D2B"/>
    <w:rsid w:val="00553794"/>
    <w:rsid w:val="00554AB1"/>
    <w:rsid w:val="00554BF6"/>
    <w:rsid w:val="00557CE7"/>
    <w:rsid w:val="00567D3B"/>
    <w:rsid w:val="00567F3B"/>
    <w:rsid w:val="00570E10"/>
    <w:rsid w:val="005730F3"/>
    <w:rsid w:val="0057419B"/>
    <w:rsid w:val="00576B60"/>
    <w:rsid w:val="005773C6"/>
    <w:rsid w:val="00577B5B"/>
    <w:rsid w:val="00580CF0"/>
    <w:rsid w:val="0058155D"/>
    <w:rsid w:val="005816FE"/>
    <w:rsid w:val="00581749"/>
    <w:rsid w:val="00581F6C"/>
    <w:rsid w:val="00582184"/>
    <w:rsid w:val="005824EE"/>
    <w:rsid w:val="00587767"/>
    <w:rsid w:val="0058794F"/>
    <w:rsid w:val="00587D46"/>
    <w:rsid w:val="00590011"/>
    <w:rsid w:val="00591EA7"/>
    <w:rsid w:val="005964D9"/>
    <w:rsid w:val="005969D0"/>
    <w:rsid w:val="005A0176"/>
    <w:rsid w:val="005A24B6"/>
    <w:rsid w:val="005A34A9"/>
    <w:rsid w:val="005A477F"/>
    <w:rsid w:val="005A4B32"/>
    <w:rsid w:val="005A74CA"/>
    <w:rsid w:val="005A7B64"/>
    <w:rsid w:val="005B19E2"/>
    <w:rsid w:val="005B2F1A"/>
    <w:rsid w:val="005C5211"/>
    <w:rsid w:val="005D05A9"/>
    <w:rsid w:val="005D0A88"/>
    <w:rsid w:val="005D148A"/>
    <w:rsid w:val="005D164A"/>
    <w:rsid w:val="005D239A"/>
    <w:rsid w:val="005D2476"/>
    <w:rsid w:val="005D3B9D"/>
    <w:rsid w:val="005D52DC"/>
    <w:rsid w:val="005D6A9D"/>
    <w:rsid w:val="005D6C85"/>
    <w:rsid w:val="005D7AF0"/>
    <w:rsid w:val="005E090E"/>
    <w:rsid w:val="005E1049"/>
    <w:rsid w:val="005E554E"/>
    <w:rsid w:val="005F1DD5"/>
    <w:rsid w:val="005F274E"/>
    <w:rsid w:val="005F30BB"/>
    <w:rsid w:val="005F3749"/>
    <w:rsid w:val="005F561E"/>
    <w:rsid w:val="005F6EE6"/>
    <w:rsid w:val="005F6FE6"/>
    <w:rsid w:val="00600169"/>
    <w:rsid w:val="00601DA3"/>
    <w:rsid w:val="006061C1"/>
    <w:rsid w:val="00607C77"/>
    <w:rsid w:val="00610E78"/>
    <w:rsid w:val="00611079"/>
    <w:rsid w:val="006120AF"/>
    <w:rsid w:val="00612CF1"/>
    <w:rsid w:val="0061349D"/>
    <w:rsid w:val="00615ED9"/>
    <w:rsid w:val="006163DF"/>
    <w:rsid w:val="00616DEC"/>
    <w:rsid w:val="00621E5E"/>
    <w:rsid w:val="00623526"/>
    <w:rsid w:val="006259B0"/>
    <w:rsid w:val="0062612B"/>
    <w:rsid w:val="00626CEC"/>
    <w:rsid w:val="00627E45"/>
    <w:rsid w:val="00631E5B"/>
    <w:rsid w:val="00632866"/>
    <w:rsid w:val="00633296"/>
    <w:rsid w:val="006351E5"/>
    <w:rsid w:val="00637B5C"/>
    <w:rsid w:val="006402FD"/>
    <w:rsid w:val="00641D9F"/>
    <w:rsid w:val="0064234A"/>
    <w:rsid w:val="006434B5"/>
    <w:rsid w:val="00645540"/>
    <w:rsid w:val="00646451"/>
    <w:rsid w:val="00646B2C"/>
    <w:rsid w:val="0065041B"/>
    <w:rsid w:val="00651680"/>
    <w:rsid w:val="00652AFD"/>
    <w:rsid w:val="00657633"/>
    <w:rsid w:val="00661C3A"/>
    <w:rsid w:val="00662E0E"/>
    <w:rsid w:val="00665F74"/>
    <w:rsid w:val="00666EB0"/>
    <w:rsid w:val="00667EA7"/>
    <w:rsid w:val="00672D13"/>
    <w:rsid w:val="006737AB"/>
    <w:rsid w:val="006742AA"/>
    <w:rsid w:val="00674A86"/>
    <w:rsid w:val="0067651C"/>
    <w:rsid w:val="006766A7"/>
    <w:rsid w:val="006807CD"/>
    <w:rsid w:val="006809DA"/>
    <w:rsid w:val="006823B9"/>
    <w:rsid w:val="006841BF"/>
    <w:rsid w:val="00686E45"/>
    <w:rsid w:val="0068794B"/>
    <w:rsid w:val="00693708"/>
    <w:rsid w:val="00693C3B"/>
    <w:rsid w:val="006943E3"/>
    <w:rsid w:val="0069443A"/>
    <w:rsid w:val="00694F73"/>
    <w:rsid w:val="006971FB"/>
    <w:rsid w:val="006A062C"/>
    <w:rsid w:val="006A1FE2"/>
    <w:rsid w:val="006A5503"/>
    <w:rsid w:val="006A6E33"/>
    <w:rsid w:val="006B0F01"/>
    <w:rsid w:val="006B68DC"/>
    <w:rsid w:val="006B70D2"/>
    <w:rsid w:val="006C0D83"/>
    <w:rsid w:val="006C0F62"/>
    <w:rsid w:val="006C21BB"/>
    <w:rsid w:val="006C6B01"/>
    <w:rsid w:val="006C72E5"/>
    <w:rsid w:val="006C73A7"/>
    <w:rsid w:val="006D3CA8"/>
    <w:rsid w:val="006D4F2F"/>
    <w:rsid w:val="006D6602"/>
    <w:rsid w:val="006D66C1"/>
    <w:rsid w:val="006D75B8"/>
    <w:rsid w:val="006D78B6"/>
    <w:rsid w:val="006D7D41"/>
    <w:rsid w:val="006E083B"/>
    <w:rsid w:val="006E13CC"/>
    <w:rsid w:val="006E1B96"/>
    <w:rsid w:val="006E3CCC"/>
    <w:rsid w:val="006E4563"/>
    <w:rsid w:val="006E494E"/>
    <w:rsid w:val="006E608B"/>
    <w:rsid w:val="006E675C"/>
    <w:rsid w:val="006F242A"/>
    <w:rsid w:val="006F2906"/>
    <w:rsid w:val="006F5506"/>
    <w:rsid w:val="006F5C73"/>
    <w:rsid w:val="006F5C77"/>
    <w:rsid w:val="006F5D5D"/>
    <w:rsid w:val="006F6ABA"/>
    <w:rsid w:val="00701BA2"/>
    <w:rsid w:val="00702FF5"/>
    <w:rsid w:val="007036C1"/>
    <w:rsid w:val="00703730"/>
    <w:rsid w:val="0070390B"/>
    <w:rsid w:val="0070396C"/>
    <w:rsid w:val="0070415C"/>
    <w:rsid w:val="007054DA"/>
    <w:rsid w:val="00705A67"/>
    <w:rsid w:val="00706E62"/>
    <w:rsid w:val="0071452C"/>
    <w:rsid w:val="0071617F"/>
    <w:rsid w:val="00716610"/>
    <w:rsid w:val="00717DCD"/>
    <w:rsid w:val="0072108C"/>
    <w:rsid w:val="007210F8"/>
    <w:rsid w:val="00722B07"/>
    <w:rsid w:val="007242A5"/>
    <w:rsid w:val="0073008D"/>
    <w:rsid w:val="007306F2"/>
    <w:rsid w:val="00734EB6"/>
    <w:rsid w:val="00735798"/>
    <w:rsid w:val="00735CF9"/>
    <w:rsid w:val="0073618E"/>
    <w:rsid w:val="007370B1"/>
    <w:rsid w:val="0074004D"/>
    <w:rsid w:val="00740074"/>
    <w:rsid w:val="0074072E"/>
    <w:rsid w:val="00741A6C"/>
    <w:rsid w:val="007439B7"/>
    <w:rsid w:val="007473E7"/>
    <w:rsid w:val="00751D67"/>
    <w:rsid w:val="007543FC"/>
    <w:rsid w:val="007551B5"/>
    <w:rsid w:val="00755A94"/>
    <w:rsid w:val="00755B0A"/>
    <w:rsid w:val="007571F8"/>
    <w:rsid w:val="00760FC4"/>
    <w:rsid w:val="00761E4D"/>
    <w:rsid w:val="00762F35"/>
    <w:rsid w:val="00763C4B"/>
    <w:rsid w:val="007648B3"/>
    <w:rsid w:val="00764911"/>
    <w:rsid w:val="00771DB6"/>
    <w:rsid w:val="00771FD0"/>
    <w:rsid w:val="00772EAE"/>
    <w:rsid w:val="007759F4"/>
    <w:rsid w:val="00781199"/>
    <w:rsid w:val="0078176C"/>
    <w:rsid w:val="0078249F"/>
    <w:rsid w:val="0078263B"/>
    <w:rsid w:val="00785623"/>
    <w:rsid w:val="00786A5B"/>
    <w:rsid w:val="00792D90"/>
    <w:rsid w:val="00797C03"/>
    <w:rsid w:val="00797FB8"/>
    <w:rsid w:val="007A0F40"/>
    <w:rsid w:val="007A0FE9"/>
    <w:rsid w:val="007A20A1"/>
    <w:rsid w:val="007A2C30"/>
    <w:rsid w:val="007A38D8"/>
    <w:rsid w:val="007A418F"/>
    <w:rsid w:val="007A54EE"/>
    <w:rsid w:val="007A57DE"/>
    <w:rsid w:val="007A625F"/>
    <w:rsid w:val="007A7BEA"/>
    <w:rsid w:val="007B064B"/>
    <w:rsid w:val="007B1BDD"/>
    <w:rsid w:val="007B3BCD"/>
    <w:rsid w:val="007B3D9A"/>
    <w:rsid w:val="007B3E73"/>
    <w:rsid w:val="007B6024"/>
    <w:rsid w:val="007C04A7"/>
    <w:rsid w:val="007C0A7C"/>
    <w:rsid w:val="007C2E5B"/>
    <w:rsid w:val="007C474F"/>
    <w:rsid w:val="007C47BD"/>
    <w:rsid w:val="007C4AE1"/>
    <w:rsid w:val="007C527C"/>
    <w:rsid w:val="007C7826"/>
    <w:rsid w:val="007D102F"/>
    <w:rsid w:val="007D14B0"/>
    <w:rsid w:val="007D2854"/>
    <w:rsid w:val="007D3B11"/>
    <w:rsid w:val="007D779B"/>
    <w:rsid w:val="007E0421"/>
    <w:rsid w:val="007E0470"/>
    <w:rsid w:val="007E1534"/>
    <w:rsid w:val="007E1599"/>
    <w:rsid w:val="007E1CC7"/>
    <w:rsid w:val="007E3253"/>
    <w:rsid w:val="007E34E5"/>
    <w:rsid w:val="007E368A"/>
    <w:rsid w:val="007E57C6"/>
    <w:rsid w:val="007E5A6B"/>
    <w:rsid w:val="007E6448"/>
    <w:rsid w:val="007E661F"/>
    <w:rsid w:val="007E7BC3"/>
    <w:rsid w:val="007F0440"/>
    <w:rsid w:val="007F4048"/>
    <w:rsid w:val="007F6C68"/>
    <w:rsid w:val="00800294"/>
    <w:rsid w:val="00802C6E"/>
    <w:rsid w:val="00802ECF"/>
    <w:rsid w:val="008045B3"/>
    <w:rsid w:val="008060C2"/>
    <w:rsid w:val="008060DF"/>
    <w:rsid w:val="00807EFB"/>
    <w:rsid w:val="008103BA"/>
    <w:rsid w:val="00810DB7"/>
    <w:rsid w:val="00813A53"/>
    <w:rsid w:val="00813AE7"/>
    <w:rsid w:val="0081443E"/>
    <w:rsid w:val="00814A0E"/>
    <w:rsid w:val="00817102"/>
    <w:rsid w:val="008251FB"/>
    <w:rsid w:val="00825BB2"/>
    <w:rsid w:val="008300A3"/>
    <w:rsid w:val="0083015C"/>
    <w:rsid w:val="00830377"/>
    <w:rsid w:val="0083223A"/>
    <w:rsid w:val="0083226F"/>
    <w:rsid w:val="008338C6"/>
    <w:rsid w:val="00835771"/>
    <w:rsid w:val="0083652B"/>
    <w:rsid w:val="00836B2A"/>
    <w:rsid w:val="00836D49"/>
    <w:rsid w:val="00836E8B"/>
    <w:rsid w:val="00837372"/>
    <w:rsid w:val="00837718"/>
    <w:rsid w:val="00837E64"/>
    <w:rsid w:val="00840769"/>
    <w:rsid w:val="0084328A"/>
    <w:rsid w:val="00844425"/>
    <w:rsid w:val="008467CC"/>
    <w:rsid w:val="00850A38"/>
    <w:rsid w:val="008511A6"/>
    <w:rsid w:val="00852401"/>
    <w:rsid w:val="0085573D"/>
    <w:rsid w:val="00855C86"/>
    <w:rsid w:val="00855F5D"/>
    <w:rsid w:val="00856A2B"/>
    <w:rsid w:val="00862D92"/>
    <w:rsid w:val="00863B29"/>
    <w:rsid w:val="00865EA2"/>
    <w:rsid w:val="00870A7F"/>
    <w:rsid w:val="008753BE"/>
    <w:rsid w:val="00875D9B"/>
    <w:rsid w:val="00877875"/>
    <w:rsid w:val="008803CF"/>
    <w:rsid w:val="00880A0E"/>
    <w:rsid w:val="00880B8A"/>
    <w:rsid w:val="00881793"/>
    <w:rsid w:val="00882B44"/>
    <w:rsid w:val="00885478"/>
    <w:rsid w:val="008875DE"/>
    <w:rsid w:val="00890CDB"/>
    <w:rsid w:val="008928FE"/>
    <w:rsid w:val="00897183"/>
    <w:rsid w:val="008A0A0E"/>
    <w:rsid w:val="008A1C2D"/>
    <w:rsid w:val="008A215A"/>
    <w:rsid w:val="008A42CD"/>
    <w:rsid w:val="008A5E71"/>
    <w:rsid w:val="008A748A"/>
    <w:rsid w:val="008B163C"/>
    <w:rsid w:val="008B1F4E"/>
    <w:rsid w:val="008B1F52"/>
    <w:rsid w:val="008B2744"/>
    <w:rsid w:val="008B48B4"/>
    <w:rsid w:val="008B4DD1"/>
    <w:rsid w:val="008B60FC"/>
    <w:rsid w:val="008B6217"/>
    <w:rsid w:val="008B6B13"/>
    <w:rsid w:val="008C1755"/>
    <w:rsid w:val="008C69E4"/>
    <w:rsid w:val="008C6FE3"/>
    <w:rsid w:val="008D1827"/>
    <w:rsid w:val="008D2E16"/>
    <w:rsid w:val="008D3160"/>
    <w:rsid w:val="008D397F"/>
    <w:rsid w:val="008D3DAD"/>
    <w:rsid w:val="008D4D0B"/>
    <w:rsid w:val="008D5B82"/>
    <w:rsid w:val="008D6BDB"/>
    <w:rsid w:val="008E0D42"/>
    <w:rsid w:val="008E17E1"/>
    <w:rsid w:val="008E2C60"/>
    <w:rsid w:val="008E4410"/>
    <w:rsid w:val="008E690C"/>
    <w:rsid w:val="008E6B89"/>
    <w:rsid w:val="008E793F"/>
    <w:rsid w:val="008F054E"/>
    <w:rsid w:val="008F3EEA"/>
    <w:rsid w:val="008F56C2"/>
    <w:rsid w:val="008F6468"/>
    <w:rsid w:val="008F7164"/>
    <w:rsid w:val="008F78F3"/>
    <w:rsid w:val="009019C2"/>
    <w:rsid w:val="00901B0F"/>
    <w:rsid w:val="00902160"/>
    <w:rsid w:val="009027A4"/>
    <w:rsid w:val="009039A8"/>
    <w:rsid w:val="00903AF6"/>
    <w:rsid w:val="009051F7"/>
    <w:rsid w:val="00905242"/>
    <w:rsid w:val="0090675D"/>
    <w:rsid w:val="00907251"/>
    <w:rsid w:val="00907412"/>
    <w:rsid w:val="009076AD"/>
    <w:rsid w:val="009134C8"/>
    <w:rsid w:val="00913A7E"/>
    <w:rsid w:val="00914302"/>
    <w:rsid w:val="00917387"/>
    <w:rsid w:val="00921A63"/>
    <w:rsid w:val="00921F5B"/>
    <w:rsid w:val="00922AA4"/>
    <w:rsid w:val="00922C19"/>
    <w:rsid w:val="00922D15"/>
    <w:rsid w:val="00923998"/>
    <w:rsid w:val="00925565"/>
    <w:rsid w:val="00925ABD"/>
    <w:rsid w:val="00925E57"/>
    <w:rsid w:val="00926828"/>
    <w:rsid w:val="00930441"/>
    <w:rsid w:val="00931DFA"/>
    <w:rsid w:val="00932277"/>
    <w:rsid w:val="00933913"/>
    <w:rsid w:val="00933DF6"/>
    <w:rsid w:val="00934DE2"/>
    <w:rsid w:val="009404FD"/>
    <w:rsid w:val="00940F53"/>
    <w:rsid w:val="00941830"/>
    <w:rsid w:val="0094187E"/>
    <w:rsid w:val="00942EFE"/>
    <w:rsid w:val="00943953"/>
    <w:rsid w:val="0094571C"/>
    <w:rsid w:val="00951269"/>
    <w:rsid w:val="0095189C"/>
    <w:rsid w:val="00952584"/>
    <w:rsid w:val="00953C44"/>
    <w:rsid w:val="00953DDA"/>
    <w:rsid w:val="009602E1"/>
    <w:rsid w:val="0096410F"/>
    <w:rsid w:val="00964D76"/>
    <w:rsid w:val="00965881"/>
    <w:rsid w:val="00965A18"/>
    <w:rsid w:val="009677AD"/>
    <w:rsid w:val="00967C56"/>
    <w:rsid w:val="00970AA2"/>
    <w:rsid w:val="00971148"/>
    <w:rsid w:val="009716A9"/>
    <w:rsid w:val="00971EE6"/>
    <w:rsid w:val="009737A1"/>
    <w:rsid w:val="0097455B"/>
    <w:rsid w:val="00974A84"/>
    <w:rsid w:val="009769C4"/>
    <w:rsid w:val="00987A5E"/>
    <w:rsid w:val="00987ADC"/>
    <w:rsid w:val="0099085F"/>
    <w:rsid w:val="009912E7"/>
    <w:rsid w:val="00991A5C"/>
    <w:rsid w:val="00993D5C"/>
    <w:rsid w:val="0099541B"/>
    <w:rsid w:val="0099698C"/>
    <w:rsid w:val="009A1EA4"/>
    <w:rsid w:val="009A285F"/>
    <w:rsid w:val="009A34EB"/>
    <w:rsid w:val="009A3613"/>
    <w:rsid w:val="009A447D"/>
    <w:rsid w:val="009A44D6"/>
    <w:rsid w:val="009A506E"/>
    <w:rsid w:val="009A5C69"/>
    <w:rsid w:val="009B0F66"/>
    <w:rsid w:val="009B111E"/>
    <w:rsid w:val="009B2623"/>
    <w:rsid w:val="009B2E03"/>
    <w:rsid w:val="009B375D"/>
    <w:rsid w:val="009B39A4"/>
    <w:rsid w:val="009B4EB7"/>
    <w:rsid w:val="009B64A9"/>
    <w:rsid w:val="009B660E"/>
    <w:rsid w:val="009C0D85"/>
    <w:rsid w:val="009C1E71"/>
    <w:rsid w:val="009C3463"/>
    <w:rsid w:val="009C34D6"/>
    <w:rsid w:val="009C767D"/>
    <w:rsid w:val="009C7BBE"/>
    <w:rsid w:val="009D2BC2"/>
    <w:rsid w:val="009D3945"/>
    <w:rsid w:val="009D4DAC"/>
    <w:rsid w:val="009D6111"/>
    <w:rsid w:val="009E11EF"/>
    <w:rsid w:val="009E3F8B"/>
    <w:rsid w:val="009E40E1"/>
    <w:rsid w:val="009E4D77"/>
    <w:rsid w:val="009E51C8"/>
    <w:rsid w:val="009E52BF"/>
    <w:rsid w:val="009E6C14"/>
    <w:rsid w:val="009E704E"/>
    <w:rsid w:val="009F036C"/>
    <w:rsid w:val="009F3572"/>
    <w:rsid w:val="00A00412"/>
    <w:rsid w:val="00A0142C"/>
    <w:rsid w:val="00A0238F"/>
    <w:rsid w:val="00A02E71"/>
    <w:rsid w:val="00A03EBF"/>
    <w:rsid w:val="00A0424E"/>
    <w:rsid w:val="00A047B0"/>
    <w:rsid w:val="00A04881"/>
    <w:rsid w:val="00A10DDD"/>
    <w:rsid w:val="00A157ED"/>
    <w:rsid w:val="00A1675B"/>
    <w:rsid w:val="00A16888"/>
    <w:rsid w:val="00A16906"/>
    <w:rsid w:val="00A16B5C"/>
    <w:rsid w:val="00A170B1"/>
    <w:rsid w:val="00A20E80"/>
    <w:rsid w:val="00A2180E"/>
    <w:rsid w:val="00A21BEB"/>
    <w:rsid w:val="00A21D40"/>
    <w:rsid w:val="00A21DEF"/>
    <w:rsid w:val="00A22BA4"/>
    <w:rsid w:val="00A25C74"/>
    <w:rsid w:val="00A270C1"/>
    <w:rsid w:val="00A31142"/>
    <w:rsid w:val="00A3123A"/>
    <w:rsid w:val="00A33630"/>
    <w:rsid w:val="00A33978"/>
    <w:rsid w:val="00A35428"/>
    <w:rsid w:val="00A4255C"/>
    <w:rsid w:val="00A42C8D"/>
    <w:rsid w:val="00A43DD3"/>
    <w:rsid w:val="00A444AB"/>
    <w:rsid w:val="00A503A4"/>
    <w:rsid w:val="00A517E7"/>
    <w:rsid w:val="00A52528"/>
    <w:rsid w:val="00A52EBB"/>
    <w:rsid w:val="00A534D8"/>
    <w:rsid w:val="00A53730"/>
    <w:rsid w:val="00A546D9"/>
    <w:rsid w:val="00A550C1"/>
    <w:rsid w:val="00A55BDB"/>
    <w:rsid w:val="00A60687"/>
    <w:rsid w:val="00A607BC"/>
    <w:rsid w:val="00A657FF"/>
    <w:rsid w:val="00A77E5C"/>
    <w:rsid w:val="00A803F6"/>
    <w:rsid w:val="00A808D5"/>
    <w:rsid w:val="00A809F3"/>
    <w:rsid w:val="00A818C4"/>
    <w:rsid w:val="00A81D57"/>
    <w:rsid w:val="00A83FA6"/>
    <w:rsid w:val="00A854C2"/>
    <w:rsid w:val="00A873EE"/>
    <w:rsid w:val="00A875FF"/>
    <w:rsid w:val="00A878B9"/>
    <w:rsid w:val="00A90232"/>
    <w:rsid w:val="00A91150"/>
    <w:rsid w:val="00A9193D"/>
    <w:rsid w:val="00A94242"/>
    <w:rsid w:val="00A945F6"/>
    <w:rsid w:val="00A94AF1"/>
    <w:rsid w:val="00A96D89"/>
    <w:rsid w:val="00A96F06"/>
    <w:rsid w:val="00A970DF"/>
    <w:rsid w:val="00AA10E0"/>
    <w:rsid w:val="00AA3222"/>
    <w:rsid w:val="00AA50DF"/>
    <w:rsid w:val="00AB14CA"/>
    <w:rsid w:val="00AB3776"/>
    <w:rsid w:val="00AB4BAA"/>
    <w:rsid w:val="00AC13A2"/>
    <w:rsid w:val="00AC2914"/>
    <w:rsid w:val="00AC3EB5"/>
    <w:rsid w:val="00AD005C"/>
    <w:rsid w:val="00AD62EF"/>
    <w:rsid w:val="00AD6507"/>
    <w:rsid w:val="00AD736D"/>
    <w:rsid w:val="00AE1B6E"/>
    <w:rsid w:val="00AE2303"/>
    <w:rsid w:val="00AE3066"/>
    <w:rsid w:val="00AE53B1"/>
    <w:rsid w:val="00AE56F9"/>
    <w:rsid w:val="00AE7991"/>
    <w:rsid w:val="00AF0020"/>
    <w:rsid w:val="00AF2ECE"/>
    <w:rsid w:val="00AF63FF"/>
    <w:rsid w:val="00B041A7"/>
    <w:rsid w:val="00B073BC"/>
    <w:rsid w:val="00B07F15"/>
    <w:rsid w:val="00B12AFF"/>
    <w:rsid w:val="00B130FC"/>
    <w:rsid w:val="00B14C3E"/>
    <w:rsid w:val="00B155AF"/>
    <w:rsid w:val="00B1563F"/>
    <w:rsid w:val="00B163CB"/>
    <w:rsid w:val="00B168D4"/>
    <w:rsid w:val="00B20FF2"/>
    <w:rsid w:val="00B214B3"/>
    <w:rsid w:val="00B24A58"/>
    <w:rsid w:val="00B255B1"/>
    <w:rsid w:val="00B32781"/>
    <w:rsid w:val="00B34138"/>
    <w:rsid w:val="00B36043"/>
    <w:rsid w:val="00B379E4"/>
    <w:rsid w:val="00B40BEA"/>
    <w:rsid w:val="00B41B14"/>
    <w:rsid w:val="00B42FD1"/>
    <w:rsid w:val="00B45800"/>
    <w:rsid w:val="00B45A0D"/>
    <w:rsid w:val="00B52385"/>
    <w:rsid w:val="00B52948"/>
    <w:rsid w:val="00B54779"/>
    <w:rsid w:val="00B549F0"/>
    <w:rsid w:val="00B54DC5"/>
    <w:rsid w:val="00B54E50"/>
    <w:rsid w:val="00B55050"/>
    <w:rsid w:val="00B55F8C"/>
    <w:rsid w:val="00B570A3"/>
    <w:rsid w:val="00B57FB7"/>
    <w:rsid w:val="00B62CD2"/>
    <w:rsid w:val="00B63ECE"/>
    <w:rsid w:val="00B66C75"/>
    <w:rsid w:val="00B734CC"/>
    <w:rsid w:val="00B74094"/>
    <w:rsid w:val="00B81830"/>
    <w:rsid w:val="00B81F4D"/>
    <w:rsid w:val="00B83DEF"/>
    <w:rsid w:val="00B85611"/>
    <w:rsid w:val="00B85726"/>
    <w:rsid w:val="00B8723D"/>
    <w:rsid w:val="00B90A58"/>
    <w:rsid w:val="00B92877"/>
    <w:rsid w:val="00B93030"/>
    <w:rsid w:val="00B94CE3"/>
    <w:rsid w:val="00B96C0B"/>
    <w:rsid w:val="00B97A7E"/>
    <w:rsid w:val="00BA02B6"/>
    <w:rsid w:val="00BA0A07"/>
    <w:rsid w:val="00BA111D"/>
    <w:rsid w:val="00BA3351"/>
    <w:rsid w:val="00BA3CF8"/>
    <w:rsid w:val="00BA3E6D"/>
    <w:rsid w:val="00BA56A6"/>
    <w:rsid w:val="00BA6D2E"/>
    <w:rsid w:val="00BA7108"/>
    <w:rsid w:val="00BB0F89"/>
    <w:rsid w:val="00BB1617"/>
    <w:rsid w:val="00BB76CB"/>
    <w:rsid w:val="00BC12B3"/>
    <w:rsid w:val="00BC2B55"/>
    <w:rsid w:val="00BC374C"/>
    <w:rsid w:val="00BC4BAD"/>
    <w:rsid w:val="00BC5978"/>
    <w:rsid w:val="00BC5E14"/>
    <w:rsid w:val="00BC67E3"/>
    <w:rsid w:val="00BD26BA"/>
    <w:rsid w:val="00BD3C55"/>
    <w:rsid w:val="00BD480A"/>
    <w:rsid w:val="00BD5597"/>
    <w:rsid w:val="00BD58B3"/>
    <w:rsid w:val="00BD63A7"/>
    <w:rsid w:val="00BD6700"/>
    <w:rsid w:val="00BD7BAE"/>
    <w:rsid w:val="00BE4DC2"/>
    <w:rsid w:val="00BE6FC0"/>
    <w:rsid w:val="00BE7EDC"/>
    <w:rsid w:val="00BF39B3"/>
    <w:rsid w:val="00BF3E82"/>
    <w:rsid w:val="00BF6FEA"/>
    <w:rsid w:val="00C01300"/>
    <w:rsid w:val="00C038E5"/>
    <w:rsid w:val="00C04B77"/>
    <w:rsid w:val="00C0503C"/>
    <w:rsid w:val="00C05F8F"/>
    <w:rsid w:val="00C100BD"/>
    <w:rsid w:val="00C13559"/>
    <w:rsid w:val="00C13890"/>
    <w:rsid w:val="00C144D8"/>
    <w:rsid w:val="00C14A83"/>
    <w:rsid w:val="00C20C9A"/>
    <w:rsid w:val="00C21B32"/>
    <w:rsid w:val="00C22868"/>
    <w:rsid w:val="00C23FF9"/>
    <w:rsid w:val="00C31BD1"/>
    <w:rsid w:val="00C3602B"/>
    <w:rsid w:val="00C36ED0"/>
    <w:rsid w:val="00C41531"/>
    <w:rsid w:val="00C439AE"/>
    <w:rsid w:val="00C467D9"/>
    <w:rsid w:val="00C46FCE"/>
    <w:rsid w:val="00C5041B"/>
    <w:rsid w:val="00C50EAA"/>
    <w:rsid w:val="00C51348"/>
    <w:rsid w:val="00C52253"/>
    <w:rsid w:val="00C5584C"/>
    <w:rsid w:val="00C56339"/>
    <w:rsid w:val="00C60A96"/>
    <w:rsid w:val="00C60B0F"/>
    <w:rsid w:val="00C63610"/>
    <w:rsid w:val="00C63DBB"/>
    <w:rsid w:val="00C64CDB"/>
    <w:rsid w:val="00C65575"/>
    <w:rsid w:val="00C66BE8"/>
    <w:rsid w:val="00C676F5"/>
    <w:rsid w:val="00C706D5"/>
    <w:rsid w:val="00C73171"/>
    <w:rsid w:val="00C75A4A"/>
    <w:rsid w:val="00C77BDE"/>
    <w:rsid w:val="00C85767"/>
    <w:rsid w:val="00C85969"/>
    <w:rsid w:val="00C85AF0"/>
    <w:rsid w:val="00C87846"/>
    <w:rsid w:val="00C91690"/>
    <w:rsid w:val="00C93BC3"/>
    <w:rsid w:val="00C949DD"/>
    <w:rsid w:val="00C95B12"/>
    <w:rsid w:val="00C970BC"/>
    <w:rsid w:val="00C97E1A"/>
    <w:rsid w:val="00CA1447"/>
    <w:rsid w:val="00CA155F"/>
    <w:rsid w:val="00CA5AA3"/>
    <w:rsid w:val="00CA5D2A"/>
    <w:rsid w:val="00CB1EB2"/>
    <w:rsid w:val="00CB28D3"/>
    <w:rsid w:val="00CB2BB7"/>
    <w:rsid w:val="00CB734D"/>
    <w:rsid w:val="00CB7C2A"/>
    <w:rsid w:val="00CB7D48"/>
    <w:rsid w:val="00CC00CB"/>
    <w:rsid w:val="00CC2A62"/>
    <w:rsid w:val="00CC5747"/>
    <w:rsid w:val="00CD01F4"/>
    <w:rsid w:val="00CD0DE5"/>
    <w:rsid w:val="00CD0E46"/>
    <w:rsid w:val="00CD1529"/>
    <w:rsid w:val="00CD2396"/>
    <w:rsid w:val="00CD3F7C"/>
    <w:rsid w:val="00CD4DB6"/>
    <w:rsid w:val="00CD5E04"/>
    <w:rsid w:val="00CD6ED1"/>
    <w:rsid w:val="00CD745B"/>
    <w:rsid w:val="00CD7F67"/>
    <w:rsid w:val="00CE027B"/>
    <w:rsid w:val="00CE5024"/>
    <w:rsid w:val="00CE719C"/>
    <w:rsid w:val="00CF1D9F"/>
    <w:rsid w:val="00CF1E67"/>
    <w:rsid w:val="00CF4057"/>
    <w:rsid w:val="00CF40BE"/>
    <w:rsid w:val="00CF6165"/>
    <w:rsid w:val="00CF721C"/>
    <w:rsid w:val="00D005C5"/>
    <w:rsid w:val="00D0208A"/>
    <w:rsid w:val="00D02473"/>
    <w:rsid w:val="00D03186"/>
    <w:rsid w:val="00D04018"/>
    <w:rsid w:val="00D0459D"/>
    <w:rsid w:val="00D11353"/>
    <w:rsid w:val="00D116DE"/>
    <w:rsid w:val="00D12491"/>
    <w:rsid w:val="00D127C7"/>
    <w:rsid w:val="00D15E03"/>
    <w:rsid w:val="00D17C04"/>
    <w:rsid w:val="00D2010C"/>
    <w:rsid w:val="00D21779"/>
    <w:rsid w:val="00D223C7"/>
    <w:rsid w:val="00D25CCB"/>
    <w:rsid w:val="00D26328"/>
    <w:rsid w:val="00D264E9"/>
    <w:rsid w:val="00D33B27"/>
    <w:rsid w:val="00D34F3B"/>
    <w:rsid w:val="00D35754"/>
    <w:rsid w:val="00D36449"/>
    <w:rsid w:val="00D37D35"/>
    <w:rsid w:val="00D40D7B"/>
    <w:rsid w:val="00D42534"/>
    <w:rsid w:val="00D43B4E"/>
    <w:rsid w:val="00D47300"/>
    <w:rsid w:val="00D47521"/>
    <w:rsid w:val="00D51016"/>
    <w:rsid w:val="00D52D45"/>
    <w:rsid w:val="00D52F0D"/>
    <w:rsid w:val="00D55088"/>
    <w:rsid w:val="00D557C9"/>
    <w:rsid w:val="00D55E23"/>
    <w:rsid w:val="00D5783E"/>
    <w:rsid w:val="00D61506"/>
    <w:rsid w:val="00D62DA5"/>
    <w:rsid w:val="00D63E57"/>
    <w:rsid w:val="00D65388"/>
    <w:rsid w:val="00D65479"/>
    <w:rsid w:val="00D66331"/>
    <w:rsid w:val="00D71321"/>
    <w:rsid w:val="00D71399"/>
    <w:rsid w:val="00D72B9F"/>
    <w:rsid w:val="00D74366"/>
    <w:rsid w:val="00D75FAD"/>
    <w:rsid w:val="00D812A7"/>
    <w:rsid w:val="00D81504"/>
    <w:rsid w:val="00D81EF5"/>
    <w:rsid w:val="00D82885"/>
    <w:rsid w:val="00D85276"/>
    <w:rsid w:val="00D86668"/>
    <w:rsid w:val="00D919BD"/>
    <w:rsid w:val="00D9240A"/>
    <w:rsid w:val="00D92ED3"/>
    <w:rsid w:val="00D94DBB"/>
    <w:rsid w:val="00D961B4"/>
    <w:rsid w:val="00D96D72"/>
    <w:rsid w:val="00D970AA"/>
    <w:rsid w:val="00D974F3"/>
    <w:rsid w:val="00DA0FC4"/>
    <w:rsid w:val="00DA195B"/>
    <w:rsid w:val="00DA5E34"/>
    <w:rsid w:val="00DA633E"/>
    <w:rsid w:val="00DB4C09"/>
    <w:rsid w:val="00DB4F98"/>
    <w:rsid w:val="00DB5086"/>
    <w:rsid w:val="00DB5A9C"/>
    <w:rsid w:val="00DB6062"/>
    <w:rsid w:val="00DB671B"/>
    <w:rsid w:val="00DC0F9F"/>
    <w:rsid w:val="00DC2D3A"/>
    <w:rsid w:val="00DC5B92"/>
    <w:rsid w:val="00DD0DFE"/>
    <w:rsid w:val="00DD130E"/>
    <w:rsid w:val="00DD4164"/>
    <w:rsid w:val="00DD465D"/>
    <w:rsid w:val="00DD61A9"/>
    <w:rsid w:val="00DD7AA8"/>
    <w:rsid w:val="00DE1F7F"/>
    <w:rsid w:val="00DE3485"/>
    <w:rsid w:val="00DE361C"/>
    <w:rsid w:val="00DE453C"/>
    <w:rsid w:val="00DE4DF2"/>
    <w:rsid w:val="00DE60EB"/>
    <w:rsid w:val="00DE67CF"/>
    <w:rsid w:val="00DE7A0F"/>
    <w:rsid w:val="00DF30AA"/>
    <w:rsid w:val="00DF3C01"/>
    <w:rsid w:val="00DF3FC4"/>
    <w:rsid w:val="00DF4846"/>
    <w:rsid w:val="00DF65DC"/>
    <w:rsid w:val="00DF6734"/>
    <w:rsid w:val="00DF71F4"/>
    <w:rsid w:val="00DF734A"/>
    <w:rsid w:val="00E002D0"/>
    <w:rsid w:val="00E00E38"/>
    <w:rsid w:val="00E01C6D"/>
    <w:rsid w:val="00E042C9"/>
    <w:rsid w:val="00E11860"/>
    <w:rsid w:val="00E11B71"/>
    <w:rsid w:val="00E13CE6"/>
    <w:rsid w:val="00E14146"/>
    <w:rsid w:val="00E16B85"/>
    <w:rsid w:val="00E175A2"/>
    <w:rsid w:val="00E21149"/>
    <w:rsid w:val="00E21881"/>
    <w:rsid w:val="00E22A6D"/>
    <w:rsid w:val="00E22CA6"/>
    <w:rsid w:val="00E34B7F"/>
    <w:rsid w:val="00E3632A"/>
    <w:rsid w:val="00E37045"/>
    <w:rsid w:val="00E3742D"/>
    <w:rsid w:val="00E37564"/>
    <w:rsid w:val="00E408ED"/>
    <w:rsid w:val="00E40FA3"/>
    <w:rsid w:val="00E41EAE"/>
    <w:rsid w:val="00E443D4"/>
    <w:rsid w:val="00E44C2E"/>
    <w:rsid w:val="00E452C0"/>
    <w:rsid w:val="00E456E9"/>
    <w:rsid w:val="00E4731F"/>
    <w:rsid w:val="00E52B08"/>
    <w:rsid w:val="00E539E4"/>
    <w:rsid w:val="00E550D6"/>
    <w:rsid w:val="00E5709B"/>
    <w:rsid w:val="00E57102"/>
    <w:rsid w:val="00E6329F"/>
    <w:rsid w:val="00E639B6"/>
    <w:rsid w:val="00E63D3F"/>
    <w:rsid w:val="00E63E7E"/>
    <w:rsid w:val="00E70500"/>
    <w:rsid w:val="00E716DC"/>
    <w:rsid w:val="00E725FD"/>
    <w:rsid w:val="00E75726"/>
    <w:rsid w:val="00E76C37"/>
    <w:rsid w:val="00E77371"/>
    <w:rsid w:val="00E8069C"/>
    <w:rsid w:val="00E8520E"/>
    <w:rsid w:val="00E86F2E"/>
    <w:rsid w:val="00E87460"/>
    <w:rsid w:val="00E906C1"/>
    <w:rsid w:val="00E90A15"/>
    <w:rsid w:val="00E92DF0"/>
    <w:rsid w:val="00E940D6"/>
    <w:rsid w:val="00E942A0"/>
    <w:rsid w:val="00E94569"/>
    <w:rsid w:val="00E94C83"/>
    <w:rsid w:val="00EA1BE9"/>
    <w:rsid w:val="00EA1EB4"/>
    <w:rsid w:val="00EA289C"/>
    <w:rsid w:val="00EA49B8"/>
    <w:rsid w:val="00EA5097"/>
    <w:rsid w:val="00EA5D1D"/>
    <w:rsid w:val="00EA63A7"/>
    <w:rsid w:val="00EB048D"/>
    <w:rsid w:val="00EB0D02"/>
    <w:rsid w:val="00EB12A4"/>
    <w:rsid w:val="00EB21CB"/>
    <w:rsid w:val="00EB3AC6"/>
    <w:rsid w:val="00EB3F17"/>
    <w:rsid w:val="00EB409C"/>
    <w:rsid w:val="00EB58F8"/>
    <w:rsid w:val="00EB6D1F"/>
    <w:rsid w:val="00EC0B9A"/>
    <w:rsid w:val="00EC269E"/>
    <w:rsid w:val="00EC2EA1"/>
    <w:rsid w:val="00EC55ED"/>
    <w:rsid w:val="00EC5DE1"/>
    <w:rsid w:val="00EC7EDB"/>
    <w:rsid w:val="00ED0129"/>
    <w:rsid w:val="00ED0BED"/>
    <w:rsid w:val="00ED1E66"/>
    <w:rsid w:val="00ED35AB"/>
    <w:rsid w:val="00ED684F"/>
    <w:rsid w:val="00ED72B0"/>
    <w:rsid w:val="00EE0AD0"/>
    <w:rsid w:val="00EE535F"/>
    <w:rsid w:val="00EE6603"/>
    <w:rsid w:val="00EE69A5"/>
    <w:rsid w:val="00EE7022"/>
    <w:rsid w:val="00EF0EBD"/>
    <w:rsid w:val="00EF1F61"/>
    <w:rsid w:val="00EF49A2"/>
    <w:rsid w:val="00EF4BDC"/>
    <w:rsid w:val="00EF5C39"/>
    <w:rsid w:val="00EF6261"/>
    <w:rsid w:val="00EF79D2"/>
    <w:rsid w:val="00EF7AE3"/>
    <w:rsid w:val="00EF7B1B"/>
    <w:rsid w:val="00EF7F82"/>
    <w:rsid w:val="00F01EA8"/>
    <w:rsid w:val="00F020AA"/>
    <w:rsid w:val="00F0271A"/>
    <w:rsid w:val="00F037BE"/>
    <w:rsid w:val="00F04C4E"/>
    <w:rsid w:val="00F05BF2"/>
    <w:rsid w:val="00F05F90"/>
    <w:rsid w:val="00F07238"/>
    <w:rsid w:val="00F07BA4"/>
    <w:rsid w:val="00F12DD2"/>
    <w:rsid w:val="00F13A86"/>
    <w:rsid w:val="00F13CDF"/>
    <w:rsid w:val="00F1474F"/>
    <w:rsid w:val="00F1587A"/>
    <w:rsid w:val="00F16323"/>
    <w:rsid w:val="00F17C6F"/>
    <w:rsid w:val="00F20167"/>
    <w:rsid w:val="00F21994"/>
    <w:rsid w:val="00F21AA4"/>
    <w:rsid w:val="00F23B6F"/>
    <w:rsid w:val="00F263CC"/>
    <w:rsid w:val="00F27CCB"/>
    <w:rsid w:val="00F32082"/>
    <w:rsid w:val="00F32B59"/>
    <w:rsid w:val="00F32EE4"/>
    <w:rsid w:val="00F330D9"/>
    <w:rsid w:val="00F40427"/>
    <w:rsid w:val="00F41C3A"/>
    <w:rsid w:val="00F41EBC"/>
    <w:rsid w:val="00F4452E"/>
    <w:rsid w:val="00F4473E"/>
    <w:rsid w:val="00F44B53"/>
    <w:rsid w:val="00F51C93"/>
    <w:rsid w:val="00F53818"/>
    <w:rsid w:val="00F548F0"/>
    <w:rsid w:val="00F54E36"/>
    <w:rsid w:val="00F555D8"/>
    <w:rsid w:val="00F559F4"/>
    <w:rsid w:val="00F56D23"/>
    <w:rsid w:val="00F61A02"/>
    <w:rsid w:val="00F62AFC"/>
    <w:rsid w:val="00F63C61"/>
    <w:rsid w:val="00F64977"/>
    <w:rsid w:val="00F667BD"/>
    <w:rsid w:val="00F67143"/>
    <w:rsid w:val="00F67ECF"/>
    <w:rsid w:val="00F7391F"/>
    <w:rsid w:val="00F74F96"/>
    <w:rsid w:val="00F75DF4"/>
    <w:rsid w:val="00F76843"/>
    <w:rsid w:val="00F77E75"/>
    <w:rsid w:val="00F80E4D"/>
    <w:rsid w:val="00F81B7F"/>
    <w:rsid w:val="00F84141"/>
    <w:rsid w:val="00F84F38"/>
    <w:rsid w:val="00F8586D"/>
    <w:rsid w:val="00F90BCF"/>
    <w:rsid w:val="00FA0760"/>
    <w:rsid w:val="00FA0944"/>
    <w:rsid w:val="00FA2305"/>
    <w:rsid w:val="00FA2DCC"/>
    <w:rsid w:val="00FA3B77"/>
    <w:rsid w:val="00FA4ADD"/>
    <w:rsid w:val="00FA502E"/>
    <w:rsid w:val="00FA5DE3"/>
    <w:rsid w:val="00FA7CFA"/>
    <w:rsid w:val="00FC0008"/>
    <w:rsid w:val="00FC09CA"/>
    <w:rsid w:val="00FC1508"/>
    <w:rsid w:val="00FC1DD0"/>
    <w:rsid w:val="00FC5F15"/>
    <w:rsid w:val="00FC6A9A"/>
    <w:rsid w:val="00FD3667"/>
    <w:rsid w:val="00FD518A"/>
    <w:rsid w:val="00FD56B5"/>
    <w:rsid w:val="00FD5791"/>
    <w:rsid w:val="00FD63BB"/>
    <w:rsid w:val="00FD6856"/>
    <w:rsid w:val="00FD7270"/>
    <w:rsid w:val="00FE0D05"/>
    <w:rsid w:val="00FE268C"/>
    <w:rsid w:val="00FE3241"/>
    <w:rsid w:val="00FE4D8A"/>
    <w:rsid w:val="00FE5375"/>
    <w:rsid w:val="00FE686D"/>
    <w:rsid w:val="00FF02CE"/>
    <w:rsid w:val="00FF149A"/>
    <w:rsid w:val="00FF2301"/>
    <w:rsid w:val="00FF27F3"/>
    <w:rsid w:val="00FF57B7"/>
    <w:rsid w:val="00FF5ACE"/>
    <w:rsid w:val="00FF6B7A"/>
    <w:rsid w:val="00FF7C06"/>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DC60"/>
  <w15:chartTrackingRefBased/>
  <w15:docId w15:val="{CB436577-7568-4C00-AC5A-69753313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5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571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856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921A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808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62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85623"/>
    <w:rPr>
      <w:rFonts w:ascii="Times New Roman" w:eastAsia="Times New Roman" w:hAnsi="Times New Roman" w:cs="Times New Roman"/>
      <w:b/>
      <w:bCs/>
      <w:sz w:val="27"/>
      <w:szCs w:val="27"/>
      <w:lang w:eastAsia="en-GB"/>
    </w:rPr>
  </w:style>
  <w:style w:type="paragraph" w:customStyle="1" w:styleId="elementtitle">
    <w:name w:val="elementtitle"/>
    <w:basedOn w:val="Normal"/>
    <w:rsid w:val="007856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sid w:val="0001554D"/>
    <w:rPr>
      <w:sz w:val="16"/>
      <w:szCs w:val="16"/>
    </w:rPr>
  </w:style>
  <w:style w:type="paragraph" w:styleId="CommentText">
    <w:name w:val="annotation text"/>
    <w:basedOn w:val="Normal"/>
    <w:link w:val="CommentTextChar"/>
    <w:uiPriority w:val="99"/>
    <w:unhideWhenUsed/>
    <w:rsid w:val="0001554D"/>
    <w:pPr>
      <w:spacing w:line="240" w:lineRule="auto"/>
    </w:pPr>
    <w:rPr>
      <w:sz w:val="20"/>
      <w:szCs w:val="20"/>
    </w:rPr>
  </w:style>
  <w:style w:type="character" w:customStyle="1" w:styleId="CommentTextChar">
    <w:name w:val="Comment Text Char"/>
    <w:basedOn w:val="DefaultParagraphFont"/>
    <w:link w:val="CommentText"/>
    <w:uiPriority w:val="99"/>
    <w:rsid w:val="0001554D"/>
    <w:rPr>
      <w:sz w:val="20"/>
      <w:szCs w:val="20"/>
    </w:rPr>
  </w:style>
  <w:style w:type="paragraph" w:styleId="CommentSubject">
    <w:name w:val="annotation subject"/>
    <w:basedOn w:val="CommentText"/>
    <w:next w:val="CommentText"/>
    <w:link w:val="CommentSubjectChar"/>
    <w:uiPriority w:val="99"/>
    <w:semiHidden/>
    <w:unhideWhenUsed/>
    <w:rsid w:val="0001554D"/>
    <w:rPr>
      <w:b/>
      <w:bCs/>
    </w:rPr>
  </w:style>
  <w:style w:type="character" w:customStyle="1" w:styleId="CommentSubjectChar">
    <w:name w:val="Comment Subject Char"/>
    <w:basedOn w:val="CommentTextChar"/>
    <w:link w:val="CommentSubject"/>
    <w:uiPriority w:val="99"/>
    <w:semiHidden/>
    <w:rsid w:val="0001554D"/>
    <w:rPr>
      <w:b/>
      <w:bCs/>
      <w:sz w:val="20"/>
      <w:szCs w:val="20"/>
    </w:rPr>
  </w:style>
  <w:style w:type="paragraph" w:styleId="BalloonText">
    <w:name w:val="Balloon Text"/>
    <w:basedOn w:val="Normal"/>
    <w:link w:val="BalloonTextChar"/>
    <w:uiPriority w:val="99"/>
    <w:semiHidden/>
    <w:unhideWhenUsed/>
    <w:rsid w:val="0001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4D"/>
    <w:rPr>
      <w:rFonts w:ascii="Segoe UI" w:hAnsi="Segoe UI" w:cs="Segoe UI"/>
      <w:sz w:val="18"/>
      <w:szCs w:val="18"/>
    </w:rPr>
  </w:style>
  <w:style w:type="paragraph" w:styleId="ListParagraph">
    <w:name w:val="List Paragraph"/>
    <w:basedOn w:val="Normal"/>
    <w:uiPriority w:val="34"/>
    <w:qFormat/>
    <w:rsid w:val="00E76C37"/>
    <w:pPr>
      <w:ind w:left="720"/>
      <w:contextualSpacing/>
    </w:pPr>
  </w:style>
  <w:style w:type="paragraph" w:styleId="NormalWeb">
    <w:name w:val="Normal (Web)"/>
    <w:basedOn w:val="Normal"/>
    <w:uiPriority w:val="99"/>
    <w:unhideWhenUsed/>
    <w:rsid w:val="002D44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1D53"/>
    <w:rPr>
      <w:color w:val="0000FF"/>
      <w:u w:val="single"/>
    </w:rPr>
  </w:style>
  <w:style w:type="table" w:styleId="TableGrid">
    <w:name w:val="Table Grid"/>
    <w:basedOn w:val="TableNormal"/>
    <w:uiPriority w:val="3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B1D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BA3CF8"/>
    <w:pPr>
      <w:spacing w:after="0" w:line="240" w:lineRule="auto"/>
    </w:pPr>
  </w:style>
  <w:style w:type="character" w:styleId="FollowedHyperlink">
    <w:name w:val="FollowedHyperlink"/>
    <w:basedOn w:val="DefaultParagraphFont"/>
    <w:uiPriority w:val="99"/>
    <w:semiHidden/>
    <w:unhideWhenUsed/>
    <w:rsid w:val="00A534D8"/>
    <w:rPr>
      <w:color w:val="954F72" w:themeColor="followedHyperlink"/>
      <w:u w:val="single"/>
    </w:rPr>
  </w:style>
  <w:style w:type="character" w:customStyle="1" w:styleId="A5">
    <w:name w:val="A5"/>
    <w:uiPriority w:val="99"/>
    <w:rsid w:val="003D29AE"/>
    <w:rPr>
      <w:rFonts w:cs="Helvetica 55 Roman"/>
      <w:color w:val="000000"/>
      <w:sz w:val="20"/>
      <w:szCs w:val="20"/>
    </w:rPr>
  </w:style>
  <w:style w:type="paragraph" w:styleId="Header">
    <w:name w:val="header"/>
    <w:basedOn w:val="Normal"/>
    <w:link w:val="HeaderChar"/>
    <w:rsid w:val="00F21AA4"/>
    <w:pPr>
      <w:tabs>
        <w:tab w:val="center" w:pos="4153"/>
        <w:tab w:val="right" w:pos="8306"/>
      </w:tabs>
      <w:spacing w:after="0" w:line="240" w:lineRule="auto"/>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F21AA4"/>
    <w:rPr>
      <w:rFonts w:ascii="Times New Roman" w:eastAsia="Times New Roman" w:hAnsi="Times New Roman" w:cs="Times New Roman"/>
      <w:szCs w:val="20"/>
    </w:rPr>
  </w:style>
  <w:style w:type="paragraph" w:customStyle="1" w:styleId="legclearfix">
    <w:name w:val="legclearfix"/>
    <w:basedOn w:val="Normal"/>
    <w:rsid w:val="002752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7525F"/>
  </w:style>
  <w:style w:type="paragraph" w:styleId="NoSpacing">
    <w:name w:val="No Spacing"/>
    <w:uiPriority w:val="1"/>
    <w:qFormat/>
    <w:rsid w:val="004A31CA"/>
    <w:pPr>
      <w:spacing w:after="0" w:line="240" w:lineRule="auto"/>
    </w:pPr>
  </w:style>
  <w:style w:type="paragraph" w:customStyle="1" w:styleId="Default">
    <w:name w:val="Default"/>
    <w:rsid w:val="008E6B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2F5025"/>
    <w:rPr>
      <w:b/>
      <w:bCs/>
    </w:rPr>
  </w:style>
  <w:style w:type="character" w:customStyle="1" w:styleId="Heading4Char">
    <w:name w:val="Heading 4 Char"/>
    <w:basedOn w:val="DefaultParagraphFont"/>
    <w:link w:val="Heading4"/>
    <w:uiPriority w:val="9"/>
    <w:rsid w:val="00921A63"/>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7571F8"/>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9E3F8B"/>
  </w:style>
  <w:style w:type="character" w:customStyle="1" w:styleId="Heading5Char">
    <w:name w:val="Heading 5 Char"/>
    <w:basedOn w:val="DefaultParagraphFont"/>
    <w:link w:val="Heading5"/>
    <w:uiPriority w:val="9"/>
    <w:semiHidden/>
    <w:rsid w:val="00A808D5"/>
    <w:rPr>
      <w:rFonts w:asciiTheme="majorHAnsi" w:eastAsiaTheme="majorEastAsia" w:hAnsiTheme="majorHAnsi" w:cstheme="majorBidi"/>
      <w:color w:val="2E74B5" w:themeColor="accent1" w:themeShade="BF"/>
    </w:rPr>
  </w:style>
  <w:style w:type="character" w:customStyle="1" w:styleId="UnresolvedMention1">
    <w:name w:val="Unresolved Mention1"/>
    <w:basedOn w:val="DefaultParagraphFont"/>
    <w:uiPriority w:val="99"/>
    <w:semiHidden/>
    <w:unhideWhenUsed/>
    <w:rsid w:val="00363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mploy.co.uk/employers/mental-health-and-wellbeing/workplace-mental-health-support-service-employers" TargetMode="External"/><Relationship Id="rId18" Type="http://schemas.openxmlformats.org/officeDocument/2006/relationships/hyperlink" Target="https://www.lancashire.gov.uk/employees/core-hr-policies-and-procedures/special-leave-policy/" TargetMode="External"/><Relationship Id="rId26" Type="http://schemas.openxmlformats.org/officeDocument/2006/relationships/hyperlink" Target="http://intranet.ad.lancscc.net/how-do-i/health-safety/wellness-action-plans-wap/" TargetMode="External"/><Relationship Id="rId39" Type="http://schemas.openxmlformats.org/officeDocument/2006/relationships/hyperlink" Target="https://www.lancashire.gov.uk/employees/core-hr-policies-and-procedures/special-leave-guide/" TargetMode="External"/><Relationship Id="rId21" Type="http://schemas.openxmlformats.org/officeDocument/2006/relationships/hyperlink" Target="http://lccintranet2/corporate/web/viewdoc.asp?id=67010" TargetMode="External"/><Relationship Id="rId34" Type="http://schemas.openxmlformats.org/officeDocument/2006/relationships/hyperlink" Target="http://intranet.ad.lancscc.net/how-do-i/welfare-rights/welfare-rights/" TargetMode="External"/><Relationship Id="rId42" Type="http://schemas.openxmlformats.org/officeDocument/2006/relationships/hyperlink" Target="http://intranet.ad.lancscc.net/about-the-council/support-networks/disabled-workers-forum/" TargetMode="External"/><Relationship Id="rId47" Type="http://schemas.openxmlformats.org/officeDocument/2006/relationships/theme" Target="theme/theme1.xml"/><Relationship Id="rId7" Type="http://schemas.openxmlformats.org/officeDocument/2006/relationships/hyperlink" Target="https://www.lancashire.gov.uk/applications/staff/my-health-and-wellbeing/guides/mental-health/" TargetMode="External"/><Relationship Id="rId2" Type="http://schemas.openxmlformats.org/officeDocument/2006/relationships/numbering" Target="numbering.xml"/><Relationship Id="rId16" Type="http://schemas.openxmlformats.org/officeDocument/2006/relationships/hyperlink" Target="http://lccintranet2/corporate/web/?siteid=5859&amp;pageid=36618&amp;e=e" TargetMode="External"/><Relationship Id="rId29" Type="http://schemas.openxmlformats.org/officeDocument/2006/relationships/hyperlink" Target="https://www.lancashire.gov.uk/employees/support-for-redeployees/career-support/" TargetMode="External"/><Relationship Id="rId1" Type="http://schemas.openxmlformats.org/officeDocument/2006/relationships/customXml" Target="../customXml/item1.xml"/><Relationship Id="rId6" Type="http://schemas.openxmlformats.org/officeDocument/2006/relationships/hyperlink" Target="https://www.lancashire.gov.uk/applications/staff/my-health-and-wellbeing/" TargetMode="External"/><Relationship Id="rId11" Type="http://schemas.openxmlformats.org/officeDocument/2006/relationships/hyperlink" Target="http://lccintranet2/corporate/web/?siteid=3729&amp;pageid=37545" TargetMode="External"/><Relationship Id="rId24" Type="http://schemas.openxmlformats.org/officeDocument/2006/relationships/hyperlink" Target="http://lccintranet2/corporate/web/?siteid=3726&amp;pageid=16069&amp;e=e" TargetMode="External"/><Relationship Id="rId32" Type="http://schemas.openxmlformats.org/officeDocument/2006/relationships/hyperlink" Target="http://intranet.ad.lancscc.net/how-do-i/hr-pay-employment/hr-policies-and-procedures/ill-health-retirement-policy-lgps-members/" TargetMode="External"/><Relationship Id="rId37" Type="http://schemas.openxmlformats.org/officeDocument/2006/relationships/hyperlink" Target="http://intranet.ad.lancscc.net/how-do-i/health-safety/money-worries-debt-financial-planning/" TargetMode="External"/><Relationship Id="rId40" Type="http://schemas.openxmlformats.org/officeDocument/2006/relationships/hyperlink" Target="https://www.lancashire.gov.uk/applications/staff/my-health-and-wellbeing/" TargetMode="External"/><Relationship Id="rId45" Type="http://schemas.openxmlformats.org/officeDocument/2006/relationships/hyperlink" Target="http://www.gov.uk/access-to-work" TargetMode="External"/><Relationship Id="rId5" Type="http://schemas.openxmlformats.org/officeDocument/2006/relationships/webSettings" Target="webSettings.xml"/><Relationship Id="rId15" Type="http://schemas.openxmlformats.org/officeDocument/2006/relationships/hyperlink" Target="http://lccintranet2/corporate/web/?siteid=5859&amp;pageid=36617&amp;e=e" TargetMode="External"/><Relationship Id="rId23" Type="http://schemas.openxmlformats.org/officeDocument/2006/relationships/hyperlink" Target="https://www.gov.uk/access-to-work" TargetMode="External"/><Relationship Id="rId28" Type="http://schemas.openxmlformats.org/officeDocument/2006/relationships/hyperlink" Target="https://jobs.lancashire.gov.uk/in" TargetMode="External"/><Relationship Id="rId36" Type="http://schemas.openxmlformats.org/officeDocument/2006/relationships/hyperlink" Target="https://www.citizensadvice.org.uk/" TargetMode="External"/><Relationship Id="rId10" Type="http://schemas.openxmlformats.org/officeDocument/2006/relationships/hyperlink" Target="https://www.lancashire.gov.uk/applications/staff/my-health-and-wellbeing/guides/managing-stress/?page=4" TargetMode="External"/><Relationship Id="rId19" Type="http://schemas.openxmlformats.org/officeDocument/2006/relationships/hyperlink" Target="http://intranet.ad.lancscc.net/how-do-i/hr-pay-employment/hr-policies-and-procedures/annual-leave-policy/" TargetMode="External"/><Relationship Id="rId31" Type="http://schemas.openxmlformats.org/officeDocument/2006/relationships/hyperlink" Target="http://intranet.ad.lancscc.net/how-do-i/hr-pay-employment/completing-the-disability-retention-process/" TargetMode="External"/><Relationship Id="rId44" Type="http://schemas.openxmlformats.org/officeDocument/2006/relationships/hyperlink" Target="http://intranet.ad.lancscc.net/about-the-council/support-networks/lgbt-employee-network/" TargetMode="External"/><Relationship Id="rId4" Type="http://schemas.openxmlformats.org/officeDocument/2006/relationships/settings" Target="settings.xml"/><Relationship Id="rId9" Type="http://schemas.openxmlformats.org/officeDocument/2006/relationships/hyperlink" Target="http://intranet.ad.lancscc.net/how-do-i/health-safety/long-term-health-conditions/" TargetMode="External"/><Relationship Id="rId14" Type="http://schemas.openxmlformats.org/officeDocument/2006/relationships/hyperlink" Target="https://able-futures.co.uk/mental-health-support-for-individuals/" TargetMode="External"/><Relationship Id="rId22" Type="http://schemas.openxmlformats.org/officeDocument/2006/relationships/hyperlink" Target="http://lccintranet2/corporate/web/?siteid=5859&amp;pageid=33031&amp;e=e" TargetMode="External"/><Relationship Id="rId27" Type="http://schemas.openxmlformats.org/officeDocument/2006/relationships/hyperlink" Target="https://www.gov.uk/access-to-work/eligibility" TargetMode="External"/><Relationship Id="rId30" Type="http://schemas.openxmlformats.org/officeDocument/2006/relationships/hyperlink" Target="http://intranet.ad.lancscc.net/how-do-i/hr-pay-employment/hr-policies-and-procedures/vacancy-management-policy/" TargetMode="External"/><Relationship Id="rId35" Type="http://schemas.openxmlformats.org/officeDocument/2006/relationships/hyperlink" Target="mailto:HQWRS@lancashire.gov.uk" TargetMode="External"/><Relationship Id="rId43" Type="http://schemas.openxmlformats.org/officeDocument/2006/relationships/hyperlink" Target="http://intranet.ad.lancscc.net/about-the-council/support-networks/forum-of-asian-and-black-employees-fabe/" TargetMode="External"/><Relationship Id="rId8" Type="http://schemas.openxmlformats.org/officeDocument/2006/relationships/hyperlink" Target="http://intranet.ad.lancscc.net/how-do-i/health-safety/back-pain-and-musculoskeletal-msk-issues/" TargetMode="External"/><Relationship Id="rId3" Type="http://schemas.openxmlformats.org/officeDocument/2006/relationships/styles" Target="styles.xml"/><Relationship Id="rId12" Type="http://schemas.openxmlformats.org/officeDocument/2006/relationships/hyperlink" Target="http://intranet.ad.lancscc.net/how-do-i/health-safety/wellness-action-plans-wap/" TargetMode="External"/><Relationship Id="rId17" Type="http://schemas.openxmlformats.org/officeDocument/2006/relationships/hyperlink" Target="http://intranet.ad.lancscc.net/how-do-i/hr-pay-employment/hr-policies-and-procedures/probation-arrangements/" TargetMode="External"/><Relationship Id="rId25" Type="http://schemas.openxmlformats.org/officeDocument/2006/relationships/hyperlink" Target="http://lccintranet2/corporate/web/?siteid=3729&amp;pageid=37545" TargetMode="External"/><Relationship Id="rId33" Type="http://schemas.openxmlformats.org/officeDocument/2006/relationships/hyperlink" Target="http://intranet.ad.lancscc.net/how-do-i/hr-pay-employment/contact-ask-hr/" TargetMode="External"/><Relationship Id="rId38" Type="http://schemas.openxmlformats.org/officeDocument/2006/relationships/hyperlink" Target="http://intranet.ad.lancscc.net/media/6938/parental-information-pack-february-2020.docx" TargetMode="External"/><Relationship Id="rId46" Type="http://schemas.openxmlformats.org/officeDocument/2006/relationships/fontTable" Target="fontTable.xml"/><Relationship Id="rId20" Type="http://schemas.openxmlformats.org/officeDocument/2006/relationships/hyperlink" Target="http://intranet.ad.lancscc.net/how-do-i/hr-pay-employment/hr-policies-and-procedures/recovery-of-sick-pay-third-party-accidents/" TargetMode="External"/><Relationship Id="rId41" Type="http://schemas.openxmlformats.org/officeDocument/2006/relationships/hyperlink" Target="http://intranet.ad.lancscc.net/about-the-council/support-networks/employee-suppor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F42B-2CBE-492A-9A2E-31C0A374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TotalTime>
  <Pages>12</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Claire</dc:creator>
  <cp:lastModifiedBy>Race, Hannah</cp:lastModifiedBy>
  <cp:revision>174</cp:revision>
  <dcterms:created xsi:type="dcterms:W3CDTF">2021-01-31T19:43:00Z</dcterms:created>
  <dcterms:modified xsi:type="dcterms:W3CDTF">2021-08-26T10:53:00Z</dcterms:modified>
</cp:coreProperties>
</file>